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1" w:rsidRPr="00A33707" w:rsidRDefault="00161F61" w:rsidP="00161F61">
      <w:pPr>
        <w:autoSpaceDE w:val="0"/>
        <w:spacing w:after="0" w:line="240" w:lineRule="auto"/>
        <w:rPr>
          <w:rFonts w:asciiTheme="minorHAnsi" w:hAnsiTheme="minorHAnsi"/>
        </w:rPr>
      </w:pPr>
      <w:r w:rsidRPr="00A33707">
        <w:rPr>
          <w:rFonts w:asciiTheme="minorHAnsi" w:eastAsia="Times New Roman" w:hAnsiTheme="minorHAnsi"/>
          <w:noProof/>
          <w:lang w:eastAsia="hr-HR"/>
        </w:rPr>
        <mc:AlternateContent>
          <mc:Choice Requires="wps">
            <w:drawing>
              <wp:anchor distT="0" distB="0" distL="114300" distR="114300" simplePos="0" relativeHeight="251660288" behindDoc="0" locked="0" layoutInCell="1" allowOverlap="1" wp14:anchorId="66452A70" wp14:editId="0679FD1B">
                <wp:simplePos x="0" y="0"/>
                <wp:positionH relativeFrom="page">
                  <wp:posOffset>-327656</wp:posOffset>
                </wp:positionH>
                <wp:positionV relativeFrom="page">
                  <wp:posOffset>255273</wp:posOffset>
                </wp:positionV>
                <wp:extent cx="7937504" cy="809628"/>
                <wp:effectExtent l="0" t="0" r="25396" b="28572"/>
                <wp:wrapNone/>
                <wp:docPr id="25" name="Rectangle 3"/>
                <wp:cNvGraphicFramePr/>
                <a:graphic xmlns:a="http://schemas.openxmlformats.org/drawingml/2006/main">
                  <a:graphicData uri="http://schemas.microsoft.com/office/word/2010/wordprocessingShape">
                    <wps:wsp>
                      <wps:cNvSpPr/>
                      <wps:spPr>
                        <a:xfrm>
                          <a:off x="0" y="0"/>
                          <a:ext cx="7937504" cy="809628"/>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3" o:spid="_x0000_s1026" style="position:absolute;margin-left:-25.8pt;margin-top:20.1pt;width:625pt;height:6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4uwEAAIIDAAAOAAAAZHJzL2Uyb0RvYy54bWysU9tu2zAMfR+wfxD0vthJmzQx4hRrggwD&#10;hq1Yuw9QZMkWoBsoLU7+fpTspLsBBYa90KRIHfIcyuv7k9HkKCAoZ2s6nZSUCMtdo2xb02/P+3dL&#10;SkJktmHaWVHTswj0fvP2zbr3lZi5zulGAEEQG6re17SL0VdFEXgnDAsT54XFpHRgWMQQ2qIB1iO6&#10;0cWsLBdF76Dx4LgIAU93Q5JuMr6UgscvUgYRia4pzhazhWwPyRabNataYL5TfByD/cMUhimLTa9Q&#10;OxYZ+Q7qDyijOLjgZJxwZwonpeIic0A20/I3Nk8d8yJzQXGCv8oU/h8s/3x8BKKams7mlFhmcEdf&#10;UTVmWy3ITdKn96HCsif/CGMU0E1kTxJM+iINcsqanq+ailMkHA/vVjd38/KWEo65ZblazJYJtHi5&#10;7SHED8IZkpyaAnbPUrLjpxCH0ktJahacVs1eaZ0DaA9bDeTIcL+3D++328WI/kuZtqSv6WqOvV+B&#10;2C+nD7u/QaQRdix0Q6uMnspYZVQUMIypLRJLcg0CJe/gmjMKrD9aXFp6gBcHLs5hdBJEuoGLzvKM&#10;jzK9pJ/jXPXy62x+AAAA//8DAFBLAwQUAAYACAAAACEAfQoB9OMAAAALAQAADwAAAGRycy9kb3du&#10;cmV2LnhtbEyPTUvDQBCG74L/YRnBW7tJbdM0ZlNEKIg9iP1AvU2zaxLMzobsto3+eqcnvc0wL888&#10;b74cbCtOpveNIwXxOAJhqHS6oUrBbrsapSB8QNLYOjIKvo2HZXF9lWOm3ZlezWkTKsEQ8hkqqEPo&#10;Mil9WRuLfuw6Q3z7dL3FwGtfSd3jmeG2lZMoSqTFhvhDjZ15rE35tTlapvjdKl3gT/r8Zt9fwno9&#10;u9s/fSh1ezM83IMIZgh/YbjoszoU7HRwR9JetApGszjhqIJpNAFxCcSLdAriwFMyn4Mscvm/Q/EL&#10;AAD//wMAUEsBAi0AFAAGAAgAAAAhALaDOJL+AAAA4QEAABMAAAAAAAAAAAAAAAAAAAAAAFtDb250&#10;ZW50X1R5cGVzXS54bWxQSwECLQAUAAYACAAAACEAOP0h/9YAAACUAQAACwAAAAAAAAAAAAAAAAAv&#10;AQAAX3JlbHMvLnJlbHNQSwECLQAUAAYACAAAACEAYDvfuLsBAACCAwAADgAAAAAAAAAAAAAAAAAu&#10;AgAAZHJzL2Uyb0RvYy54bWxQSwECLQAUAAYACAAAACEAfQoB9OMAAAALAQAADwAAAAAAAAAAAAAA&#10;AAAVBAAAZHJzL2Rvd25yZXYueG1sUEsFBgAAAAAEAAQA8wAAACUFAAAAAA==&#10;" fillcolor="#4bacc6" strokecolor="#4f81bd" strokeweight=".26467mm">
                <v:textbox inset="0,0,0,0"/>
                <w10:wrap anchorx="page" anchory="page"/>
              </v:rect>
            </w:pict>
          </mc:Fallback>
        </mc:AlternateContent>
      </w:r>
      <w:r w:rsidRPr="00A33707">
        <w:rPr>
          <w:rFonts w:asciiTheme="minorHAnsi" w:hAnsiTheme="minorHAnsi"/>
        </w:rPr>
        <w:t xml:space="preserve">Š </w:t>
      </w:r>
    </w:p>
    <w:p w:rsidR="00161F61" w:rsidRPr="00A33707" w:rsidRDefault="00161F61" w:rsidP="00161F61">
      <w:pPr>
        <w:autoSpaceDE w:val="0"/>
        <w:spacing w:after="0" w:line="240" w:lineRule="auto"/>
        <w:rPr>
          <w:rFonts w:asciiTheme="minorHAnsi" w:hAnsiTheme="minorHAnsi" w:cs="Arial"/>
        </w:rPr>
      </w:pPr>
    </w:p>
    <w:p w:rsidR="00161F61" w:rsidRPr="00A33707" w:rsidRDefault="00161F61" w:rsidP="00161F61">
      <w:pPr>
        <w:autoSpaceDE w:val="0"/>
        <w:spacing w:after="0" w:line="240" w:lineRule="auto"/>
        <w:rPr>
          <w:rFonts w:asciiTheme="minorHAnsi" w:hAnsiTheme="minorHAnsi" w:cs="Arial"/>
        </w:rPr>
      </w:pPr>
    </w:p>
    <w:p w:rsidR="00161F61" w:rsidRPr="00A33707" w:rsidRDefault="00161F61" w:rsidP="00161F61">
      <w:pPr>
        <w:autoSpaceDE w:val="0"/>
        <w:spacing w:after="0" w:line="240" w:lineRule="auto"/>
        <w:rPr>
          <w:rFonts w:asciiTheme="minorHAnsi" w:hAnsiTheme="minorHAnsi" w:cs="Arial"/>
        </w:rPr>
      </w:pPr>
    </w:p>
    <w:p w:rsidR="00161F61" w:rsidRPr="00A33707" w:rsidRDefault="00161F61" w:rsidP="00161F61">
      <w:pPr>
        <w:autoSpaceDE w:val="0"/>
        <w:spacing w:after="0" w:line="240" w:lineRule="auto"/>
        <w:rPr>
          <w:rFonts w:asciiTheme="minorHAnsi" w:hAnsiTheme="minorHAnsi" w:cs="Arial"/>
        </w:rPr>
      </w:pPr>
    </w:p>
    <w:tbl>
      <w:tblPr>
        <w:tblW w:w="10008" w:type="dxa"/>
        <w:tblInd w:w="396" w:type="dxa"/>
        <w:tblLayout w:type="fixed"/>
        <w:tblCellMar>
          <w:left w:w="10" w:type="dxa"/>
          <w:right w:w="10" w:type="dxa"/>
        </w:tblCellMar>
        <w:tblLook w:val="0000" w:firstRow="0" w:lastRow="0" w:firstColumn="0" w:lastColumn="0" w:noHBand="0" w:noVBand="0"/>
      </w:tblPr>
      <w:tblGrid>
        <w:gridCol w:w="1368"/>
        <w:gridCol w:w="8640"/>
      </w:tblGrid>
      <w:tr w:rsidR="00161F61" w:rsidRPr="00A33707" w:rsidTr="00161F61">
        <w:trPr>
          <w:trHeight w:val="1660"/>
        </w:trPr>
        <w:tc>
          <w:tcPr>
            <w:tcW w:w="1368" w:type="dxa"/>
            <w:shd w:val="clear" w:color="auto" w:fill="auto"/>
            <w:tcMar>
              <w:top w:w="0" w:type="dxa"/>
              <w:left w:w="108" w:type="dxa"/>
              <w:bottom w:w="0" w:type="dxa"/>
              <w:right w:w="108" w:type="dxa"/>
            </w:tcMar>
          </w:tcPr>
          <w:p w:rsidR="00161F61" w:rsidRPr="00A33707" w:rsidRDefault="00161F61" w:rsidP="00161F61">
            <w:pPr>
              <w:tabs>
                <w:tab w:val="left" w:pos="708"/>
                <w:tab w:val="center" w:pos="4153"/>
                <w:tab w:val="right" w:pos="8306"/>
              </w:tabs>
              <w:spacing w:after="0" w:line="240" w:lineRule="auto"/>
              <w:rPr>
                <w:rFonts w:asciiTheme="minorHAnsi" w:hAnsiTheme="minorHAnsi"/>
              </w:rPr>
            </w:pPr>
            <w:r w:rsidRPr="00A33707">
              <w:rPr>
                <w:rFonts w:asciiTheme="minorHAnsi" w:eastAsia="Times New Roman" w:hAnsiTheme="minorHAnsi"/>
                <w:noProof/>
                <w:lang w:eastAsia="hr-HR"/>
              </w:rPr>
              <w:drawing>
                <wp:inline distT="0" distB="0" distL="0" distR="0" wp14:anchorId="49BE36D6" wp14:editId="214A9EF0">
                  <wp:extent cx="734062" cy="1078233"/>
                  <wp:effectExtent l="0" t="0" r="8888" b="7617"/>
                  <wp:docPr id="2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34062" cy="1078233"/>
                          </a:xfrm>
                          <a:prstGeom prst="rect">
                            <a:avLst/>
                          </a:prstGeom>
                          <a:noFill/>
                          <a:ln>
                            <a:noFill/>
                            <a:prstDash/>
                          </a:ln>
                        </pic:spPr>
                      </pic:pic>
                    </a:graphicData>
                  </a:graphic>
                </wp:inline>
              </w:drawing>
            </w:r>
          </w:p>
        </w:tc>
        <w:tc>
          <w:tcPr>
            <w:tcW w:w="8640" w:type="dxa"/>
            <w:shd w:val="clear" w:color="auto" w:fill="auto"/>
            <w:tcMar>
              <w:top w:w="0" w:type="dxa"/>
              <w:left w:w="108" w:type="dxa"/>
              <w:bottom w:w="0" w:type="dxa"/>
              <w:right w:w="108" w:type="dxa"/>
            </w:tcMar>
          </w:tcPr>
          <w:p w:rsidR="00161F61" w:rsidRPr="00A33707" w:rsidRDefault="00161F61" w:rsidP="00161F61">
            <w:pPr>
              <w:spacing w:after="0"/>
              <w:jc w:val="center"/>
              <w:rPr>
                <w:rFonts w:asciiTheme="minorHAnsi" w:hAnsiTheme="minorHAnsi"/>
              </w:rPr>
            </w:pPr>
            <w:r w:rsidRPr="00A33707">
              <w:rPr>
                <w:rFonts w:asciiTheme="minorHAnsi" w:hAnsiTheme="minorHAnsi"/>
                <w:color w:val="000080"/>
                <w:spacing w:val="50"/>
              </w:rPr>
              <w:t xml:space="preserve"> UPRAVA ZA CESTE</w:t>
            </w:r>
          </w:p>
          <w:p w:rsidR="00161F61" w:rsidRPr="00A33707" w:rsidRDefault="00161F61" w:rsidP="00161F61">
            <w:pPr>
              <w:spacing w:after="0"/>
              <w:jc w:val="center"/>
              <w:rPr>
                <w:rFonts w:asciiTheme="minorHAnsi" w:hAnsiTheme="minorHAnsi"/>
              </w:rPr>
            </w:pPr>
            <w:r w:rsidRPr="00A33707">
              <w:rPr>
                <w:rFonts w:asciiTheme="minorHAnsi" w:hAnsiTheme="minorHAnsi"/>
                <w:color w:val="000080"/>
              </w:rPr>
              <w:t xml:space="preserve"> </w:t>
            </w:r>
            <w:r w:rsidRPr="00A33707">
              <w:rPr>
                <w:rFonts w:asciiTheme="minorHAnsi" w:hAnsiTheme="minorHAnsi"/>
                <w:b/>
                <w:color w:val="000080"/>
              </w:rPr>
              <w:t xml:space="preserve"> VUKOVARSKO-SRIJEMSKE ŽUPANIJE</w:t>
            </w:r>
          </w:p>
          <w:p w:rsidR="00161F61" w:rsidRPr="00A33707" w:rsidRDefault="00161F61" w:rsidP="00161F61">
            <w:pPr>
              <w:spacing w:after="0"/>
              <w:jc w:val="center"/>
              <w:rPr>
                <w:rFonts w:asciiTheme="minorHAnsi" w:hAnsiTheme="minorHAnsi"/>
                <w:color w:val="000080"/>
              </w:rPr>
            </w:pPr>
            <w:r w:rsidRPr="00A33707">
              <w:rPr>
                <w:rFonts w:asciiTheme="minorHAnsi" w:hAnsiTheme="minorHAnsi"/>
                <w:color w:val="000080"/>
              </w:rPr>
              <w:t xml:space="preserve">VINKOVCI, </w:t>
            </w:r>
            <w:proofErr w:type="spellStart"/>
            <w:r w:rsidRPr="00A33707">
              <w:rPr>
                <w:rFonts w:asciiTheme="minorHAnsi" w:hAnsiTheme="minorHAnsi"/>
                <w:color w:val="000080"/>
              </w:rPr>
              <w:t>J.Kozarca</w:t>
            </w:r>
            <w:proofErr w:type="spellEnd"/>
            <w:r w:rsidRPr="00A33707">
              <w:rPr>
                <w:rFonts w:asciiTheme="minorHAnsi" w:hAnsiTheme="minorHAnsi"/>
                <w:color w:val="000080"/>
              </w:rPr>
              <w:t xml:space="preserve"> 10, </w:t>
            </w:r>
            <w:proofErr w:type="spellStart"/>
            <w:r w:rsidRPr="00A33707">
              <w:rPr>
                <w:rFonts w:asciiTheme="minorHAnsi" w:hAnsiTheme="minorHAnsi"/>
                <w:color w:val="000080"/>
              </w:rPr>
              <w:t>Tel</w:t>
            </w:r>
            <w:proofErr w:type="spellEnd"/>
            <w:r w:rsidRPr="00A33707">
              <w:rPr>
                <w:rFonts w:asciiTheme="minorHAnsi" w:hAnsiTheme="minorHAnsi"/>
                <w:color w:val="000080"/>
              </w:rPr>
              <w:t xml:space="preserve">: 032/331-044, 331-007 </w:t>
            </w:r>
            <w:proofErr w:type="spellStart"/>
            <w:r w:rsidRPr="00A33707">
              <w:rPr>
                <w:rFonts w:asciiTheme="minorHAnsi" w:hAnsiTheme="minorHAnsi"/>
                <w:color w:val="000080"/>
              </w:rPr>
              <w:t>Tel</w:t>
            </w:r>
            <w:proofErr w:type="spellEnd"/>
            <w:r w:rsidRPr="00A33707">
              <w:rPr>
                <w:rFonts w:asciiTheme="minorHAnsi" w:hAnsiTheme="minorHAnsi"/>
                <w:color w:val="000080"/>
              </w:rPr>
              <w:t>/</w:t>
            </w:r>
            <w:proofErr w:type="spellStart"/>
            <w:r w:rsidRPr="00A33707">
              <w:rPr>
                <w:rFonts w:asciiTheme="minorHAnsi" w:hAnsiTheme="minorHAnsi"/>
                <w:color w:val="000080"/>
              </w:rPr>
              <w:t>Fax</w:t>
            </w:r>
            <w:proofErr w:type="spellEnd"/>
            <w:r w:rsidRPr="00A33707">
              <w:rPr>
                <w:rFonts w:asciiTheme="minorHAnsi" w:hAnsiTheme="minorHAnsi"/>
                <w:color w:val="000080"/>
              </w:rPr>
              <w:t>:032/332-454</w:t>
            </w:r>
          </w:p>
          <w:p w:rsidR="00161F61" w:rsidRPr="00A33707" w:rsidRDefault="00161F61" w:rsidP="00161F61">
            <w:pPr>
              <w:spacing w:after="0"/>
              <w:jc w:val="center"/>
              <w:rPr>
                <w:rFonts w:asciiTheme="minorHAnsi" w:hAnsiTheme="minorHAnsi"/>
                <w:color w:val="000080"/>
              </w:rPr>
            </w:pPr>
            <w:proofErr w:type="spellStart"/>
            <w:r w:rsidRPr="00A33707">
              <w:rPr>
                <w:rFonts w:asciiTheme="minorHAnsi" w:hAnsiTheme="minorHAnsi"/>
                <w:color w:val="000080"/>
              </w:rPr>
              <w:t>www.zuc</w:t>
            </w:r>
            <w:proofErr w:type="spellEnd"/>
            <w:r w:rsidRPr="00A33707">
              <w:rPr>
                <w:rFonts w:asciiTheme="minorHAnsi" w:hAnsiTheme="minorHAnsi"/>
                <w:color w:val="000080"/>
              </w:rPr>
              <w:t>-</w:t>
            </w:r>
            <w:proofErr w:type="spellStart"/>
            <w:r w:rsidRPr="00A33707">
              <w:rPr>
                <w:rFonts w:asciiTheme="minorHAnsi" w:hAnsiTheme="minorHAnsi"/>
                <w:color w:val="000080"/>
              </w:rPr>
              <w:t>vk.hr</w:t>
            </w:r>
            <w:proofErr w:type="spellEnd"/>
            <w:r w:rsidRPr="00A33707">
              <w:rPr>
                <w:rFonts w:asciiTheme="minorHAnsi" w:hAnsiTheme="minorHAnsi"/>
                <w:color w:val="000080"/>
              </w:rPr>
              <w:t xml:space="preserve">  E-mail:</w:t>
            </w:r>
            <w:proofErr w:type="spellStart"/>
            <w:r w:rsidRPr="00A33707">
              <w:rPr>
                <w:rFonts w:asciiTheme="minorHAnsi" w:hAnsiTheme="minorHAnsi"/>
                <w:color w:val="000080"/>
              </w:rPr>
              <w:t>zupanijska</w:t>
            </w:r>
            <w:proofErr w:type="spellEnd"/>
            <w:r w:rsidRPr="00A33707">
              <w:rPr>
                <w:rFonts w:asciiTheme="minorHAnsi" w:hAnsiTheme="minorHAnsi"/>
                <w:color w:val="000080"/>
              </w:rPr>
              <w:t>-uprava-za-ceste@vk.htnet.hr.</w:t>
            </w:r>
          </w:p>
          <w:p w:rsidR="00161F61" w:rsidRPr="00A33707" w:rsidRDefault="00161F61" w:rsidP="00161F61">
            <w:pPr>
              <w:spacing w:after="0"/>
              <w:jc w:val="center"/>
              <w:rPr>
                <w:rFonts w:asciiTheme="minorHAnsi" w:hAnsiTheme="minorHAnsi"/>
                <w:color w:val="000080"/>
              </w:rPr>
            </w:pPr>
            <w:r w:rsidRPr="00A33707">
              <w:rPr>
                <w:rFonts w:asciiTheme="minorHAnsi" w:hAnsiTheme="minorHAnsi"/>
                <w:color w:val="000080"/>
              </w:rPr>
              <w:t>IBAN HR4023400091110076239  MB: 1260626 OIB:56828260771</w:t>
            </w:r>
          </w:p>
          <w:p w:rsidR="00161F61" w:rsidRPr="00A33707" w:rsidRDefault="00161F61" w:rsidP="00161F61">
            <w:pPr>
              <w:spacing w:after="0"/>
              <w:jc w:val="center"/>
              <w:rPr>
                <w:rFonts w:asciiTheme="minorHAnsi" w:hAnsiTheme="minorHAnsi"/>
                <w:b/>
                <w:color w:val="FFFFFF" w:themeColor="background1"/>
              </w:rPr>
            </w:pPr>
            <w:r w:rsidRPr="00A33707">
              <w:rPr>
                <w:rFonts w:asciiTheme="minorHAnsi" w:hAnsiTheme="minorHAnsi"/>
                <w:b/>
                <w:color w:val="FFFFFF" w:themeColor="background1"/>
                <w:highlight w:val="lightGray"/>
              </w:rPr>
              <w:t>--- --- --- --- --- --- --- --- --- --- --- --- --- --- --- --- --- --- --- --- --- --- --- --- --- --- --- --- --- --- ---</w:t>
            </w:r>
          </w:p>
        </w:tc>
      </w:tr>
    </w:tbl>
    <w:p w:rsidR="00161F61" w:rsidRPr="00A33707" w:rsidRDefault="00161F61" w:rsidP="00161F61">
      <w:pPr>
        <w:autoSpaceDE w:val="0"/>
        <w:spacing w:after="0" w:line="240" w:lineRule="auto"/>
        <w:rPr>
          <w:rFonts w:asciiTheme="minorHAnsi" w:hAnsiTheme="minorHAnsi" w:cs="Arial"/>
        </w:rPr>
      </w:pPr>
    </w:p>
    <w:p w:rsidR="00161F61" w:rsidRPr="00161F61" w:rsidRDefault="00161F61" w:rsidP="00161F61">
      <w:pPr>
        <w:autoSpaceDE w:val="0"/>
        <w:spacing w:after="0" w:line="240" w:lineRule="auto"/>
        <w:rPr>
          <w:rFonts w:asciiTheme="minorHAnsi" w:hAnsiTheme="minorHAnsi" w:cs="Arial"/>
          <w:color w:val="FF0000"/>
        </w:rPr>
      </w:pPr>
      <w:r w:rsidRPr="00A33707">
        <w:rPr>
          <w:rFonts w:asciiTheme="minorHAnsi" w:hAnsiTheme="minorHAnsi" w:cs="Arial"/>
        </w:rPr>
        <w:tab/>
      </w:r>
    </w:p>
    <w:p w:rsidR="00161F61" w:rsidRPr="00F01B3A" w:rsidRDefault="00161F61" w:rsidP="00161F61">
      <w:pPr>
        <w:autoSpaceDE w:val="0"/>
        <w:spacing w:after="0" w:line="240" w:lineRule="auto"/>
        <w:rPr>
          <w:rFonts w:asciiTheme="minorHAnsi" w:hAnsiTheme="minorHAnsi" w:cs="Arial"/>
        </w:rPr>
      </w:pPr>
      <w:r w:rsidRPr="00F01B3A">
        <w:rPr>
          <w:rFonts w:asciiTheme="minorHAnsi" w:hAnsiTheme="minorHAnsi" w:cs="Arial"/>
        </w:rPr>
        <w:t>KLASA:400-02/20-01/</w:t>
      </w:r>
      <w:r w:rsidR="00770B0C">
        <w:rPr>
          <w:rFonts w:asciiTheme="minorHAnsi" w:hAnsiTheme="minorHAnsi" w:cs="Arial"/>
        </w:rPr>
        <w:t>0</w:t>
      </w:r>
      <w:r w:rsidRPr="00F01B3A">
        <w:rPr>
          <w:rFonts w:asciiTheme="minorHAnsi" w:hAnsiTheme="minorHAnsi" w:cs="Arial"/>
        </w:rPr>
        <w:t>2</w:t>
      </w:r>
    </w:p>
    <w:p w:rsidR="00161F61" w:rsidRPr="00F01B3A" w:rsidRDefault="00F01B3A" w:rsidP="00161F61">
      <w:pPr>
        <w:autoSpaceDE w:val="0"/>
        <w:spacing w:after="0" w:line="240" w:lineRule="auto"/>
        <w:rPr>
          <w:rFonts w:asciiTheme="minorHAnsi" w:hAnsiTheme="minorHAnsi" w:cs="Arial"/>
        </w:rPr>
      </w:pPr>
      <w:r w:rsidRPr="00F01B3A">
        <w:rPr>
          <w:rFonts w:asciiTheme="minorHAnsi" w:hAnsiTheme="minorHAnsi" w:cs="Arial"/>
        </w:rPr>
        <w:t>URBROJ:2188/1-06-02/1-</w:t>
      </w:r>
      <w:r w:rsidR="00770B0C">
        <w:rPr>
          <w:rFonts w:asciiTheme="minorHAnsi" w:hAnsiTheme="minorHAnsi" w:cs="Arial"/>
        </w:rPr>
        <w:t>21-9</w:t>
      </w:r>
    </w:p>
    <w:p w:rsidR="00161F61" w:rsidRPr="00F01B3A" w:rsidRDefault="00161F61" w:rsidP="00161F61">
      <w:pPr>
        <w:autoSpaceDE w:val="0"/>
        <w:spacing w:after="0" w:line="240" w:lineRule="auto"/>
        <w:rPr>
          <w:rFonts w:asciiTheme="minorHAnsi" w:hAnsiTheme="minorHAnsi" w:cs="Arial"/>
        </w:rPr>
      </w:pPr>
      <w:r w:rsidRPr="00F01B3A">
        <w:rPr>
          <w:rFonts w:asciiTheme="minorHAnsi" w:hAnsiTheme="minorHAnsi" w:cs="Arial"/>
        </w:rPr>
        <w:t xml:space="preserve">Vinkovci, </w:t>
      </w:r>
      <w:r w:rsidR="00F01B3A" w:rsidRPr="00F01B3A">
        <w:rPr>
          <w:rFonts w:asciiTheme="minorHAnsi" w:hAnsiTheme="minorHAnsi" w:cs="Arial"/>
        </w:rPr>
        <w:t>svibanj</w:t>
      </w:r>
      <w:r w:rsidRPr="00F01B3A">
        <w:rPr>
          <w:rFonts w:asciiTheme="minorHAnsi" w:hAnsiTheme="minorHAnsi" w:cs="Arial"/>
        </w:rPr>
        <w:t xml:space="preserve"> 202</w:t>
      </w:r>
      <w:r w:rsidR="00F01B3A" w:rsidRPr="00F01B3A">
        <w:rPr>
          <w:rFonts w:asciiTheme="minorHAnsi" w:hAnsiTheme="minorHAnsi" w:cs="Arial"/>
        </w:rPr>
        <w:t>1</w:t>
      </w:r>
      <w:r w:rsidRPr="00F01B3A">
        <w:rPr>
          <w:rFonts w:asciiTheme="minorHAnsi" w:hAnsiTheme="minorHAnsi" w:cs="Arial"/>
        </w:rPr>
        <w:t>.g.</w:t>
      </w:r>
    </w:p>
    <w:p w:rsidR="00161F61" w:rsidRPr="00F01B3A" w:rsidRDefault="00161F61" w:rsidP="00161F61">
      <w:pPr>
        <w:autoSpaceDE w:val="0"/>
        <w:spacing w:after="0" w:line="240" w:lineRule="auto"/>
        <w:rPr>
          <w:rFonts w:asciiTheme="minorHAnsi" w:hAnsiTheme="minorHAnsi" w:cs="Arial"/>
        </w:rPr>
      </w:pPr>
    </w:p>
    <w:p w:rsidR="00161F61" w:rsidRPr="00A33707" w:rsidRDefault="00161F61" w:rsidP="00161F61">
      <w:pPr>
        <w:suppressAutoHyphens w:val="0"/>
        <w:spacing w:after="0" w:line="240" w:lineRule="auto"/>
        <w:textAlignment w:val="auto"/>
        <w:rPr>
          <w:rFonts w:asciiTheme="minorHAnsi" w:eastAsia="Times New Roman" w:hAnsiTheme="minorHAnsi" w:cs="Arial"/>
          <w:lang w:eastAsia="hr-HR"/>
        </w:rPr>
      </w:pPr>
      <w:bookmarkStart w:id="0" w:name="_GoBack"/>
      <w:bookmarkEnd w:id="0"/>
    </w:p>
    <w:p w:rsidR="00161F61" w:rsidRPr="00A33707" w:rsidRDefault="00161F61" w:rsidP="00161F61">
      <w:pPr>
        <w:suppressAutoHyphens w:val="0"/>
        <w:spacing w:after="0" w:line="240" w:lineRule="auto"/>
        <w:textAlignment w:val="auto"/>
        <w:rPr>
          <w:rFonts w:asciiTheme="minorHAnsi" w:eastAsia="Times New Roman" w:hAnsiTheme="minorHAnsi" w:cs="Arial"/>
          <w:lang w:eastAsia="hr-HR"/>
        </w:rPr>
      </w:pPr>
    </w:p>
    <w:p w:rsidR="00161F61" w:rsidRPr="00A33707" w:rsidRDefault="00161F61" w:rsidP="00161F61">
      <w:pPr>
        <w:suppressAutoHyphens w:val="0"/>
        <w:spacing w:after="0" w:line="240" w:lineRule="auto"/>
        <w:textAlignment w:val="auto"/>
        <w:rPr>
          <w:rFonts w:asciiTheme="minorHAnsi" w:eastAsia="Times New Roman" w:hAnsiTheme="minorHAnsi" w:cs="Arial"/>
          <w:lang w:eastAsia="hr-HR"/>
        </w:rPr>
      </w:pPr>
    </w:p>
    <w:p w:rsidR="00161F61" w:rsidRPr="00A33707" w:rsidRDefault="00161F61" w:rsidP="00161F61">
      <w:pPr>
        <w:suppressAutoHyphens w:val="0"/>
        <w:spacing w:after="0" w:line="240" w:lineRule="auto"/>
        <w:textAlignment w:val="auto"/>
        <w:rPr>
          <w:rFonts w:asciiTheme="minorHAnsi" w:hAnsiTheme="minorHAnsi" w:cs="Arial"/>
        </w:rPr>
      </w:pPr>
      <w:r w:rsidRPr="00A33707">
        <w:rPr>
          <w:rFonts w:asciiTheme="minorHAnsi" w:eastAsia="Times New Roman" w:hAnsiTheme="minorHAnsi" w:cs="Arial"/>
          <w:noProof/>
          <w:lang w:eastAsia="hr-HR"/>
        </w:rPr>
        <mc:AlternateContent>
          <mc:Choice Requires="wps">
            <w:drawing>
              <wp:anchor distT="0" distB="0" distL="114300" distR="114300" simplePos="0" relativeHeight="251659264" behindDoc="0" locked="0" layoutInCell="1" allowOverlap="1" wp14:anchorId="46C025F1" wp14:editId="547C76B3">
                <wp:simplePos x="0" y="0"/>
                <wp:positionH relativeFrom="page">
                  <wp:align>center</wp:align>
                </wp:positionH>
                <wp:positionV relativeFrom="page">
                  <wp:align>bottom</wp:align>
                </wp:positionV>
                <wp:extent cx="8161020" cy="817245"/>
                <wp:effectExtent l="0" t="0" r="11430" b="20955"/>
                <wp:wrapNone/>
                <wp:docPr id="27" name="Rectangle 2"/>
                <wp:cNvGraphicFramePr/>
                <a:graphic xmlns:a="http://schemas.openxmlformats.org/drawingml/2006/main">
                  <a:graphicData uri="http://schemas.microsoft.com/office/word/2010/wordprocessingShape">
                    <wps:wsp>
                      <wps:cNvSpPr/>
                      <wps:spPr>
                        <a:xfrm>
                          <a:off x="0" y="0"/>
                          <a:ext cx="8161020" cy="817245"/>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2" o:spid="_x0000_s1026" style="position:absolute;margin-left:0;margin-top:0;width:642.6pt;height:64.35pt;z-index:251659264;visibility:visible;mso-wrap-style:square;mso-wrap-distance-left:9pt;mso-wrap-distance-top:0;mso-wrap-distance-right:9pt;mso-wrap-distance-bottom:0;mso-position-horizontal:center;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QEAAIIDAAAOAAAAZHJzL2Uyb0RvYy54bWysU9tu2zAMfR+wfxD0vviCNvWMOMWaIMOA&#10;YSva7gMUWbYF6AZKi5O/HyU76bL1adgLTYrUIc+hvLo/akUOAry0pqHFIqdEGG5bafqG/njZfago&#10;8YGZlilrRENPwtP79ft3q9HVorSDVa0AgiDG16Nr6BCCq7PM80Fo5hfWCYPJzoJmAUPosxbYiOha&#10;ZWWeL7PRQuvAcuE9nm6nJF0n/K4TPHzvOi8CUQ3F2UKykOw+2my9YnUPzA2Sz2Owf5hCM2mw6QVq&#10;ywIjP0H+BaUlB+ttFxbc6sx2neQicUA2Rf4Hm+eBOZG4oDjeXWTy/w+Wfzs8ApFtQ8s7SgzTuKMn&#10;VI2ZXglSRn1G52sse3aPMEce3Uj22IGOX6RBjknT00VTcQyE42FVLIu8ROk55qrirry5jaDZ620H&#10;PnwWVpPoNBSwe5KSHb76MJWeS2Izb5Vsd1KpFEC/3yggB4b7vXn4tNksZ/SrMmXI2NCPt2WVkK9y&#10;/gpiVxUP27cg4ghb5oepVUKIZazWMgiYxlQGiUW5JoGit7ftCQVWXwwuLT7AswNnZz87ESLewEUn&#10;eeZHGV/S73Gqev111r8AAAD//wMAUEsDBBQABgAIAAAAIQAlmUOL3AAAAAYBAAAPAAAAZHJzL2Rv&#10;d25yZXYueG1sTI/BSsNAEIbvgu+wjODNboxUY8ymiFAQe5DWinqbZsckmJ0N2W0bfXqnvehlmOEf&#10;vvmmmI2uUzsaQuvZwOUkAUVcedtybWD9Mr/IQIWIbLHzTAa+KcCsPD0pMLd+z0varWKtBMIhRwNN&#10;jH2udagachgmvieW7NMPDqOMQ63tgHuBu06nSXKtHbYsFxrs6aGh6mu1dUIJ63l2iz/Z05t7f46L&#10;xfTq9fHDmPOz8f4OVKQx/i3DQV/UoRSnjd+yDaozII/EYz1kaTZNQW2O3Q3ostD/9ctfAAAA//8D&#10;AFBLAQItABQABgAIAAAAIQC2gziS/gAAAOEBAAATAAAAAAAAAAAAAAAAAAAAAABbQ29udGVudF9U&#10;eXBlc10ueG1sUEsBAi0AFAAGAAgAAAAhADj9If/WAAAAlAEAAAsAAAAAAAAAAAAAAAAALwEAAF9y&#10;ZWxzLy5yZWxzUEsBAi0AFAAGAAgAAAAhAEj4P++9AQAAggMAAA4AAAAAAAAAAAAAAAAALgIAAGRy&#10;cy9lMm9Eb2MueG1sUEsBAi0AFAAGAAgAAAAhACWZQ4vcAAAABgEAAA8AAAAAAAAAAAAAAAAAFwQA&#10;AGRycy9kb3ducmV2LnhtbFBLBQYAAAAABAAEAPMAAAAgBQAAAAA=&#10;" fillcolor="#4bacc6"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2336" behindDoc="0" locked="0" layoutInCell="1" allowOverlap="1" wp14:anchorId="45E29D4C" wp14:editId="21B95882">
                <wp:simplePos x="0" y="0"/>
                <wp:positionH relativeFrom="page">
                  <wp:posOffset>402592</wp:posOffset>
                </wp:positionH>
                <wp:positionV relativeFrom="page">
                  <wp:posOffset>-267333</wp:posOffset>
                </wp:positionV>
                <wp:extent cx="90809" cy="11221087"/>
                <wp:effectExtent l="0" t="0" r="23491" b="18413"/>
                <wp:wrapNone/>
                <wp:docPr id="28" name="Rectangle 5"/>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5" o:spid="_x0000_s1026" style="position:absolute;margin-left:31.7pt;margin-top:-21.05pt;width:7.15pt;height:883.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RTtgEAAIIDAAAOAAAAZHJzL2Uyb0RvYy54bWysU9uO0zAQfUfiHyy/01zEQjdquhJURUgI&#10;Viz7Aa7jJJZ804xp2r9n7KRdLiseEHlwZuzxmTlnxpu7kzXsqAC1dy2vViVnyknfaTe0/PHb/tWa&#10;M4zCdcJ4p1p+Vsjvti9fbKbQqNqP3nQKGIE4bKbQ8jHG0BQFylFZgSsflKPD3oMVkVwYig7EROjW&#10;FHVZvikmD10ALxUi7e7mQ77N+H2vZPzS96giMy2n2mJeIa+HtBbbjWgGEGHUcilD/EMVVmhHSa9Q&#10;OxEF+w76DyirJXj0fVxJbwvf91qqzIHYVOVvbB5GEVTmQuJguMqE/w9Wfj7eA9Ndy2vqlBOWevSV&#10;VBNuMIrdJH2mgA2FPYR7WDwkM5E99WDTn2iwU9b0fNVUnSKTtHlbrstbziSdVFVdV+X6bQItnm4H&#10;wPhBecuS0XKg7FlKcfyEcQ69hKRk6I3u9tqY7MBweG+AHQX1d5+/Bf2XMOPYRKXcEMe/Q7zer6t3&#10;u+cgUgk7geOcKqOnMNFYHRXMZRpHxJJcs0DJOvjuTAKbj46algbwYsDFOCxGgkg3qNFZnmUo0yT9&#10;7Oeop6ez/QEAAP//AwBQSwMEFAAGAAgAAAAhALUBUGPgAAAACgEAAA8AAABkcnMvZG93bnJldi54&#10;bWxMj0FLw0AQhe+C/2EZwYu0m8TalJhNkULxIkJrvW+yYxLMzqbZTRP/vePJHof38d43+Xa2nbjg&#10;4FtHCuJlBAKpcqalWsHpY7/YgPBBk9GdI1Twgx62xe1NrjPjJjrg5RhqwSXkM62gCaHPpPRVg1b7&#10;peuROPtyg9WBz6GWZtATl9tOJlG0lla3xAuN7nHXYPV9HK0CXx7M2Zp4F3++nV+nZPP+cNqPSt3f&#10;zS/PIALO4R+GP31Wh4KdSjeS8aJTsH5cMalgsUpiEAykaQqiZDBNniKQRS6vXyh+AQAA//8DAFBL&#10;AQItABQABgAIAAAAIQC2gziS/gAAAOEBAAATAAAAAAAAAAAAAAAAAAAAAABbQ29udGVudF9UeXBl&#10;c10ueG1sUEsBAi0AFAAGAAgAAAAhADj9If/WAAAAlAEAAAsAAAAAAAAAAAAAAAAALwEAAF9yZWxz&#10;Ly5yZWxzUEsBAi0AFAAGAAgAAAAhAIkBRFO2AQAAggMAAA4AAAAAAAAAAAAAAAAALgIAAGRycy9l&#10;Mm9Eb2MueG1sUEsBAi0AFAAGAAgAAAAhALUBUGPgAAAACgEAAA8AAAAAAAAAAAAAAAAAEAQAAGRy&#10;cy9kb3ducmV2LnhtbFBLBQYAAAAABAAEAPMAAAAdBQAAAAA=&#10;"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1312" behindDoc="0" locked="0" layoutInCell="1" allowOverlap="1" wp14:anchorId="5E853C48" wp14:editId="386673D1">
                <wp:simplePos x="0" y="0"/>
                <wp:positionH relativeFrom="page">
                  <wp:posOffset>7063109</wp:posOffset>
                </wp:positionH>
                <wp:positionV relativeFrom="page">
                  <wp:posOffset>-267333</wp:posOffset>
                </wp:positionV>
                <wp:extent cx="90809" cy="11221087"/>
                <wp:effectExtent l="0" t="0" r="23491" b="18413"/>
                <wp:wrapNone/>
                <wp:docPr id="29" name="Rectangle 4"/>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4" o:spid="_x0000_s1026" style="position:absolute;margin-left:556.15pt;margin-top:-21.05pt;width:7.15pt;height:883.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5uQEAAIIDAAAOAAAAZHJzL2Uyb0RvYy54bWysU9uO0zAQfUfiHyy/01y0QDZquhJURUgI&#10;VrvwAa7jJJZ804xp2r9n7KbdXeAJkQdnxjM+M+eMvb47WsMOClB71/FqVXKmnPS9dmPHf3zfvWk4&#10;wyhcL4x3quMnhfxu8/rVeg6tqv3kTa+AEYjDdg4dn2IMbVGgnJQVuPJBOQoOHqyI5MJY9CBmQrem&#10;qMvyXTF76AN4qRBpd3sO8k3GHwYl47dhQBWZ6Tj1FvMKed2ntdisRTuCCJOWSxviH7qwQjsqeoXa&#10;iijYT9B/QFktwaMf4kp6W/hh0FJlDsSmKn9j8ziJoDIXEgfDVSb8f7Dy6+EemO47Xt9y5oSlGT2Q&#10;asKNRrGbpM8csKW0x3APi4dkJrLHAWz6Ew12zJqerpqqY2SSNm/LpiRkSZGqquuqbN4n0OLpdACM&#10;n5S3LBkdB6qepRSHLxjPqZeUVAy90f1OG5MdGPcfDbCDoPnu8regv0gzjs3Uytu6ycgvYvgc4mbX&#10;VB+2f4NILWwFTudSGSGlidbqqODcpnFELMl1FihZe9+fSGDz2dHQ0gW8GHAx9ouRINIJGnSWZ7mU&#10;6SY993PW09PZ/AIAAP//AwBQSwMEFAAGAAgAAAAhAHwRHN7iAAAADgEAAA8AAABkcnMvZG93bnJl&#10;di54bWxMj8FOwzAMhu9IvENkJC5oSxOgm0rTCU2auCCkjXFPG6+taJKuSdfy9ngnuPmXP/3+nG9m&#10;27ELDqH1ToFYJsDQVd60rlZw/Nwt1sBC1M7ozjtU8IMBNsXtTa4z4ye3x8sh1oxKXMi0gibGPuM8&#10;VA1aHZa+R0e7kx+sjhSHmptBT1RuOy6TJOVWt44uNLrHbYPV92G0CkK5N2drxFZ8vZ/fJrn+eDju&#10;RqXu7+bXF2AR5/gHw1Wf1KEgp9KPzgTWURZCPhKrYPEkBbArImSaAitpWsnnBHiR8/9vFL8AAAD/&#10;/wMAUEsBAi0AFAAGAAgAAAAhALaDOJL+AAAA4QEAABMAAAAAAAAAAAAAAAAAAAAAAFtDb250ZW50&#10;X1R5cGVzXS54bWxQSwECLQAUAAYACAAAACEAOP0h/9YAAACUAQAACwAAAAAAAAAAAAAAAAAvAQAA&#10;X3JlbHMvLnJlbHNQSwECLQAUAAYACAAAACEAl0X/ubkBAACCAwAADgAAAAAAAAAAAAAAAAAuAgAA&#10;ZHJzL2Uyb0RvYy54bWxQSwECLQAUAAYACAAAACEAfBEc3uIAAAAOAQAADwAAAAAAAAAAAAAAAAAT&#10;BAAAZHJzL2Rvd25yZXYueG1sUEsFBgAAAAAEAAQA8wAAACIFAAAAAA==&#10;" strokecolor="#4f81bd" strokeweight=".26467mm">
                <v:textbox inset="0,0,0,0"/>
                <w10:wrap anchorx="page" anchory="page"/>
              </v:rect>
            </w:pict>
          </mc:Fallback>
        </mc:AlternateContent>
      </w:r>
    </w:p>
    <w:p w:rsidR="00161F61" w:rsidRPr="00161F61" w:rsidRDefault="00F01B3A" w:rsidP="00F01B3A">
      <w:pPr>
        <w:pStyle w:val="Odlomakpopisa"/>
        <w:autoSpaceDE w:val="0"/>
        <w:ind w:left="294"/>
        <w:jc w:val="center"/>
        <w:rPr>
          <w:rFonts w:asciiTheme="minorHAnsi" w:hAnsiTheme="minorHAnsi" w:cs="Arial"/>
          <w:b/>
        </w:rPr>
      </w:pPr>
      <w:r>
        <w:rPr>
          <w:rFonts w:asciiTheme="minorHAnsi" w:hAnsiTheme="minorHAnsi" w:cs="Arial"/>
          <w:b/>
        </w:rPr>
        <w:t xml:space="preserve">I. </w:t>
      </w:r>
      <w:r w:rsidR="00161F61">
        <w:rPr>
          <w:rFonts w:asciiTheme="minorHAnsi" w:hAnsiTheme="minorHAnsi" w:cs="Arial"/>
          <w:b/>
        </w:rPr>
        <w:t xml:space="preserve">REBALANS </w:t>
      </w:r>
      <w:r w:rsidR="00161F61" w:rsidRPr="00161F61">
        <w:rPr>
          <w:rFonts w:asciiTheme="minorHAnsi" w:hAnsiTheme="minorHAnsi" w:cs="Arial"/>
          <w:b/>
        </w:rPr>
        <w:t>FINANCIJSK</w:t>
      </w:r>
      <w:r w:rsidR="00161F61">
        <w:rPr>
          <w:rFonts w:asciiTheme="minorHAnsi" w:hAnsiTheme="minorHAnsi" w:cs="Arial"/>
          <w:b/>
        </w:rPr>
        <w:t>OG</w:t>
      </w:r>
      <w:r w:rsidR="00161F61" w:rsidRPr="00161F61">
        <w:rPr>
          <w:rFonts w:asciiTheme="minorHAnsi" w:hAnsiTheme="minorHAnsi" w:cs="Arial"/>
          <w:b/>
          <w:color w:val="FF0000"/>
        </w:rPr>
        <w:t xml:space="preserve"> </w:t>
      </w:r>
      <w:r w:rsidR="00161F61" w:rsidRPr="00161F61">
        <w:rPr>
          <w:rFonts w:asciiTheme="minorHAnsi" w:hAnsiTheme="minorHAnsi" w:cs="Arial"/>
          <w:b/>
        </w:rPr>
        <w:t>PLAN</w:t>
      </w:r>
      <w:r w:rsidR="00161F61">
        <w:rPr>
          <w:rFonts w:asciiTheme="minorHAnsi" w:hAnsiTheme="minorHAnsi" w:cs="Arial"/>
          <w:b/>
        </w:rPr>
        <w:t>A</w:t>
      </w:r>
      <w:r w:rsidR="00161F61" w:rsidRPr="00161F61">
        <w:rPr>
          <w:rFonts w:asciiTheme="minorHAnsi" w:hAnsiTheme="minorHAnsi" w:cs="Arial"/>
          <w:b/>
          <w:color w:val="FF0000"/>
        </w:rPr>
        <w:t xml:space="preserve"> </w:t>
      </w:r>
      <w:r w:rsidR="00161F61" w:rsidRPr="00161F61">
        <w:rPr>
          <w:rFonts w:asciiTheme="minorHAnsi" w:hAnsiTheme="minorHAnsi" w:cs="Arial"/>
          <w:b/>
        </w:rPr>
        <w:t>UPRAVE ZA CESTE</w:t>
      </w:r>
    </w:p>
    <w:p w:rsidR="00161F61" w:rsidRPr="00A33707" w:rsidRDefault="00161F61" w:rsidP="00161F61">
      <w:pPr>
        <w:autoSpaceDE w:val="0"/>
        <w:spacing w:after="0" w:line="240" w:lineRule="auto"/>
        <w:ind w:left="-426"/>
        <w:jc w:val="center"/>
        <w:rPr>
          <w:rFonts w:asciiTheme="minorHAnsi" w:hAnsiTheme="minorHAnsi" w:cs="Arial"/>
          <w:b/>
        </w:rPr>
      </w:pPr>
      <w:r w:rsidRPr="00A33707">
        <w:rPr>
          <w:rFonts w:asciiTheme="minorHAnsi" w:hAnsiTheme="minorHAnsi" w:cs="Arial"/>
          <w:b/>
        </w:rPr>
        <w:t>VUKOVARSKO - SRIJEMSKE ŽUPANIJE</w:t>
      </w:r>
    </w:p>
    <w:p w:rsidR="00161F61" w:rsidRPr="00A33707" w:rsidRDefault="00161F61" w:rsidP="00161F61">
      <w:pPr>
        <w:autoSpaceDE w:val="0"/>
        <w:spacing w:after="0" w:line="240" w:lineRule="auto"/>
        <w:ind w:left="-426"/>
        <w:jc w:val="center"/>
        <w:rPr>
          <w:rFonts w:asciiTheme="minorHAnsi" w:hAnsiTheme="minorHAnsi" w:cs="Arial"/>
          <w:b/>
        </w:rPr>
      </w:pPr>
      <w:r w:rsidRPr="00A33707">
        <w:rPr>
          <w:rFonts w:asciiTheme="minorHAnsi" w:hAnsiTheme="minorHAnsi" w:cs="Arial"/>
          <w:b/>
        </w:rPr>
        <w:t>za 202</w:t>
      </w:r>
      <w:r>
        <w:rPr>
          <w:rFonts w:asciiTheme="minorHAnsi" w:hAnsiTheme="minorHAnsi" w:cs="Arial"/>
          <w:b/>
        </w:rPr>
        <w:t>1</w:t>
      </w:r>
      <w:r w:rsidRPr="00A33707">
        <w:rPr>
          <w:rFonts w:asciiTheme="minorHAnsi" w:hAnsiTheme="minorHAnsi" w:cs="Arial"/>
          <w:b/>
        </w:rPr>
        <w:t>.g. i projekcije za 202</w:t>
      </w:r>
      <w:r>
        <w:rPr>
          <w:rFonts w:asciiTheme="minorHAnsi" w:hAnsiTheme="minorHAnsi" w:cs="Arial"/>
          <w:b/>
        </w:rPr>
        <w:t>2</w:t>
      </w:r>
      <w:r w:rsidRPr="00A33707">
        <w:rPr>
          <w:rFonts w:asciiTheme="minorHAnsi" w:hAnsiTheme="minorHAnsi" w:cs="Arial"/>
          <w:b/>
        </w:rPr>
        <w:t>.g. i 202</w:t>
      </w:r>
      <w:r>
        <w:rPr>
          <w:rFonts w:asciiTheme="minorHAnsi" w:hAnsiTheme="minorHAnsi" w:cs="Arial"/>
          <w:b/>
        </w:rPr>
        <w:t>3</w:t>
      </w:r>
      <w:r w:rsidRPr="00A33707">
        <w:rPr>
          <w:rFonts w:asciiTheme="minorHAnsi" w:hAnsiTheme="minorHAnsi" w:cs="Arial"/>
          <w:b/>
        </w:rPr>
        <w:t>.g.</w:t>
      </w:r>
    </w:p>
    <w:p w:rsidR="00161F61" w:rsidRPr="00A33707" w:rsidRDefault="00161F61" w:rsidP="00161F61">
      <w:pPr>
        <w:suppressAutoHyphens w:val="0"/>
        <w:spacing w:after="0" w:line="240" w:lineRule="auto"/>
        <w:jc w:val="center"/>
        <w:textAlignment w:val="auto"/>
        <w:rPr>
          <w:rFonts w:asciiTheme="minorHAnsi" w:eastAsia="Times New Roman" w:hAnsiTheme="minorHAnsi" w:cs="Arial"/>
          <w:lang w:val="en-US" w:eastAsia="ja-JP"/>
        </w:rPr>
      </w:pPr>
    </w:p>
    <w:p w:rsidR="00161F61" w:rsidRPr="00A33707" w:rsidRDefault="00161F61" w:rsidP="00161F61">
      <w:pPr>
        <w:rPr>
          <w:rFonts w:asciiTheme="minorHAnsi" w:hAnsiTheme="minorHAnsi" w:cs="Arial"/>
        </w:rPr>
      </w:pPr>
    </w:p>
    <w:p w:rsidR="00161F61" w:rsidRPr="00A33707" w:rsidRDefault="00161F61" w:rsidP="00161F61">
      <w:pPr>
        <w:rPr>
          <w:rFonts w:asciiTheme="minorHAnsi" w:hAnsiTheme="minorHAnsi" w:cs="Arial"/>
        </w:rPr>
      </w:pPr>
    </w:p>
    <w:p w:rsidR="00161F61" w:rsidRPr="00A33707" w:rsidRDefault="00161F61" w:rsidP="00161F61">
      <w:pPr>
        <w:rPr>
          <w:rFonts w:asciiTheme="minorHAnsi" w:hAnsiTheme="minorHAnsi" w:cs="Arial"/>
        </w:rPr>
      </w:pPr>
    </w:p>
    <w:p w:rsidR="00161F61" w:rsidRPr="00A33707" w:rsidRDefault="00161F61" w:rsidP="00161F61">
      <w:pPr>
        <w:rPr>
          <w:rFonts w:asciiTheme="minorHAnsi" w:hAnsiTheme="minorHAnsi" w:cs="Arial"/>
        </w:rPr>
      </w:pPr>
    </w:p>
    <w:p w:rsidR="00161F61" w:rsidRPr="00A33707" w:rsidRDefault="00161F61" w:rsidP="00161F61">
      <w:pPr>
        <w:rPr>
          <w:rFonts w:asciiTheme="minorHAnsi" w:hAnsiTheme="minorHAnsi" w:cs="Arial"/>
        </w:rPr>
      </w:pPr>
    </w:p>
    <w:p w:rsidR="00161F61" w:rsidRPr="00A33707" w:rsidRDefault="00161F61" w:rsidP="00161F61">
      <w:pPr>
        <w:rPr>
          <w:rFonts w:asciiTheme="minorHAnsi" w:hAnsiTheme="minorHAnsi" w:cs="Arial"/>
        </w:rPr>
      </w:pPr>
    </w:p>
    <w:p w:rsidR="00161F61" w:rsidRPr="00A33707" w:rsidRDefault="00161F61" w:rsidP="00161F61">
      <w:pPr>
        <w:rPr>
          <w:rFonts w:asciiTheme="minorHAnsi" w:hAnsiTheme="minorHAnsi" w:cs="Arial"/>
        </w:rPr>
      </w:pPr>
    </w:p>
    <w:p w:rsidR="00161F61" w:rsidRPr="00A33707" w:rsidRDefault="00161F61" w:rsidP="00161F61">
      <w:pPr>
        <w:jc w:val="center"/>
        <w:rPr>
          <w:rFonts w:asciiTheme="minorHAnsi" w:hAnsiTheme="minorHAnsi" w:cs="Arial"/>
        </w:rPr>
      </w:pPr>
    </w:p>
    <w:p w:rsidR="00161F61" w:rsidRPr="00A33707" w:rsidRDefault="00161F61" w:rsidP="00161F61">
      <w:pPr>
        <w:rPr>
          <w:rFonts w:asciiTheme="minorHAnsi" w:hAnsiTheme="minorHAnsi" w:cs="Arial"/>
        </w:rPr>
      </w:pPr>
    </w:p>
    <w:p w:rsidR="00161F61" w:rsidRPr="00A33707" w:rsidRDefault="00161F61" w:rsidP="00161F61">
      <w:pPr>
        <w:rPr>
          <w:rFonts w:asciiTheme="minorHAnsi" w:hAnsiTheme="minorHAnsi" w:cs="Arial"/>
        </w:rPr>
      </w:pPr>
    </w:p>
    <w:p w:rsidR="00161F61" w:rsidRPr="00A33707" w:rsidRDefault="00161F61" w:rsidP="00161F61">
      <w:pPr>
        <w:rPr>
          <w:rFonts w:asciiTheme="minorHAnsi" w:hAnsiTheme="minorHAnsi" w:cs="Arial"/>
        </w:rPr>
      </w:pPr>
    </w:p>
    <w:p w:rsidR="00161F61" w:rsidRPr="00A33707" w:rsidRDefault="00161F61" w:rsidP="00161F61">
      <w:pPr>
        <w:rPr>
          <w:rFonts w:asciiTheme="minorHAnsi" w:hAnsiTheme="minorHAnsi" w:cs="Arial"/>
          <w:b/>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b/>
        </w:rPr>
        <w:t>RAVNATELJ</w:t>
      </w:r>
    </w:p>
    <w:p w:rsidR="00161F61" w:rsidRPr="00A33707" w:rsidRDefault="00161F61" w:rsidP="00161F61">
      <w:pPr>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t xml:space="preserve">       Željko Galić, </w:t>
      </w:r>
      <w:proofErr w:type="spellStart"/>
      <w:r w:rsidRPr="00A33707">
        <w:rPr>
          <w:rFonts w:asciiTheme="minorHAnsi" w:hAnsiTheme="minorHAnsi" w:cs="Arial"/>
          <w:b/>
        </w:rPr>
        <w:t>dipl.oec</w:t>
      </w:r>
      <w:proofErr w:type="spellEnd"/>
      <w:r w:rsidRPr="00A33707">
        <w:rPr>
          <w:rFonts w:asciiTheme="minorHAnsi" w:hAnsiTheme="minorHAnsi" w:cs="Arial"/>
          <w:b/>
        </w:rPr>
        <w:t>.</w:t>
      </w:r>
    </w:p>
    <w:p w:rsidR="00770B0C" w:rsidRDefault="00161F61" w:rsidP="00611D4F">
      <w:pPr>
        <w:autoSpaceDE w:val="0"/>
        <w:spacing w:after="0" w:line="240" w:lineRule="auto"/>
        <w:rPr>
          <w:rFonts w:asciiTheme="minorHAnsi" w:hAnsiTheme="minorHAnsi" w:cs="Arial"/>
          <w:b/>
          <w:bCs/>
        </w:rPr>
      </w:pPr>
      <w:r w:rsidRPr="00A33707">
        <w:rPr>
          <w:rFonts w:asciiTheme="minorHAnsi" w:hAnsiTheme="minorHAnsi" w:cs="Arial"/>
          <w:b/>
          <w:bCs/>
        </w:rPr>
        <w:tab/>
      </w:r>
    </w:p>
    <w:p w:rsidR="00611D4F" w:rsidRPr="00611D4F" w:rsidRDefault="00611D4F" w:rsidP="00611D4F">
      <w:pPr>
        <w:autoSpaceDE w:val="0"/>
        <w:spacing w:after="0" w:line="240" w:lineRule="auto"/>
        <w:rPr>
          <w:rFonts w:asciiTheme="minorHAnsi" w:hAnsiTheme="minorHAnsi"/>
          <w:u w:val="single"/>
        </w:rPr>
      </w:pPr>
      <w:r w:rsidRPr="00611D4F">
        <w:rPr>
          <w:rFonts w:asciiTheme="minorHAnsi" w:hAnsiTheme="minorHAnsi"/>
          <w:u w:val="single"/>
        </w:rPr>
        <w:lastRenderedPageBreak/>
        <w:t>Legenda</w:t>
      </w:r>
    </w:p>
    <w:p w:rsidR="00611D4F" w:rsidRDefault="00611D4F" w:rsidP="00611D4F">
      <w:pPr>
        <w:autoSpaceDE w:val="0"/>
        <w:spacing w:after="0" w:line="240" w:lineRule="auto"/>
        <w:rPr>
          <w:rFonts w:asciiTheme="minorHAnsi" w:hAnsiTheme="minorHAnsi"/>
        </w:rPr>
      </w:pPr>
      <w:r>
        <w:rPr>
          <w:rFonts w:asciiTheme="minorHAnsi" w:hAnsiTheme="minorHAnsi"/>
        </w:rPr>
        <w:t>Financijski plan za 2020.g., te projekcije za 2021.g.-2022.g.</w:t>
      </w:r>
    </w:p>
    <w:p w:rsidR="00611D4F" w:rsidRPr="0084150A" w:rsidRDefault="00611D4F" w:rsidP="00611D4F">
      <w:pPr>
        <w:autoSpaceDE w:val="0"/>
        <w:spacing w:after="0" w:line="240" w:lineRule="auto"/>
        <w:rPr>
          <w:rFonts w:asciiTheme="minorHAnsi" w:hAnsiTheme="minorHAnsi" w:cs="Arial"/>
          <w:color w:val="1F497D" w:themeColor="text2"/>
        </w:rPr>
      </w:pPr>
      <w:r w:rsidRPr="0084150A">
        <w:rPr>
          <w:rFonts w:asciiTheme="minorHAnsi" w:hAnsiTheme="minorHAnsi" w:cs="Arial"/>
          <w:color w:val="1F497D" w:themeColor="text2"/>
        </w:rPr>
        <w:t>I. Rebalans financijskog plana za 2020.g., te projekcije za 2021.g.-2022.g.</w:t>
      </w:r>
      <w:r w:rsidR="00BF66DA" w:rsidRPr="0084150A">
        <w:rPr>
          <w:rFonts w:asciiTheme="minorHAnsi" w:hAnsiTheme="minorHAnsi" w:cs="Arial"/>
          <w:color w:val="1F497D" w:themeColor="text2"/>
        </w:rPr>
        <w:t xml:space="preserve"> ( Dalje u tekstu: </w:t>
      </w:r>
      <w:proofErr w:type="spellStart"/>
      <w:r w:rsidR="00BF66DA" w:rsidRPr="0084150A">
        <w:rPr>
          <w:rFonts w:asciiTheme="minorHAnsi" w:hAnsiTheme="minorHAnsi" w:cs="Arial"/>
          <w:color w:val="1F497D" w:themeColor="text2"/>
        </w:rPr>
        <w:t>I.Rebalans</w:t>
      </w:r>
      <w:proofErr w:type="spellEnd"/>
      <w:r w:rsidR="00BF66DA" w:rsidRPr="0084150A">
        <w:rPr>
          <w:rFonts w:asciiTheme="minorHAnsi" w:hAnsiTheme="minorHAnsi" w:cs="Arial"/>
          <w:color w:val="1F497D" w:themeColor="text2"/>
        </w:rPr>
        <w:t>)</w:t>
      </w:r>
    </w:p>
    <w:p w:rsidR="00161F61" w:rsidRPr="00A33707" w:rsidRDefault="00161F61" w:rsidP="00161F61">
      <w:pPr>
        <w:keepNext/>
        <w:autoSpaceDE w:val="0"/>
        <w:spacing w:after="0" w:line="280" w:lineRule="exact"/>
        <w:rPr>
          <w:rFonts w:asciiTheme="minorHAnsi" w:hAnsiTheme="minorHAnsi" w:cs="Arial"/>
          <w:b/>
        </w:rPr>
      </w:pP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p>
    <w:p w:rsidR="00161F61" w:rsidRPr="00A33707" w:rsidRDefault="00161F61" w:rsidP="00161F61">
      <w:pPr>
        <w:autoSpaceDE w:val="0"/>
        <w:spacing w:after="0" w:line="240" w:lineRule="auto"/>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p>
    <w:p w:rsidR="00161F61" w:rsidRPr="00A33707" w:rsidRDefault="00161F61" w:rsidP="00161F61">
      <w:pPr>
        <w:autoSpaceDE w:val="0"/>
        <w:spacing w:after="0" w:line="240" w:lineRule="auto"/>
        <w:jc w:val="both"/>
        <w:rPr>
          <w:rFonts w:asciiTheme="minorHAnsi" w:hAnsiTheme="minorHAnsi" w:cs="Arial"/>
        </w:rPr>
      </w:pPr>
      <w:r w:rsidRPr="00A33707">
        <w:rPr>
          <w:rFonts w:asciiTheme="minorHAnsi" w:hAnsiTheme="minorHAnsi" w:cs="Arial"/>
        </w:rPr>
        <w:t>Na prijedlog Ravnatelja, Upravno vijeće Uprave za ceste Vukovarsko - srijemske županije donijelo je Financijski plan  za 202</w:t>
      </w:r>
      <w:r>
        <w:rPr>
          <w:rFonts w:asciiTheme="minorHAnsi" w:hAnsiTheme="minorHAnsi" w:cs="Arial"/>
        </w:rPr>
        <w:t>1</w:t>
      </w:r>
      <w:r w:rsidRPr="00A33707">
        <w:rPr>
          <w:rFonts w:asciiTheme="minorHAnsi" w:hAnsiTheme="minorHAnsi" w:cs="Arial"/>
        </w:rPr>
        <w:t>.godinu  sa projekcijama za 202</w:t>
      </w:r>
      <w:r>
        <w:rPr>
          <w:rFonts w:asciiTheme="minorHAnsi" w:hAnsiTheme="minorHAnsi" w:cs="Arial"/>
        </w:rPr>
        <w:t>2</w:t>
      </w:r>
      <w:r w:rsidRPr="00A33707">
        <w:rPr>
          <w:rFonts w:asciiTheme="minorHAnsi" w:hAnsiTheme="minorHAnsi" w:cs="Arial"/>
        </w:rPr>
        <w:t>. i 202</w:t>
      </w:r>
      <w:r>
        <w:rPr>
          <w:rFonts w:asciiTheme="minorHAnsi" w:hAnsiTheme="minorHAnsi" w:cs="Arial"/>
        </w:rPr>
        <w:t>3</w:t>
      </w:r>
      <w:r w:rsidRPr="00A33707">
        <w:rPr>
          <w:rFonts w:asciiTheme="minorHAnsi" w:hAnsiTheme="minorHAnsi" w:cs="Arial"/>
        </w:rPr>
        <w:t>.godinu.</w:t>
      </w:r>
    </w:p>
    <w:p w:rsidR="00161F61" w:rsidRPr="00A33707" w:rsidRDefault="00161F61" w:rsidP="00161F61">
      <w:pPr>
        <w:autoSpaceDE w:val="0"/>
        <w:spacing w:after="0" w:line="240" w:lineRule="auto"/>
        <w:jc w:val="both"/>
        <w:rPr>
          <w:rFonts w:asciiTheme="minorHAnsi" w:hAnsiTheme="minorHAnsi" w:cs="Arial"/>
        </w:rPr>
      </w:pPr>
    </w:p>
    <w:p w:rsidR="00161F61" w:rsidRPr="00A33707" w:rsidRDefault="00161F61" w:rsidP="00161F61">
      <w:pPr>
        <w:autoSpaceDE w:val="0"/>
        <w:spacing w:after="0" w:line="240" w:lineRule="auto"/>
        <w:jc w:val="both"/>
        <w:rPr>
          <w:rFonts w:asciiTheme="minorHAnsi" w:hAnsiTheme="minorHAnsi" w:cs="Arial"/>
        </w:rPr>
      </w:pPr>
      <w:r w:rsidRPr="00A33707">
        <w:rPr>
          <w:rFonts w:asciiTheme="minorHAnsi" w:hAnsiTheme="minorHAnsi" w:cs="Arial"/>
        </w:rPr>
        <w:t>Financijski plan Uprave za ceste Vukovarsko - srijemske županije izrađuje se sukladno odredbama Zakona o proračunu (NN87/08,136/12, 15/15), pripadajućeg Pravilnika o proračunskom računovodstvu i računskom planu te Pravilnika o proračunskim klasifikacijama, a sastoji se od općeg dijela kojeg čine račun prihoda i rashoda i račun financiranja i posebnog dijela u kojem su iskazani prihodi i primici te rashodi i izdaci raspoređeni u programe a sastoje se od aktivnosti i projekata.</w:t>
      </w:r>
    </w:p>
    <w:p w:rsidR="00161F61" w:rsidRPr="00A33707" w:rsidRDefault="00161F61" w:rsidP="00161F61">
      <w:pPr>
        <w:autoSpaceDE w:val="0"/>
        <w:spacing w:after="0" w:line="240" w:lineRule="auto"/>
        <w:jc w:val="both"/>
        <w:rPr>
          <w:rFonts w:asciiTheme="minorHAnsi" w:hAnsiTheme="minorHAnsi" w:cs="Arial"/>
        </w:rPr>
      </w:pPr>
    </w:p>
    <w:p w:rsidR="00161F61" w:rsidRPr="00A33707" w:rsidRDefault="00161F61" w:rsidP="00161F61">
      <w:pPr>
        <w:autoSpaceDE w:val="0"/>
        <w:spacing w:after="0" w:line="240" w:lineRule="auto"/>
        <w:jc w:val="both"/>
        <w:rPr>
          <w:rFonts w:asciiTheme="minorHAnsi" w:hAnsiTheme="minorHAnsi" w:cs="Arial"/>
        </w:rPr>
      </w:pPr>
      <w:r w:rsidRPr="00A33707">
        <w:rPr>
          <w:rFonts w:asciiTheme="minorHAnsi" w:hAnsiTheme="minorHAnsi" w:cs="Arial"/>
        </w:rPr>
        <w:t>Opći dio plana prikazuje uravnoteženost prihoda i primitaka, te rashoda i izdataka na načelu uravnoteženosti i preglednosti.</w:t>
      </w:r>
    </w:p>
    <w:p w:rsidR="00161F61" w:rsidRPr="00A33707" w:rsidRDefault="00161F61" w:rsidP="00161F61">
      <w:pPr>
        <w:autoSpaceDE w:val="0"/>
        <w:spacing w:after="0" w:line="240" w:lineRule="auto"/>
        <w:jc w:val="both"/>
        <w:rPr>
          <w:rFonts w:asciiTheme="minorHAnsi" w:hAnsiTheme="minorHAnsi" w:cs="Arial"/>
        </w:rPr>
      </w:pPr>
    </w:p>
    <w:p w:rsidR="00161F61" w:rsidRPr="00A33707" w:rsidRDefault="00161F61" w:rsidP="00161F61">
      <w:pPr>
        <w:autoSpaceDE w:val="0"/>
        <w:spacing w:after="0" w:line="240" w:lineRule="auto"/>
        <w:jc w:val="both"/>
        <w:rPr>
          <w:rFonts w:asciiTheme="minorHAnsi" w:hAnsiTheme="minorHAnsi" w:cs="Arial"/>
        </w:rPr>
      </w:pPr>
      <w:r w:rsidRPr="00A33707">
        <w:rPr>
          <w:rFonts w:asciiTheme="minorHAnsi" w:hAnsiTheme="minorHAnsi" w:cs="Arial"/>
        </w:rPr>
        <w:t>Posebni dio plana sastoji se od plana rashoda i izdataka raspoređenih u tekuće i investicijske programe. Osim navedenih programa Financijski plan iskazan je i prema drugim propisanim proračunskim klasifikacijama - organizacijska, ekonomska, funkcijska, lokacijska, izvori financiranja.</w:t>
      </w:r>
    </w:p>
    <w:p w:rsidR="00161F61" w:rsidRPr="00A33707" w:rsidRDefault="00161F61" w:rsidP="00161F61">
      <w:pPr>
        <w:autoSpaceDE w:val="0"/>
        <w:spacing w:after="0" w:line="240" w:lineRule="auto"/>
        <w:jc w:val="both"/>
        <w:rPr>
          <w:rFonts w:asciiTheme="minorHAnsi" w:hAnsiTheme="minorHAnsi" w:cs="Arial"/>
        </w:rPr>
      </w:pPr>
    </w:p>
    <w:p w:rsidR="00161F61" w:rsidRPr="00611D4F" w:rsidRDefault="00161F61" w:rsidP="00161F61">
      <w:pPr>
        <w:autoSpaceDE w:val="0"/>
        <w:spacing w:after="0" w:line="240" w:lineRule="auto"/>
        <w:jc w:val="both"/>
        <w:rPr>
          <w:rFonts w:asciiTheme="minorHAnsi" w:hAnsiTheme="minorHAnsi" w:cs="Arial"/>
          <w:color w:val="1F497D" w:themeColor="text2"/>
        </w:rPr>
      </w:pPr>
      <w:r w:rsidRPr="00454E8C">
        <w:rPr>
          <w:rFonts w:asciiTheme="minorHAnsi" w:hAnsiTheme="minorHAnsi" w:cs="Arial"/>
        </w:rPr>
        <w:t>Financijski plan Uprave za ceste Vukovarsko - srijemske županije planiran je u iznosu od     36.697.500,00 kn, projekcija za 2022.godinu u iznosu od 35.324.500,00 kn te projekcija za 2023. godin</w:t>
      </w:r>
      <w:r w:rsidR="00F01B3A">
        <w:rPr>
          <w:rFonts w:asciiTheme="minorHAnsi" w:hAnsiTheme="minorHAnsi" w:cs="Arial"/>
        </w:rPr>
        <w:t xml:space="preserve">u u iznosu od 35.324.500,00 kn </w:t>
      </w:r>
      <w:r w:rsidR="00F01B3A" w:rsidRPr="00611D4F">
        <w:rPr>
          <w:rFonts w:asciiTheme="minorHAnsi" w:hAnsiTheme="minorHAnsi" w:cs="Arial"/>
          <w:color w:val="1F497D" w:themeColor="text2"/>
        </w:rPr>
        <w:t xml:space="preserve">i </w:t>
      </w:r>
      <w:r w:rsidRPr="00611D4F">
        <w:rPr>
          <w:rFonts w:asciiTheme="minorHAnsi" w:hAnsiTheme="minorHAnsi" w:cs="Arial"/>
          <w:color w:val="1F497D" w:themeColor="text2"/>
        </w:rPr>
        <w:t xml:space="preserve">predmet </w:t>
      </w:r>
      <w:r w:rsidR="00F01B3A" w:rsidRPr="00611D4F">
        <w:rPr>
          <w:rFonts w:asciiTheme="minorHAnsi" w:hAnsiTheme="minorHAnsi" w:cs="Arial"/>
          <w:color w:val="1F497D" w:themeColor="text2"/>
        </w:rPr>
        <w:t xml:space="preserve">je </w:t>
      </w:r>
      <w:r w:rsidRPr="00611D4F">
        <w:rPr>
          <w:rFonts w:asciiTheme="minorHAnsi" w:hAnsiTheme="minorHAnsi" w:cs="Arial"/>
          <w:color w:val="1F497D" w:themeColor="text2"/>
        </w:rPr>
        <w:t>kontinuiranog praćenja realizacije pojedinih aktivn</w:t>
      </w:r>
      <w:r w:rsidR="00F01B3A" w:rsidRPr="00611D4F">
        <w:rPr>
          <w:rFonts w:asciiTheme="minorHAnsi" w:hAnsiTheme="minorHAnsi" w:cs="Arial"/>
          <w:color w:val="1F497D" w:themeColor="text2"/>
        </w:rPr>
        <w:t>osti, te</w:t>
      </w:r>
      <w:r w:rsidRPr="00611D4F">
        <w:rPr>
          <w:rFonts w:asciiTheme="minorHAnsi" w:hAnsiTheme="minorHAnsi" w:cs="Arial"/>
          <w:color w:val="1F497D" w:themeColor="text2"/>
        </w:rPr>
        <w:t xml:space="preserve"> se u skladu sa ispunjenjem pojedinih dijelova plana i prepoznavanja prilika za proširenje istog izrad</w:t>
      </w:r>
      <w:r w:rsidR="00F01B3A" w:rsidRPr="00611D4F">
        <w:rPr>
          <w:rFonts w:asciiTheme="minorHAnsi" w:hAnsiTheme="minorHAnsi" w:cs="Arial"/>
          <w:color w:val="1F497D" w:themeColor="text2"/>
        </w:rPr>
        <w:t>ila I.</w:t>
      </w:r>
      <w:r w:rsidRPr="00611D4F">
        <w:rPr>
          <w:rFonts w:asciiTheme="minorHAnsi" w:hAnsiTheme="minorHAnsi" w:cs="Arial"/>
          <w:color w:val="1F497D" w:themeColor="text2"/>
        </w:rPr>
        <w:t xml:space="preserve"> izmjena i dopuna ovoga plana.</w:t>
      </w:r>
    </w:p>
    <w:p w:rsidR="00161F61" w:rsidRPr="00A33707" w:rsidRDefault="00161F61" w:rsidP="00161F61">
      <w:pPr>
        <w:autoSpaceDE w:val="0"/>
        <w:spacing w:after="0" w:line="240" w:lineRule="auto"/>
        <w:jc w:val="both"/>
        <w:rPr>
          <w:rFonts w:asciiTheme="minorHAnsi" w:hAnsiTheme="minorHAnsi" w:cs="Arial"/>
        </w:rPr>
      </w:pPr>
      <w:r w:rsidRPr="00A33707">
        <w:rPr>
          <w:rFonts w:asciiTheme="minorHAnsi" w:hAnsiTheme="minorHAnsi" w:cs="Arial"/>
        </w:rPr>
        <w:tab/>
      </w:r>
    </w:p>
    <w:p w:rsidR="00161F61" w:rsidRPr="00611D4F" w:rsidRDefault="00161F61" w:rsidP="00161F61">
      <w:pPr>
        <w:autoSpaceDE w:val="0"/>
        <w:spacing w:after="0" w:line="240" w:lineRule="auto"/>
        <w:jc w:val="both"/>
        <w:rPr>
          <w:rFonts w:asciiTheme="minorHAnsi" w:hAnsiTheme="minorHAnsi" w:cs="Arial"/>
          <w:color w:val="1F497D" w:themeColor="text2"/>
        </w:rPr>
      </w:pPr>
      <w:r w:rsidRPr="00A33707">
        <w:rPr>
          <w:rFonts w:asciiTheme="minorHAnsi" w:hAnsiTheme="minorHAnsi" w:cs="Arial"/>
        </w:rPr>
        <w:t>Financijski plan Uprave za ceste Vukovarsko - srijemske županije za 202</w:t>
      </w:r>
      <w:r>
        <w:rPr>
          <w:rFonts w:asciiTheme="minorHAnsi" w:hAnsiTheme="minorHAnsi" w:cs="Arial"/>
        </w:rPr>
        <w:t>1</w:t>
      </w:r>
      <w:r w:rsidRPr="00A33707">
        <w:rPr>
          <w:rFonts w:asciiTheme="minorHAnsi" w:hAnsiTheme="minorHAnsi" w:cs="Arial"/>
        </w:rPr>
        <w:t>.godinu  sa projekcijama za 202</w:t>
      </w:r>
      <w:r>
        <w:rPr>
          <w:rFonts w:asciiTheme="minorHAnsi" w:hAnsiTheme="minorHAnsi" w:cs="Arial"/>
        </w:rPr>
        <w:t>2</w:t>
      </w:r>
      <w:r w:rsidRPr="00A33707">
        <w:rPr>
          <w:rFonts w:asciiTheme="minorHAnsi" w:hAnsiTheme="minorHAnsi" w:cs="Arial"/>
        </w:rPr>
        <w:t>. i 202</w:t>
      </w:r>
      <w:r>
        <w:rPr>
          <w:rFonts w:asciiTheme="minorHAnsi" w:hAnsiTheme="minorHAnsi" w:cs="Arial"/>
        </w:rPr>
        <w:t>3</w:t>
      </w:r>
      <w:r w:rsidR="00F01B3A">
        <w:rPr>
          <w:rFonts w:asciiTheme="minorHAnsi" w:hAnsiTheme="minorHAnsi" w:cs="Arial"/>
        </w:rPr>
        <w:t>.godinu objavljen je</w:t>
      </w:r>
      <w:r w:rsidRPr="00A33707">
        <w:rPr>
          <w:rFonts w:asciiTheme="minorHAnsi" w:hAnsiTheme="minorHAnsi" w:cs="Arial"/>
        </w:rPr>
        <w:t xml:space="preserve"> u Službenom vjesniku Vukovarsko - srijemske županije</w:t>
      </w:r>
      <w:r w:rsidR="00611D4F">
        <w:rPr>
          <w:rFonts w:asciiTheme="minorHAnsi" w:hAnsiTheme="minorHAnsi" w:cs="Arial"/>
        </w:rPr>
        <w:t xml:space="preserve"> </w:t>
      </w:r>
      <w:r w:rsidR="00611D4F" w:rsidRPr="00611D4F">
        <w:rPr>
          <w:rFonts w:asciiTheme="minorHAnsi" w:hAnsiTheme="minorHAnsi" w:cs="Arial"/>
          <w:color w:val="1F497D" w:themeColor="text2"/>
        </w:rPr>
        <w:t xml:space="preserve">i na </w:t>
      </w:r>
      <w:proofErr w:type="spellStart"/>
      <w:r w:rsidR="00611D4F" w:rsidRPr="00611D4F">
        <w:rPr>
          <w:rFonts w:asciiTheme="minorHAnsi" w:hAnsiTheme="minorHAnsi" w:cs="Arial"/>
          <w:color w:val="1F497D" w:themeColor="text2"/>
        </w:rPr>
        <w:t>internet</w:t>
      </w:r>
      <w:proofErr w:type="spellEnd"/>
      <w:r w:rsidR="00611D4F" w:rsidRPr="00611D4F">
        <w:rPr>
          <w:rFonts w:asciiTheme="minorHAnsi" w:hAnsiTheme="minorHAnsi" w:cs="Arial"/>
          <w:color w:val="1F497D" w:themeColor="text2"/>
        </w:rPr>
        <w:t xml:space="preserve"> stranicama Uprave za ceste VSŽ</w:t>
      </w:r>
      <w:r w:rsidRPr="00611D4F">
        <w:rPr>
          <w:rFonts w:asciiTheme="minorHAnsi" w:hAnsiTheme="minorHAnsi" w:cs="Arial"/>
          <w:color w:val="1F497D" w:themeColor="text2"/>
        </w:rPr>
        <w:t>.</w:t>
      </w:r>
    </w:p>
    <w:p w:rsidR="00161F61" w:rsidRPr="00A33707" w:rsidRDefault="00161F61" w:rsidP="00161F61">
      <w:pPr>
        <w:autoSpaceDE w:val="0"/>
        <w:spacing w:after="0" w:line="240" w:lineRule="auto"/>
        <w:jc w:val="both"/>
        <w:rPr>
          <w:rFonts w:asciiTheme="minorHAnsi" w:hAnsiTheme="minorHAnsi" w:cs="Arial"/>
        </w:rPr>
      </w:pPr>
    </w:p>
    <w:p w:rsidR="00161F61" w:rsidRPr="00A33707" w:rsidRDefault="00161F61" w:rsidP="00161F61">
      <w:pPr>
        <w:autoSpaceDE w:val="0"/>
        <w:spacing w:after="0" w:line="240" w:lineRule="auto"/>
        <w:jc w:val="both"/>
        <w:rPr>
          <w:rFonts w:asciiTheme="minorHAnsi" w:hAnsiTheme="minorHAnsi" w:cs="Arial"/>
        </w:rPr>
      </w:pPr>
    </w:p>
    <w:p w:rsidR="00161F61" w:rsidRPr="00A33707" w:rsidRDefault="00161F61" w:rsidP="00161F61">
      <w:pPr>
        <w:autoSpaceDE w:val="0"/>
        <w:spacing w:after="0" w:line="240" w:lineRule="auto"/>
        <w:jc w:val="both"/>
        <w:rPr>
          <w:rFonts w:asciiTheme="minorHAnsi" w:hAnsiTheme="minorHAnsi" w:cs="Arial"/>
        </w:rPr>
      </w:pPr>
    </w:p>
    <w:p w:rsidR="00161F61" w:rsidRPr="00A33707" w:rsidRDefault="00161F61" w:rsidP="00161F61">
      <w:pPr>
        <w:autoSpaceDE w:val="0"/>
        <w:spacing w:after="0" w:line="240" w:lineRule="auto"/>
        <w:rPr>
          <w:rFonts w:asciiTheme="minorHAnsi" w:hAnsiTheme="minorHAnsi" w:cs="Arial"/>
        </w:rPr>
      </w:pPr>
    </w:p>
    <w:p w:rsidR="00161F61" w:rsidRPr="00A33707" w:rsidRDefault="00161F61" w:rsidP="00161F61">
      <w:pPr>
        <w:autoSpaceDE w:val="0"/>
        <w:spacing w:after="0" w:line="240" w:lineRule="auto"/>
        <w:rPr>
          <w:rFonts w:asciiTheme="minorHAnsi" w:hAnsiTheme="minorHAnsi" w:cs="Arial"/>
        </w:rPr>
      </w:pPr>
    </w:p>
    <w:p w:rsidR="00161F61" w:rsidRPr="00A33707" w:rsidRDefault="00161F61" w:rsidP="00161F61">
      <w:pPr>
        <w:autoSpaceDE w:val="0"/>
        <w:spacing w:after="0" w:line="240" w:lineRule="auto"/>
        <w:rPr>
          <w:rFonts w:asciiTheme="minorHAnsi" w:hAnsiTheme="minorHAnsi" w:cs="Arial"/>
        </w:rPr>
      </w:pPr>
    </w:p>
    <w:p w:rsidR="00161F61" w:rsidRPr="00A33707" w:rsidRDefault="00161F61" w:rsidP="00161F61">
      <w:pPr>
        <w:autoSpaceDE w:val="0"/>
        <w:spacing w:after="0" w:line="240" w:lineRule="auto"/>
        <w:rPr>
          <w:rFonts w:asciiTheme="minorHAnsi" w:hAnsiTheme="minorHAnsi"/>
        </w:rPr>
      </w:pPr>
    </w:p>
    <w:p w:rsidR="00161F61" w:rsidRPr="00A33707" w:rsidRDefault="00161F61" w:rsidP="00161F61">
      <w:pPr>
        <w:autoSpaceDE w:val="0"/>
        <w:spacing w:after="0" w:line="240" w:lineRule="auto"/>
        <w:rPr>
          <w:rFonts w:asciiTheme="minorHAnsi" w:hAnsiTheme="minorHAnsi"/>
        </w:rPr>
      </w:pPr>
    </w:p>
    <w:p w:rsidR="00161F61" w:rsidRPr="00A33707" w:rsidRDefault="00161F61" w:rsidP="00161F61">
      <w:pPr>
        <w:autoSpaceDE w:val="0"/>
        <w:spacing w:after="0" w:line="240" w:lineRule="auto"/>
        <w:rPr>
          <w:rFonts w:asciiTheme="minorHAnsi" w:hAnsiTheme="minorHAnsi"/>
        </w:rPr>
      </w:pPr>
    </w:p>
    <w:p w:rsidR="00161F61" w:rsidRPr="00A33707" w:rsidRDefault="00161F61" w:rsidP="00161F61">
      <w:pPr>
        <w:autoSpaceDE w:val="0"/>
        <w:spacing w:after="0" w:line="240" w:lineRule="auto"/>
        <w:rPr>
          <w:rFonts w:asciiTheme="minorHAnsi" w:hAnsiTheme="minorHAnsi"/>
        </w:rPr>
      </w:pPr>
    </w:p>
    <w:p w:rsidR="00161F61" w:rsidRPr="00A33707" w:rsidRDefault="00161F61" w:rsidP="00161F61">
      <w:pPr>
        <w:autoSpaceDE w:val="0"/>
        <w:spacing w:after="0" w:line="240" w:lineRule="auto"/>
        <w:rPr>
          <w:rFonts w:asciiTheme="minorHAnsi" w:hAnsiTheme="minorHAnsi"/>
        </w:rPr>
        <w:sectPr w:rsidR="00161F61" w:rsidRPr="00A33707" w:rsidSect="00161F61">
          <w:pgSz w:w="11905" w:h="16837"/>
          <w:pgMar w:top="1418" w:right="1418" w:bottom="1418" w:left="1418" w:header="720" w:footer="720" w:gutter="0"/>
          <w:cols w:space="720"/>
          <w:noEndnote/>
          <w:docGrid w:linePitch="299"/>
        </w:sectPr>
      </w:pPr>
    </w:p>
    <w:p w:rsidR="00161F61" w:rsidRPr="00A33707" w:rsidRDefault="00161F61" w:rsidP="00161F61">
      <w:pPr>
        <w:autoSpaceDE w:val="0"/>
        <w:spacing w:after="0" w:line="240" w:lineRule="auto"/>
        <w:rPr>
          <w:rFonts w:asciiTheme="minorHAnsi" w:hAnsiTheme="minorHAnsi"/>
        </w:rPr>
      </w:pPr>
    </w:p>
    <w:p w:rsidR="00161F61" w:rsidRPr="00A33707" w:rsidRDefault="00161F61" w:rsidP="00161F61">
      <w:pPr>
        <w:autoSpaceDE w:val="0"/>
        <w:spacing w:after="0" w:line="240" w:lineRule="auto"/>
        <w:rPr>
          <w:rFonts w:asciiTheme="minorHAnsi" w:hAnsiTheme="minorHAnsi" w:cs="Arial"/>
        </w:rPr>
      </w:pPr>
    </w:p>
    <w:p w:rsidR="00161F61" w:rsidRPr="00A33707" w:rsidRDefault="00161F61" w:rsidP="00161F61">
      <w:pPr>
        <w:widowControl w:val="0"/>
        <w:autoSpaceDE w:val="0"/>
        <w:adjustRightInd w:val="0"/>
        <w:spacing w:after="0" w:line="30" w:lineRule="exact"/>
        <w:rPr>
          <w:rFonts w:asciiTheme="minorHAnsi" w:hAnsiTheme="minorHAnsi" w:cs="Arial"/>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p>
    <w:p w:rsidR="00161F61" w:rsidRPr="00A33707" w:rsidRDefault="00161F61" w:rsidP="00161F61">
      <w:pPr>
        <w:rPr>
          <w:rFonts w:asciiTheme="minorHAnsi" w:hAnsiTheme="minorHAnsi" w:cs="Arial"/>
          <w:b/>
          <w:i/>
          <w:u w:val="single"/>
        </w:rPr>
      </w:pPr>
      <w:r w:rsidRPr="00A33707">
        <w:rPr>
          <w:rFonts w:asciiTheme="minorHAnsi" w:hAnsiTheme="minorHAnsi" w:cs="Arial"/>
          <w:b/>
          <w:i/>
          <w:u w:val="single"/>
        </w:rPr>
        <w:t>OBRAZLOŽENJE UZ PRIJEDLOG  FINANCIJSKOG PLANA ZA 202</w:t>
      </w:r>
      <w:r>
        <w:rPr>
          <w:rFonts w:asciiTheme="minorHAnsi" w:hAnsiTheme="minorHAnsi" w:cs="Arial"/>
          <w:b/>
          <w:i/>
          <w:u w:val="single"/>
        </w:rPr>
        <w:t>1</w:t>
      </w:r>
      <w:r w:rsidRPr="00A33707">
        <w:rPr>
          <w:rFonts w:asciiTheme="minorHAnsi" w:hAnsiTheme="minorHAnsi" w:cs="Arial"/>
          <w:b/>
          <w:i/>
          <w:u w:val="single"/>
        </w:rPr>
        <w:t>.g., TE PROJEKCIJE ZA 202</w:t>
      </w:r>
      <w:r>
        <w:rPr>
          <w:rFonts w:asciiTheme="minorHAnsi" w:hAnsiTheme="minorHAnsi" w:cs="Arial"/>
          <w:b/>
          <w:i/>
          <w:u w:val="single"/>
        </w:rPr>
        <w:t>2</w:t>
      </w:r>
      <w:r w:rsidRPr="00A33707">
        <w:rPr>
          <w:rFonts w:asciiTheme="minorHAnsi" w:hAnsiTheme="minorHAnsi" w:cs="Arial"/>
          <w:b/>
          <w:i/>
          <w:u w:val="single"/>
        </w:rPr>
        <w:t>.g.-202</w:t>
      </w:r>
      <w:r>
        <w:rPr>
          <w:rFonts w:asciiTheme="minorHAnsi" w:hAnsiTheme="minorHAnsi" w:cs="Arial"/>
          <w:b/>
          <w:i/>
          <w:u w:val="single"/>
        </w:rPr>
        <w:t>3</w:t>
      </w:r>
      <w:r w:rsidRPr="00A33707">
        <w:rPr>
          <w:rFonts w:asciiTheme="minorHAnsi" w:hAnsiTheme="minorHAnsi" w:cs="Arial"/>
          <w:b/>
          <w:i/>
          <w:u w:val="single"/>
        </w:rPr>
        <w:t>.g.</w:t>
      </w:r>
    </w:p>
    <w:p w:rsidR="00161F61" w:rsidRPr="00A33707" w:rsidRDefault="00161F61" w:rsidP="00161F61">
      <w:pPr>
        <w:spacing w:after="0"/>
        <w:rPr>
          <w:rFonts w:asciiTheme="minorHAnsi" w:hAnsiTheme="minorHAnsi" w:cs="Arial"/>
          <w:b/>
          <w:i/>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UVOD</w:t>
      </w:r>
    </w:p>
    <w:p w:rsidR="00161F61" w:rsidRPr="00A33707" w:rsidRDefault="00161F61" w:rsidP="00161F61">
      <w:pPr>
        <w:spacing w:after="0"/>
        <w:rPr>
          <w:rFonts w:asciiTheme="minorHAnsi" w:hAnsiTheme="minorHAnsi" w:cs="Arial"/>
          <w:b/>
          <w:i/>
        </w:rPr>
      </w:pPr>
    </w:p>
    <w:p w:rsidR="00161F61" w:rsidRPr="00A33707" w:rsidRDefault="00161F61" w:rsidP="00161F61">
      <w:pPr>
        <w:spacing w:after="0"/>
        <w:jc w:val="both"/>
        <w:rPr>
          <w:rFonts w:asciiTheme="minorHAnsi" w:eastAsia="Times New Roman" w:hAnsiTheme="minorHAnsi" w:cs="Arial"/>
          <w:color w:val="000000"/>
          <w:lang w:eastAsia="hr-HR"/>
        </w:rPr>
      </w:pPr>
      <w:r w:rsidRPr="00A33707">
        <w:rPr>
          <w:rFonts w:asciiTheme="minorHAnsi" w:eastAsia="Times New Roman" w:hAnsiTheme="minorHAnsi" w:cs="Arial"/>
          <w:color w:val="000000"/>
          <w:lang w:eastAsia="hr-HR"/>
        </w:rPr>
        <w:t>Obrazloženje financijskog plana sadrži sažetak djelokruga rada Uprave za ceste Vukovarsko-srijemske županije,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Uprave u prethodnoj godini te ostala obrazloženja.</w:t>
      </w:r>
    </w:p>
    <w:p w:rsidR="00161F61" w:rsidRPr="00A33707" w:rsidRDefault="00161F61" w:rsidP="00161F61">
      <w:pPr>
        <w:spacing w:after="0"/>
        <w:rPr>
          <w:rFonts w:asciiTheme="minorHAnsi" w:hAnsiTheme="minorHAnsi" w:cs="Arial"/>
          <w:b/>
          <w:i/>
        </w:rPr>
      </w:pPr>
    </w:p>
    <w:p w:rsidR="00161F61" w:rsidRPr="00A33707" w:rsidRDefault="00161F61" w:rsidP="00161F61">
      <w:pPr>
        <w:spacing w:after="0"/>
        <w:rPr>
          <w:rFonts w:asciiTheme="minorHAnsi" w:hAnsiTheme="minorHAnsi" w:cs="Arial"/>
          <w:b/>
          <w:i/>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1. SAŽETAK DJELOGRUGA RADA</w:t>
      </w:r>
    </w:p>
    <w:p w:rsidR="00161F61" w:rsidRPr="00A33707" w:rsidRDefault="00161F61" w:rsidP="00161F61">
      <w:pPr>
        <w:spacing w:after="0"/>
        <w:rPr>
          <w:rFonts w:asciiTheme="minorHAnsi" w:hAnsiTheme="minorHAnsi" w:cs="Arial"/>
        </w:rPr>
      </w:pPr>
    </w:p>
    <w:p w:rsidR="00161F61" w:rsidRPr="00A33707" w:rsidRDefault="00161F61" w:rsidP="00161F61">
      <w:pPr>
        <w:pStyle w:val="Tijeloteksta"/>
        <w:spacing w:line="240" w:lineRule="auto"/>
        <w:rPr>
          <w:rFonts w:asciiTheme="minorHAnsi" w:eastAsia="Batang" w:hAnsiTheme="minorHAnsi" w:cs="Arial"/>
          <w:sz w:val="22"/>
          <w:szCs w:val="22"/>
        </w:rPr>
      </w:pPr>
      <w:r w:rsidRPr="00A33707">
        <w:rPr>
          <w:rFonts w:asciiTheme="minorHAnsi" w:eastAsia="Batang" w:hAnsiTheme="minorHAnsi" w:cs="Arial"/>
          <w:sz w:val="22"/>
          <w:szCs w:val="22"/>
        </w:rPr>
        <w:t>Sukladno važećem Zakonu o cestama Uprava za ceste Vukovarsko – srijemske županije obavlja djelatnost upravljanja, građenja, rekonstruiranja i održavanja županijskih i lokalnih cesta na području Vukovarsko-srijemske županije od 1997.g., a u okviru djelatnosti organizira, odnosno obavlja poslove:</w:t>
      </w:r>
    </w:p>
    <w:p w:rsidR="00161F61" w:rsidRPr="00A33707" w:rsidRDefault="00161F61" w:rsidP="00161F61">
      <w:pPr>
        <w:pStyle w:val="Tijeloteksta"/>
        <w:spacing w:line="240" w:lineRule="auto"/>
        <w:rPr>
          <w:rFonts w:asciiTheme="minorHAnsi" w:eastAsia="Batang" w:hAnsiTheme="minorHAnsi" w:cs="Arial"/>
          <w:sz w:val="22"/>
          <w:szCs w:val="22"/>
        </w:rPr>
      </w:pPr>
    </w:p>
    <w:p w:rsidR="00161F61" w:rsidRPr="00A33707" w:rsidRDefault="00161F61" w:rsidP="00161F61">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projektiranja te ishođenja lokacijske dozvole, građevinske dozvole i uporabne dozvole za županijske i lokalne ceste;</w:t>
      </w:r>
    </w:p>
    <w:p w:rsidR="00161F61" w:rsidRPr="00A33707" w:rsidRDefault="00161F61" w:rsidP="00161F61">
      <w:pPr>
        <w:pStyle w:val="Odlomakpopisa"/>
        <w:tabs>
          <w:tab w:val="left" w:pos="-1800"/>
        </w:tabs>
        <w:rPr>
          <w:rFonts w:asciiTheme="minorHAnsi" w:eastAsia="Batang" w:hAnsiTheme="minorHAnsi" w:cs="Arial"/>
          <w:sz w:val="22"/>
          <w:szCs w:val="22"/>
        </w:rPr>
      </w:pPr>
    </w:p>
    <w:p w:rsidR="00161F61" w:rsidRPr="00A33707" w:rsidRDefault="00161F61" w:rsidP="00161F61">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građenja i rekonstrukcije županijskih i lokalnih iz čl.23. Zakona o cestama, koji obuhvaćaju:</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pripremu, izradu i ustupanje izrade potrebnih studija te njihovu stručnu ocjenu,</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procjene utjecaja zahvata na okoliš, odnosno pokretanja postupka ocjene o potrebi procjene utjecaja zahvata na okoliš,</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ocjene prihvatljivosti zahvata za ekološku mrežu,</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s istražnim radovima,</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opreme, pratećih objekata i prometne signalizacije,</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ishođenje lokacijskih, građevinskih i uporabnih dozvola, odnosno drugih akata na temelju kojih je dopušteno građenje i uporaba građevine po posebnom propisu,</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 xml:space="preserve">ustupanje radova </w:t>
      </w:r>
      <w:proofErr w:type="spellStart"/>
      <w:r w:rsidRPr="00A33707">
        <w:rPr>
          <w:rFonts w:asciiTheme="minorHAnsi" w:hAnsiTheme="minorHAnsi" w:cs="Arial"/>
          <w:color w:val="000000"/>
          <w:sz w:val="22"/>
          <w:szCs w:val="22"/>
        </w:rPr>
        <w:t>izmještanja</w:t>
      </w:r>
      <w:proofErr w:type="spellEnd"/>
      <w:r w:rsidRPr="00A33707">
        <w:rPr>
          <w:rFonts w:asciiTheme="minorHAnsi" w:hAnsiTheme="minorHAnsi" w:cs="Arial"/>
          <w:color w:val="000000"/>
          <w:sz w:val="22"/>
          <w:szCs w:val="22"/>
        </w:rPr>
        <w:t xml:space="preserve"> komunalne i druge infrastrukture,</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geodetskih radova,</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radova građenja i rekonstrukcije,</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stručnog nadzora građenja,</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organizaciju tehničkog pregleda i primopredaju javne ceste te dijelova javne ceste i objekata na korištenje i održavanje,</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investitorski nadzor nad provođenjem projekata,</w:t>
      </w:r>
    </w:p>
    <w:p w:rsidR="00161F61" w:rsidRPr="00A33707" w:rsidRDefault="00161F61" w:rsidP="00161F61">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revizije projekata u odnosu na osnovne uvjete kojima javna cesta mora udovoljiti u pogledu sigurnosti prometa</w:t>
      </w:r>
    </w:p>
    <w:p w:rsidR="00161F61" w:rsidRPr="00A33707" w:rsidRDefault="00161F61" w:rsidP="00161F61">
      <w:pPr>
        <w:pStyle w:val="t-9-8"/>
        <w:spacing w:before="0" w:after="0"/>
        <w:ind w:left="1418"/>
        <w:jc w:val="both"/>
        <w:rPr>
          <w:rFonts w:asciiTheme="minorHAnsi" w:hAnsiTheme="minorHAnsi" w:cs="Arial"/>
          <w:color w:val="000000"/>
          <w:sz w:val="22"/>
          <w:szCs w:val="22"/>
        </w:rPr>
      </w:pPr>
    </w:p>
    <w:p w:rsidR="00161F61" w:rsidRPr="00A33707" w:rsidRDefault="00161F61" w:rsidP="00161F61">
      <w:pPr>
        <w:pStyle w:val="Odlomakpopisa"/>
        <w:numPr>
          <w:ilvl w:val="0"/>
          <w:numId w:val="2"/>
        </w:numPr>
        <w:tabs>
          <w:tab w:val="left" w:pos="720"/>
        </w:tabs>
        <w:rPr>
          <w:rFonts w:asciiTheme="minorHAnsi" w:eastAsia="Batang" w:hAnsiTheme="minorHAnsi" w:cs="Arial"/>
          <w:sz w:val="22"/>
          <w:szCs w:val="22"/>
        </w:rPr>
      </w:pPr>
      <w:r w:rsidRPr="00A33707">
        <w:rPr>
          <w:rFonts w:asciiTheme="minorHAnsi" w:eastAsia="Batang" w:hAnsiTheme="minorHAnsi" w:cs="Arial"/>
          <w:sz w:val="22"/>
          <w:szCs w:val="22"/>
        </w:rPr>
        <w:t>održavanja županijskih i lokalnih cesta iz članka 26. Zakona o cestama, koji su:</w:t>
      </w:r>
    </w:p>
    <w:p w:rsidR="00161F61" w:rsidRPr="00A33707" w:rsidRDefault="00161F61" w:rsidP="00161F61">
      <w:pPr>
        <w:pStyle w:val="Odlomakpopisa"/>
        <w:tabs>
          <w:tab w:val="left" w:pos="720"/>
        </w:tabs>
        <w:rPr>
          <w:rFonts w:asciiTheme="minorHAnsi" w:eastAsia="Batang" w:hAnsiTheme="minorHAnsi" w:cs="Arial"/>
          <w:sz w:val="22"/>
          <w:szCs w:val="22"/>
        </w:rPr>
      </w:pPr>
    </w:p>
    <w:p w:rsidR="00161F61" w:rsidRPr="00A33707" w:rsidRDefault="00161F61" w:rsidP="00161F61">
      <w:pPr>
        <w:pStyle w:val="Odlomakpopisa"/>
        <w:numPr>
          <w:ilvl w:val="0"/>
          <w:numId w:val="3"/>
        </w:numPr>
        <w:tabs>
          <w:tab w:val="left" w:pos="-12024"/>
        </w:tabs>
        <w:rPr>
          <w:rFonts w:asciiTheme="minorHAnsi" w:hAnsiTheme="minorHAnsi" w:cs="Arial"/>
          <w:sz w:val="22"/>
          <w:szCs w:val="22"/>
        </w:rPr>
      </w:pPr>
      <w:r w:rsidRPr="00A33707">
        <w:rPr>
          <w:rFonts w:asciiTheme="minorHAnsi" w:eastAsia="Batang" w:hAnsiTheme="minorHAnsi" w:cs="Arial"/>
          <w:sz w:val="22"/>
          <w:szCs w:val="22"/>
        </w:rPr>
        <w:t>p</w:t>
      </w:r>
      <w:r w:rsidRPr="00A33707">
        <w:rPr>
          <w:rFonts w:asciiTheme="minorHAnsi" w:hAnsiTheme="minorHAnsi" w:cs="Arial"/>
          <w:color w:val="000000"/>
          <w:sz w:val="22"/>
          <w:szCs w:val="22"/>
        </w:rPr>
        <w:t>laniranje održavanja i mjera zaštite javnih cesta i prometa na njima,</w:t>
      </w:r>
    </w:p>
    <w:p w:rsidR="00161F61" w:rsidRPr="00A33707" w:rsidRDefault="00161F61" w:rsidP="00161F61">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redovito i izvanredno održavanje javnih cesta,</w:t>
      </w:r>
    </w:p>
    <w:p w:rsidR="00161F61" w:rsidRPr="00A33707" w:rsidRDefault="00161F61" w:rsidP="00161F61">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radova redovitog i izvanrednog održavanja javnih cesta,</w:t>
      </w:r>
    </w:p>
    <w:p w:rsidR="00161F61" w:rsidRPr="00A33707" w:rsidRDefault="00161F61" w:rsidP="00161F61">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stručni nadzor i kontrola kakvoće ugrađenih materijala i izvedenih radova održavanja javnih cesta,</w:t>
      </w:r>
    </w:p>
    <w:p w:rsidR="00161F61" w:rsidRPr="00A33707" w:rsidRDefault="00161F61" w:rsidP="00161F61">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usluga stručnog nadzora i kontrole kakvoće ugrađenih materijala i izvedenih radova održavanja javnih cesta,</w:t>
      </w:r>
    </w:p>
    <w:p w:rsidR="00161F61" w:rsidRPr="00A33707" w:rsidRDefault="00161F61" w:rsidP="00161F61">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osiguranje uklanjanja oštećenih i napuštenih vozila i drugih stvari s javne ceste,</w:t>
      </w:r>
    </w:p>
    <w:p w:rsidR="00161F61" w:rsidRPr="00A33707" w:rsidRDefault="00161F61" w:rsidP="00161F61">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ophodnja.</w:t>
      </w:r>
    </w:p>
    <w:p w:rsidR="00161F61" w:rsidRDefault="00161F61" w:rsidP="00161F61">
      <w:pPr>
        <w:pStyle w:val="Odlomakpopisa"/>
        <w:tabs>
          <w:tab w:val="left" w:pos="720"/>
        </w:tabs>
        <w:ind w:left="1428"/>
        <w:rPr>
          <w:rFonts w:asciiTheme="minorHAnsi" w:eastAsia="Batang" w:hAnsiTheme="minorHAnsi" w:cs="Arial"/>
          <w:sz w:val="22"/>
          <w:szCs w:val="22"/>
        </w:rPr>
      </w:pPr>
    </w:p>
    <w:p w:rsidR="00611D4F" w:rsidRDefault="00611D4F" w:rsidP="00161F61">
      <w:pPr>
        <w:pStyle w:val="Odlomakpopisa"/>
        <w:tabs>
          <w:tab w:val="left" w:pos="720"/>
        </w:tabs>
        <w:ind w:left="1428"/>
        <w:rPr>
          <w:rFonts w:asciiTheme="minorHAnsi" w:eastAsia="Batang" w:hAnsiTheme="minorHAnsi" w:cs="Arial"/>
          <w:sz w:val="22"/>
          <w:szCs w:val="22"/>
        </w:rPr>
      </w:pPr>
    </w:p>
    <w:p w:rsidR="00611D4F" w:rsidRPr="00A33707" w:rsidRDefault="00611D4F" w:rsidP="00161F61">
      <w:pPr>
        <w:pStyle w:val="Odlomakpopisa"/>
        <w:tabs>
          <w:tab w:val="left" w:pos="720"/>
        </w:tabs>
        <w:ind w:left="1428"/>
        <w:rPr>
          <w:rFonts w:asciiTheme="minorHAnsi" w:eastAsia="Batang" w:hAnsiTheme="minorHAnsi" w:cs="Arial"/>
          <w:sz w:val="22"/>
          <w:szCs w:val="22"/>
        </w:rPr>
      </w:pPr>
    </w:p>
    <w:p w:rsidR="00161F61" w:rsidRPr="00A33707" w:rsidRDefault="00161F61" w:rsidP="00161F61">
      <w:pPr>
        <w:pStyle w:val="Odlomakpopisa"/>
        <w:numPr>
          <w:ilvl w:val="0"/>
          <w:numId w:val="2"/>
        </w:numPr>
        <w:tabs>
          <w:tab w:val="left" w:pos="360"/>
          <w:tab w:val="left" w:pos="720"/>
        </w:tabs>
        <w:rPr>
          <w:rFonts w:asciiTheme="minorHAnsi" w:eastAsia="Batang" w:hAnsiTheme="minorHAnsi" w:cs="Arial"/>
          <w:sz w:val="22"/>
          <w:szCs w:val="22"/>
        </w:rPr>
      </w:pPr>
      <w:r w:rsidRPr="00A33707">
        <w:rPr>
          <w:rFonts w:asciiTheme="minorHAnsi" w:eastAsia="Batang" w:hAnsiTheme="minorHAnsi" w:cs="Arial"/>
          <w:sz w:val="22"/>
          <w:szCs w:val="22"/>
        </w:rPr>
        <w:lastRenderedPageBreak/>
        <w:t>ostale poslove upravljanja županijskih i lokalnim cestama iz članka 31. Zakona cestama, a to su:</w:t>
      </w:r>
    </w:p>
    <w:p w:rsidR="00161F61" w:rsidRPr="00A33707" w:rsidRDefault="00161F61" w:rsidP="00161F61">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osiguranje obavješćivanja javnosti o stanju i prohodnosti javnih cesta, izvanrednim događajima na njima i o meteorološkim uvjetima značajnim za sigurno odvijanje prometa,</w:t>
      </w:r>
    </w:p>
    <w:p w:rsidR="00161F61" w:rsidRPr="00A33707" w:rsidRDefault="00161F61" w:rsidP="00161F61">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vođenje podataka o javnim cestama,</w:t>
      </w:r>
    </w:p>
    <w:p w:rsidR="00161F61" w:rsidRPr="00A33707" w:rsidRDefault="00161F61" w:rsidP="00161F61">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priprema podloga za pripremu i dodjelu koncesija,</w:t>
      </w:r>
    </w:p>
    <w:p w:rsidR="00161F61" w:rsidRPr="00A33707" w:rsidRDefault="00161F61" w:rsidP="00161F61">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odlučivanje o korištenju cestovnog zemljišta i obavljanju pratećih djelatnosti na javnim cestama,</w:t>
      </w:r>
    </w:p>
    <w:p w:rsidR="00161F61" w:rsidRPr="00A33707" w:rsidRDefault="00161F61" w:rsidP="00161F61">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praćenje i analiza stanja sigurnosti prometa na javnim cestama,</w:t>
      </w:r>
    </w:p>
    <w:p w:rsidR="00161F61" w:rsidRPr="00A33707" w:rsidRDefault="00161F61" w:rsidP="00161F61">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izrada izvješća, elaborata, ekspertiza i sličnih materijala za potrebe Hrvatskog sabora, Vlade, Ministarstva, županijske skupštine i župana.</w:t>
      </w:r>
    </w:p>
    <w:p w:rsidR="00161F61" w:rsidRPr="00A33707" w:rsidRDefault="00161F61" w:rsidP="00161F61">
      <w:pPr>
        <w:pStyle w:val="t-9-8"/>
        <w:spacing w:before="0" w:after="0"/>
        <w:ind w:left="1428"/>
        <w:jc w:val="both"/>
        <w:rPr>
          <w:rFonts w:asciiTheme="minorHAnsi" w:hAnsiTheme="minorHAnsi" w:cs="Arial"/>
          <w:color w:val="000000"/>
          <w:sz w:val="22"/>
          <w:szCs w:val="22"/>
        </w:rPr>
      </w:pPr>
    </w:p>
    <w:p w:rsidR="00161F61" w:rsidRPr="00A33707" w:rsidRDefault="00161F61" w:rsidP="00161F61">
      <w:pPr>
        <w:tabs>
          <w:tab w:val="left" w:pos="360"/>
          <w:tab w:val="left" w:pos="720"/>
        </w:tabs>
        <w:spacing w:after="0"/>
        <w:rPr>
          <w:rFonts w:asciiTheme="minorHAnsi" w:eastAsia="Batang" w:hAnsiTheme="minorHAnsi" w:cs="Arial"/>
        </w:rPr>
      </w:pPr>
      <w:r w:rsidRPr="00A33707">
        <w:rPr>
          <w:rFonts w:asciiTheme="minorHAnsi" w:eastAsia="Batang" w:hAnsiTheme="minorHAnsi" w:cs="Arial"/>
        </w:rPr>
        <w:t>Matični broj Uprave za ceste je 1260626, OIB: 56828260771, a šifra djelatnosti je 45231 «Izgradnja autocesta i drugih cesta, uzletišta u zračnim lukama».</w:t>
      </w:r>
    </w:p>
    <w:p w:rsidR="00161F61" w:rsidRPr="00A33707" w:rsidRDefault="00161F61" w:rsidP="00161F61">
      <w:pPr>
        <w:spacing w:after="0"/>
        <w:jc w:val="both"/>
        <w:rPr>
          <w:rFonts w:asciiTheme="minorHAnsi" w:eastAsia="Batang" w:hAnsiTheme="minorHAnsi" w:cs="Arial"/>
        </w:rPr>
      </w:pPr>
      <w:r w:rsidRPr="00A33707">
        <w:rPr>
          <w:rFonts w:asciiTheme="minorHAnsi" w:eastAsia="Batang" w:hAnsiTheme="minorHAnsi" w:cs="Arial"/>
        </w:rPr>
        <w:t>Uprava za ceste je javna ustanova, te svoju djelatnost ne obavlja u cilju stjecanja dobiti. Uprava posluje samostalno i obavlja svoju djelatnost na načelima određenim Zakonom o  cestama, Zakonom o proračunu i drugim aktima.</w:t>
      </w:r>
    </w:p>
    <w:p w:rsidR="00161F61" w:rsidRPr="00A33707" w:rsidRDefault="00161F61" w:rsidP="00161F61">
      <w:pPr>
        <w:pStyle w:val="Tijeloteksta-uvlaka3"/>
        <w:spacing w:line="240" w:lineRule="auto"/>
        <w:ind w:firstLine="0"/>
        <w:rPr>
          <w:rFonts w:asciiTheme="minorHAnsi" w:hAnsiTheme="minorHAnsi" w:cs="Arial"/>
          <w:szCs w:val="22"/>
        </w:rPr>
      </w:pPr>
    </w:p>
    <w:p w:rsidR="00161F61" w:rsidRPr="00A33707" w:rsidRDefault="00161F61" w:rsidP="00161F61">
      <w:pPr>
        <w:pStyle w:val="Tijeloteksta-uvlaka3"/>
        <w:spacing w:line="240" w:lineRule="auto"/>
        <w:ind w:firstLine="0"/>
        <w:rPr>
          <w:rFonts w:asciiTheme="minorHAnsi" w:hAnsiTheme="minorHAnsi" w:cs="Arial"/>
          <w:szCs w:val="22"/>
        </w:rPr>
      </w:pPr>
      <w:r w:rsidRPr="00A33707">
        <w:rPr>
          <w:rFonts w:asciiTheme="minorHAnsi" w:hAnsiTheme="minorHAnsi" w:cs="Arial"/>
          <w:szCs w:val="22"/>
        </w:rPr>
        <w:t>Organizacijska struktura u Upravi za ceste ustrojena je sukladno registriranim djelatnostima, sa sljedećim organizacijskim jedinicama:</w:t>
      </w:r>
    </w:p>
    <w:p w:rsidR="00161F61" w:rsidRPr="00A33707" w:rsidRDefault="00161F61" w:rsidP="00161F61">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Tehnički poslovi</w:t>
      </w:r>
    </w:p>
    <w:p w:rsidR="00161F61" w:rsidRPr="00A33707" w:rsidRDefault="00161F61" w:rsidP="00161F61">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Opći poslovi</w:t>
      </w:r>
    </w:p>
    <w:p w:rsidR="00161F61" w:rsidRPr="00A33707" w:rsidRDefault="00161F61" w:rsidP="00161F61">
      <w:pPr>
        <w:spacing w:after="0"/>
        <w:rPr>
          <w:rFonts w:asciiTheme="minorHAnsi" w:eastAsia="Batang" w:hAnsiTheme="minorHAnsi" w:cs="Arial"/>
        </w:rPr>
      </w:pPr>
    </w:p>
    <w:p w:rsidR="00161F61" w:rsidRPr="00A33707" w:rsidRDefault="00161F61" w:rsidP="00161F61">
      <w:pPr>
        <w:spacing w:after="0"/>
        <w:rPr>
          <w:rFonts w:asciiTheme="minorHAnsi" w:eastAsia="Batang" w:hAnsiTheme="minorHAnsi" w:cs="Arial"/>
        </w:rPr>
      </w:pPr>
      <w:r w:rsidRPr="00A33707">
        <w:rPr>
          <w:rFonts w:asciiTheme="minorHAnsi" w:eastAsia="Batang" w:hAnsiTheme="minorHAnsi" w:cs="Arial"/>
        </w:rPr>
        <w:t>Uprava za ceste Vukovarsko – srijemske županije ima ustrojeno Upravno vijeće čiji članovi su:</w:t>
      </w:r>
    </w:p>
    <w:p w:rsidR="00161F61" w:rsidRPr="00A33707" w:rsidRDefault="00161F61" w:rsidP="00161F61">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1. Josip </w:t>
      </w:r>
      <w:proofErr w:type="spellStart"/>
      <w:r w:rsidRPr="00A33707">
        <w:rPr>
          <w:rFonts w:asciiTheme="minorHAnsi" w:eastAsia="Batang" w:hAnsiTheme="minorHAnsi" w:cs="Arial"/>
        </w:rPr>
        <w:t>Kuterovac</w:t>
      </w:r>
      <w:proofErr w:type="spellEnd"/>
      <w:r w:rsidRPr="00A33707">
        <w:rPr>
          <w:rFonts w:asciiTheme="minorHAnsi" w:eastAsia="Batang" w:hAnsiTheme="minorHAnsi" w:cs="Arial"/>
        </w:rPr>
        <w:t>, predsjednik</w:t>
      </w:r>
    </w:p>
    <w:p w:rsidR="00161F61" w:rsidRPr="00A33707" w:rsidRDefault="00161F61" w:rsidP="00161F61">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2. Damir </w:t>
      </w:r>
      <w:proofErr w:type="spellStart"/>
      <w:r w:rsidRPr="00A33707">
        <w:rPr>
          <w:rFonts w:asciiTheme="minorHAnsi" w:eastAsia="Batang" w:hAnsiTheme="minorHAnsi" w:cs="Arial"/>
        </w:rPr>
        <w:t>Doroghazi</w:t>
      </w:r>
      <w:proofErr w:type="spellEnd"/>
      <w:r w:rsidRPr="00A33707">
        <w:rPr>
          <w:rFonts w:asciiTheme="minorHAnsi" w:eastAsia="Batang" w:hAnsiTheme="minorHAnsi" w:cs="Arial"/>
        </w:rPr>
        <w:t>, član</w:t>
      </w:r>
    </w:p>
    <w:p w:rsidR="00161F61" w:rsidRPr="00A33707" w:rsidRDefault="00161F61" w:rsidP="00161F61">
      <w:pPr>
        <w:spacing w:after="0" w:line="280" w:lineRule="exact"/>
        <w:ind w:left="720"/>
        <w:jc w:val="both"/>
        <w:rPr>
          <w:rFonts w:asciiTheme="minorHAnsi" w:eastAsia="Batang" w:hAnsiTheme="minorHAnsi" w:cs="Arial"/>
        </w:rPr>
      </w:pPr>
      <w:r w:rsidRPr="00A33707">
        <w:rPr>
          <w:rFonts w:asciiTheme="minorHAnsi" w:eastAsia="Batang" w:hAnsiTheme="minorHAnsi" w:cs="Arial"/>
        </w:rPr>
        <w:t>3.</w:t>
      </w:r>
      <w:r w:rsidRPr="00A33707">
        <w:rPr>
          <w:rFonts w:asciiTheme="minorHAnsi" w:hAnsiTheme="minorHAnsi" w:cs="Arial"/>
        </w:rPr>
        <w:t xml:space="preserve"> </w:t>
      </w:r>
      <w:r w:rsidRPr="008F670D">
        <w:rPr>
          <w:rFonts w:asciiTheme="minorHAnsi" w:eastAsia="Batang" w:hAnsiTheme="minorHAnsi" w:cs="Arial"/>
        </w:rPr>
        <w:t xml:space="preserve">Danijel </w:t>
      </w:r>
      <w:proofErr w:type="spellStart"/>
      <w:r w:rsidRPr="008F670D">
        <w:rPr>
          <w:rFonts w:asciiTheme="minorHAnsi" w:eastAsia="Batang" w:hAnsiTheme="minorHAnsi" w:cs="Arial"/>
        </w:rPr>
        <w:t>Sofrenović</w:t>
      </w:r>
      <w:proofErr w:type="spellEnd"/>
      <w:r w:rsidRPr="00A33707">
        <w:rPr>
          <w:rFonts w:asciiTheme="minorHAnsi" w:eastAsia="Batang" w:hAnsiTheme="minorHAnsi" w:cs="Arial"/>
        </w:rPr>
        <w:t>, član</w:t>
      </w:r>
    </w:p>
    <w:p w:rsidR="00161F61" w:rsidRPr="00A33707" w:rsidRDefault="00161F61" w:rsidP="00161F61">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4. </w:t>
      </w:r>
      <w:r>
        <w:rPr>
          <w:rFonts w:asciiTheme="minorHAnsi" w:eastAsia="Batang" w:hAnsiTheme="minorHAnsi" w:cs="Arial"/>
        </w:rPr>
        <w:t xml:space="preserve">Mirjana </w:t>
      </w:r>
      <w:proofErr w:type="spellStart"/>
      <w:r>
        <w:rPr>
          <w:rFonts w:asciiTheme="minorHAnsi" w:eastAsia="Batang" w:hAnsiTheme="minorHAnsi" w:cs="Arial"/>
        </w:rPr>
        <w:t>Greifenstein</w:t>
      </w:r>
      <w:proofErr w:type="spellEnd"/>
      <w:r w:rsidRPr="00A33707">
        <w:rPr>
          <w:rFonts w:asciiTheme="minorHAnsi" w:eastAsia="Batang" w:hAnsiTheme="minorHAnsi" w:cs="Arial"/>
        </w:rPr>
        <w:t>, član</w:t>
      </w:r>
    </w:p>
    <w:p w:rsidR="00161F61" w:rsidRPr="00A33707" w:rsidRDefault="00161F61" w:rsidP="00161F61">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5. Marinko </w:t>
      </w:r>
      <w:proofErr w:type="spellStart"/>
      <w:r w:rsidRPr="00A33707">
        <w:rPr>
          <w:rFonts w:asciiTheme="minorHAnsi" w:eastAsia="Batang" w:hAnsiTheme="minorHAnsi" w:cs="Arial"/>
        </w:rPr>
        <w:t>Lukenda</w:t>
      </w:r>
      <w:proofErr w:type="spellEnd"/>
      <w:r w:rsidRPr="00A33707">
        <w:rPr>
          <w:rFonts w:asciiTheme="minorHAnsi" w:eastAsia="Batang" w:hAnsiTheme="minorHAnsi" w:cs="Arial"/>
        </w:rPr>
        <w:t>, član</w:t>
      </w:r>
    </w:p>
    <w:p w:rsidR="00161F61" w:rsidRPr="00A33707" w:rsidRDefault="00161F61" w:rsidP="00161F61">
      <w:pPr>
        <w:spacing w:after="0" w:line="280" w:lineRule="exact"/>
        <w:ind w:left="720"/>
        <w:jc w:val="both"/>
        <w:rPr>
          <w:rFonts w:asciiTheme="minorHAnsi" w:eastAsia="Batang" w:hAnsiTheme="minorHAnsi" w:cs="Arial"/>
        </w:rPr>
      </w:pPr>
    </w:p>
    <w:p w:rsidR="00161F61" w:rsidRPr="00A33707" w:rsidRDefault="00161F61" w:rsidP="00161F61">
      <w:pPr>
        <w:spacing w:after="0" w:line="280" w:lineRule="exact"/>
        <w:ind w:left="720"/>
        <w:jc w:val="both"/>
        <w:rPr>
          <w:rFonts w:asciiTheme="minorHAnsi" w:eastAsia="Batang" w:hAnsiTheme="minorHAnsi" w:cs="Arial"/>
        </w:rPr>
      </w:pPr>
    </w:p>
    <w:p w:rsidR="00161F61" w:rsidRPr="00A33707" w:rsidRDefault="00161F61" w:rsidP="00161F61">
      <w:pPr>
        <w:spacing w:after="0" w:line="280" w:lineRule="exact"/>
        <w:ind w:left="720"/>
        <w:jc w:val="both"/>
        <w:rPr>
          <w:rFonts w:asciiTheme="minorHAnsi" w:eastAsia="Batang" w:hAnsiTheme="minorHAnsi" w:cs="Arial"/>
        </w:rPr>
      </w:pPr>
    </w:p>
    <w:p w:rsidR="00161F61" w:rsidRPr="00A33707" w:rsidRDefault="00161F61" w:rsidP="00161F61">
      <w:pPr>
        <w:spacing w:after="0" w:line="280" w:lineRule="exact"/>
        <w:ind w:left="720"/>
        <w:jc w:val="both"/>
        <w:rPr>
          <w:rFonts w:asciiTheme="minorHAnsi" w:eastAsia="Batang" w:hAnsiTheme="minorHAnsi" w:cs="Arial"/>
        </w:rPr>
      </w:pPr>
    </w:p>
    <w:p w:rsidR="00161F61" w:rsidRPr="00A33707" w:rsidRDefault="00161F61" w:rsidP="00161F61">
      <w:pPr>
        <w:spacing w:after="0" w:line="280" w:lineRule="exact"/>
        <w:ind w:left="720"/>
        <w:jc w:val="both"/>
        <w:rPr>
          <w:rFonts w:asciiTheme="minorHAnsi" w:eastAsia="Batang" w:hAnsiTheme="minorHAnsi" w:cs="Arial"/>
        </w:rPr>
      </w:pPr>
    </w:p>
    <w:p w:rsidR="00161F61" w:rsidRPr="00A33707" w:rsidRDefault="00161F61" w:rsidP="00161F61">
      <w:pPr>
        <w:spacing w:after="0" w:line="280" w:lineRule="exact"/>
        <w:ind w:left="720"/>
        <w:jc w:val="both"/>
        <w:rPr>
          <w:rFonts w:asciiTheme="minorHAnsi" w:eastAsia="Batang" w:hAnsiTheme="minorHAnsi" w:cs="Arial"/>
        </w:rPr>
      </w:pPr>
    </w:p>
    <w:p w:rsidR="00161F61" w:rsidRPr="00A33707" w:rsidRDefault="00161F61" w:rsidP="00161F61">
      <w:pPr>
        <w:spacing w:after="0" w:line="280" w:lineRule="exact"/>
        <w:ind w:left="720"/>
        <w:jc w:val="both"/>
        <w:rPr>
          <w:rFonts w:asciiTheme="minorHAnsi" w:eastAsia="Batang" w:hAnsiTheme="minorHAnsi" w:cs="Arial"/>
        </w:rPr>
      </w:pPr>
    </w:p>
    <w:p w:rsidR="00161F61" w:rsidRPr="00A33707" w:rsidRDefault="00161F61" w:rsidP="00161F61">
      <w:pPr>
        <w:spacing w:after="0" w:line="280" w:lineRule="exact"/>
        <w:ind w:left="720"/>
        <w:jc w:val="both"/>
        <w:rPr>
          <w:rFonts w:asciiTheme="minorHAnsi" w:eastAsia="Batang" w:hAnsiTheme="minorHAnsi" w:cs="Arial"/>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Pr="00A33707" w:rsidRDefault="00161F61" w:rsidP="00161F61">
      <w:pPr>
        <w:spacing w:after="0" w:line="280" w:lineRule="exact"/>
        <w:ind w:left="720"/>
        <w:jc w:val="both"/>
        <w:rPr>
          <w:rFonts w:asciiTheme="minorHAnsi" w:eastAsia="Batang" w:hAnsiTheme="minorHAnsi"/>
        </w:rPr>
      </w:pPr>
    </w:p>
    <w:p w:rsidR="00161F61" w:rsidRDefault="00161F61" w:rsidP="00161F61">
      <w:pPr>
        <w:spacing w:after="0" w:line="280" w:lineRule="exact"/>
        <w:ind w:left="720"/>
        <w:jc w:val="both"/>
        <w:rPr>
          <w:rFonts w:asciiTheme="minorHAnsi" w:eastAsia="Batang" w:hAnsiTheme="minorHAnsi"/>
        </w:rPr>
      </w:pPr>
    </w:p>
    <w:p w:rsidR="00161F61" w:rsidRDefault="00161F61" w:rsidP="00161F61">
      <w:pPr>
        <w:spacing w:after="0" w:line="280" w:lineRule="exact"/>
        <w:ind w:left="720"/>
        <w:jc w:val="both"/>
        <w:rPr>
          <w:rFonts w:asciiTheme="minorHAnsi" w:eastAsia="Batang" w:hAnsiTheme="minorHAnsi"/>
        </w:rPr>
      </w:pPr>
    </w:p>
    <w:p w:rsidR="00161F61" w:rsidRDefault="00161F61" w:rsidP="00161F61">
      <w:pPr>
        <w:spacing w:after="0" w:line="280" w:lineRule="exact"/>
        <w:ind w:left="720"/>
        <w:jc w:val="both"/>
        <w:rPr>
          <w:rFonts w:asciiTheme="minorHAnsi" w:eastAsia="Batang" w:hAnsiTheme="minorHAnsi"/>
        </w:rPr>
        <w:sectPr w:rsidR="00161F61">
          <w:pgSz w:w="11905" w:h="16837"/>
          <w:pgMar w:top="566" w:right="566" w:bottom="566" w:left="1133" w:header="720" w:footer="720" w:gutter="0"/>
          <w:cols w:space="720"/>
          <w:noEndnote/>
        </w:sectPr>
      </w:pPr>
    </w:p>
    <w:p w:rsidR="00161F61" w:rsidRDefault="00161F61" w:rsidP="00161F61">
      <w:pPr>
        <w:spacing w:after="0" w:line="280" w:lineRule="exact"/>
        <w:ind w:left="720"/>
        <w:jc w:val="both"/>
        <w:rPr>
          <w:rFonts w:asciiTheme="minorHAnsi" w:eastAsia="Batang" w:hAnsiTheme="minorHAnsi"/>
        </w:rPr>
      </w:pPr>
    </w:p>
    <w:p w:rsidR="00161F61" w:rsidRPr="00781FEB" w:rsidRDefault="00161F61" w:rsidP="00161F61">
      <w:pPr>
        <w:widowControl w:val="0"/>
        <w:tabs>
          <w:tab w:val="center" w:pos="2557"/>
        </w:tabs>
        <w:autoSpaceDE w:val="0"/>
        <w:adjustRightInd w:val="0"/>
        <w:spacing w:after="0" w:line="270" w:lineRule="exact"/>
        <w:jc w:val="center"/>
        <w:rPr>
          <w:rFonts w:ascii="Calibri" w:hAnsi="Calibri"/>
          <w:b/>
          <w:sz w:val="32"/>
          <w:szCs w:val="32"/>
        </w:rPr>
      </w:pPr>
      <w:r w:rsidRPr="00781FEB">
        <w:rPr>
          <w:rFonts w:ascii="Calibri" w:hAnsi="Calibri"/>
          <w:b/>
          <w:sz w:val="32"/>
          <w:szCs w:val="32"/>
        </w:rPr>
        <w:t>FINANCIJSKI PLAN ZA 202</w:t>
      </w:r>
      <w:r>
        <w:rPr>
          <w:rFonts w:ascii="Calibri" w:hAnsi="Calibri"/>
          <w:b/>
          <w:sz w:val="32"/>
          <w:szCs w:val="32"/>
        </w:rPr>
        <w:t>1</w:t>
      </w:r>
      <w:r w:rsidRPr="00781FEB">
        <w:rPr>
          <w:rFonts w:ascii="Calibri" w:hAnsi="Calibri"/>
          <w:b/>
          <w:sz w:val="32"/>
          <w:szCs w:val="32"/>
        </w:rPr>
        <w:t>G. I PROJEKCIJE ZA 202</w:t>
      </w:r>
      <w:r>
        <w:rPr>
          <w:rFonts w:ascii="Calibri" w:hAnsi="Calibri"/>
          <w:b/>
          <w:sz w:val="32"/>
          <w:szCs w:val="32"/>
        </w:rPr>
        <w:t>2</w:t>
      </w:r>
      <w:r w:rsidRPr="00781FEB">
        <w:rPr>
          <w:rFonts w:ascii="Calibri" w:hAnsi="Calibri"/>
          <w:b/>
          <w:sz w:val="32"/>
          <w:szCs w:val="32"/>
        </w:rPr>
        <w:t>.G. TE 202</w:t>
      </w:r>
      <w:r>
        <w:rPr>
          <w:rFonts w:ascii="Calibri" w:hAnsi="Calibri"/>
          <w:b/>
          <w:sz w:val="32"/>
          <w:szCs w:val="32"/>
        </w:rPr>
        <w:t>3</w:t>
      </w:r>
      <w:r w:rsidRPr="00781FEB">
        <w:rPr>
          <w:rFonts w:ascii="Calibri" w:hAnsi="Calibri"/>
          <w:b/>
          <w:sz w:val="32"/>
          <w:szCs w:val="32"/>
        </w:rPr>
        <w:t>.G.</w:t>
      </w:r>
    </w:p>
    <w:p w:rsidR="00161F61" w:rsidRDefault="00161F61" w:rsidP="00161F61">
      <w:pPr>
        <w:widowControl w:val="0"/>
        <w:autoSpaceDE w:val="0"/>
        <w:adjustRightInd w:val="0"/>
        <w:spacing w:after="0" w:line="15" w:lineRule="exact"/>
        <w:rPr>
          <w:rFonts w:ascii="Times New Roman" w:hAnsi="Times New Roman"/>
          <w:sz w:val="24"/>
          <w:szCs w:val="24"/>
        </w:rPr>
      </w:pPr>
    </w:p>
    <w:p w:rsidR="00E95600" w:rsidRDefault="00161F61" w:rsidP="00E95600">
      <w:pPr>
        <w:widowControl w:val="0"/>
        <w:autoSpaceDE w:val="0"/>
        <w:adjustRightInd w:val="0"/>
        <w:spacing w:after="0" w:line="102" w:lineRule="exact"/>
        <w:rPr>
          <w:rFonts w:ascii="Times New Roman" w:hAnsi="Times New Roman"/>
          <w:sz w:val="24"/>
          <w:szCs w:val="24"/>
        </w:rPr>
      </w:pPr>
      <w:r>
        <w:rPr>
          <w:rFonts w:ascii="Times New Roman" w:hAnsi="Times New Roman"/>
          <w:sz w:val="24"/>
          <w:szCs w:val="24"/>
        </w:rPr>
        <w:tab/>
      </w:r>
    </w:p>
    <w:p w:rsidR="00E95600" w:rsidRDefault="00E95600" w:rsidP="00E95600">
      <w:pPr>
        <w:widowControl w:val="0"/>
        <w:tabs>
          <w:tab w:val="center" w:pos="7567"/>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 OPĆI DIO</w:t>
      </w:r>
    </w:p>
    <w:p w:rsidR="00E95600" w:rsidRDefault="00E95600" w:rsidP="00E95600">
      <w:pPr>
        <w:widowControl w:val="0"/>
        <w:autoSpaceDE w:val="0"/>
        <w:adjustRightInd w:val="0"/>
        <w:spacing w:after="0" w:line="195" w:lineRule="exact"/>
        <w:rPr>
          <w:rFonts w:ascii="Times New Roman" w:hAnsi="Times New Roman"/>
          <w:sz w:val="24"/>
          <w:szCs w:val="24"/>
        </w:rPr>
      </w:pPr>
    </w:p>
    <w:p w:rsidR="00E95600" w:rsidRDefault="00E95600" w:rsidP="00E95600">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A. RAČUN PRIHODA I RASHODA</w:t>
      </w:r>
    </w:p>
    <w:p w:rsidR="00E95600" w:rsidRDefault="00E95600" w:rsidP="00E95600">
      <w:pPr>
        <w:widowControl w:val="0"/>
        <w:autoSpaceDE w:val="0"/>
        <w:adjustRightInd w:val="0"/>
        <w:spacing w:after="0" w:line="331" w:lineRule="exact"/>
        <w:rPr>
          <w:rFonts w:ascii="Times New Roman" w:hAnsi="Times New Roman"/>
          <w:sz w:val="24"/>
          <w:szCs w:val="24"/>
        </w:rPr>
      </w:pPr>
    </w:p>
    <w:p w:rsidR="00E95600" w:rsidRPr="002A515B" w:rsidRDefault="00E95600" w:rsidP="00E95600">
      <w:pPr>
        <w:widowControl w:val="0"/>
        <w:tabs>
          <w:tab w:val="right" w:pos="9435"/>
        </w:tabs>
        <w:autoSpaceDE w:val="0"/>
        <w:adjustRightInd w:val="0"/>
        <w:spacing w:after="0" w:line="247" w:lineRule="exact"/>
        <w:rPr>
          <w:rFonts w:ascii="Times New Roman" w:hAnsi="Times New Roman"/>
          <w:color w:val="1F497D" w:themeColor="text2"/>
          <w:sz w:val="24"/>
          <w:szCs w:val="24"/>
        </w:rPr>
      </w:pPr>
      <w:r>
        <w:rPr>
          <w:rFonts w:ascii="Times New Roman" w:hAnsi="Times New Roman"/>
          <w:sz w:val="24"/>
          <w:szCs w:val="24"/>
        </w:rPr>
        <w:tab/>
      </w:r>
      <w:r w:rsidRPr="002A515B">
        <w:rPr>
          <w:rFonts w:ascii="Arial" w:hAnsi="Arial" w:cs="Arial"/>
          <w:b/>
          <w:bCs/>
          <w:color w:val="1F497D" w:themeColor="text2"/>
          <w:sz w:val="20"/>
          <w:szCs w:val="20"/>
        </w:rPr>
        <w:t>povećanje</w:t>
      </w:r>
    </w:p>
    <w:p w:rsidR="00E95600" w:rsidRPr="002A515B" w:rsidRDefault="00E95600" w:rsidP="00E95600">
      <w:pPr>
        <w:widowControl w:val="0"/>
        <w:tabs>
          <w:tab w:val="right" w:pos="9435"/>
        </w:tabs>
        <w:autoSpaceDE w:val="0"/>
        <w:adjustRightInd w:val="0"/>
        <w:spacing w:after="0" w:line="247" w:lineRule="exact"/>
        <w:rPr>
          <w:rFonts w:ascii="Times New Roman" w:hAnsi="Times New Roman"/>
          <w:color w:val="1F497D" w:themeColor="text2"/>
          <w:sz w:val="24"/>
          <w:szCs w:val="24"/>
        </w:rPr>
      </w:pPr>
      <w:r w:rsidRPr="002A515B">
        <w:rPr>
          <w:rFonts w:ascii="Times New Roman" w:hAnsi="Times New Roman"/>
          <w:color w:val="1F497D" w:themeColor="text2"/>
          <w:sz w:val="24"/>
          <w:szCs w:val="24"/>
        </w:rPr>
        <w:tab/>
      </w:r>
      <w:r w:rsidRPr="002A515B">
        <w:rPr>
          <w:rFonts w:ascii="Arial" w:hAnsi="Arial" w:cs="Arial"/>
          <w:b/>
          <w:bCs/>
          <w:color w:val="1F497D" w:themeColor="text2"/>
          <w:sz w:val="20"/>
          <w:szCs w:val="20"/>
        </w:rPr>
        <w:t>smanjenje</w:t>
      </w:r>
    </w:p>
    <w:p w:rsidR="00E95600" w:rsidRDefault="00E95600" w:rsidP="00E95600">
      <w:pPr>
        <w:widowControl w:val="0"/>
        <w:tabs>
          <w:tab w:val="left" w:pos="300"/>
          <w:tab w:val="left" w:pos="1275"/>
          <w:tab w:val="right" w:pos="7695"/>
          <w:tab w:val="right" w:pos="1141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Izmjene i dopune</w:t>
      </w:r>
      <w:r>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E95600" w:rsidRDefault="00E95600" w:rsidP="00E95600">
      <w:pPr>
        <w:widowControl w:val="0"/>
        <w:autoSpaceDE w:val="0"/>
        <w:adjustRightInd w:val="0"/>
        <w:spacing w:after="0" w:line="181" w:lineRule="exact"/>
        <w:rPr>
          <w:rFonts w:ascii="Times New Roman" w:hAnsi="Times New Roman"/>
          <w:sz w:val="24"/>
          <w:szCs w:val="24"/>
        </w:rPr>
      </w:pPr>
    </w:p>
    <w:p w:rsidR="00E95600" w:rsidRDefault="00E95600" w:rsidP="00E95600">
      <w:pPr>
        <w:widowControl w:val="0"/>
        <w:tabs>
          <w:tab w:val="left" w:pos="75"/>
          <w:tab w:val="left" w:pos="615"/>
          <w:tab w:val="right" w:pos="7697"/>
          <w:tab w:val="right" w:pos="9441"/>
          <w:tab w:val="right" w:pos="11416"/>
          <w:tab w:val="right" w:pos="13270"/>
          <w:tab w:val="right" w:pos="15070"/>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6</w:t>
      </w:r>
      <w:r>
        <w:rPr>
          <w:rFonts w:ascii="Times New Roman" w:hAnsi="Times New Roman"/>
          <w:sz w:val="24"/>
          <w:szCs w:val="24"/>
        </w:rPr>
        <w:tab/>
      </w:r>
      <w:r>
        <w:rPr>
          <w:rFonts w:ascii="Arial" w:hAnsi="Arial" w:cs="Arial"/>
          <w:sz w:val="20"/>
          <w:szCs w:val="20"/>
        </w:rPr>
        <w:t>Prihodi poslovanja</w:t>
      </w:r>
      <w:r>
        <w:rPr>
          <w:rFonts w:ascii="Times New Roman" w:hAnsi="Times New Roman"/>
          <w:sz w:val="24"/>
          <w:szCs w:val="24"/>
        </w:rPr>
        <w:tab/>
      </w:r>
      <w:r>
        <w:rPr>
          <w:rFonts w:ascii="Arial" w:hAnsi="Arial" w:cs="Arial"/>
        </w:rPr>
        <w:t>36.697.500,00</w:t>
      </w:r>
      <w:r>
        <w:rPr>
          <w:rFonts w:ascii="Times New Roman" w:hAnsi="Times New Roman"/>
          <w:sz w:val="24"/>
          <w:szCs w:val="24"/>
        </w:rPr>
        <w:tab/>
      </w:r>
      <w:r w:rsidRPr="002A515B">
        <w:rPr>
          <w:rFonts w:ascii="Arial" w:hAnsi="Arial" w:cs="Arial"/>
          <w:color w:val="1F497D" w:themeColor="text2"/>
        </w:rPr>
        <w:t>60.000,00</w:t>
      </w:r>
      <w:r>
        <w:rPr>
          <w:rFonts w:ascii="Times New Roman" w:hAnsi="Times New Roman"/>
          <w:sz w:val="24"/>
          <w:szCs w:val="24"/>
        </w:rPr>
        <w:tab/>
      </w:r>
      <w:r>
        <w:rPr>
          <w:rFonts w:ascii="Arial" w:hAnsi="Arial" w:cs="Arial"/>
        </w:rPr>
        <w:t>36.757.500,00</w:t>
      </w:r>
      <w:r>
        <w:rPr>
          <w:rFonts w:ascii="Times New Roman" w:hAnsi="Times New Roman"/>
          <w:sz w:val="24"/>
          <w:szCs w:val="24"/>
        </w:rPr>
        <w:tab/>
      </w:r>
      <w:r>
        <w:rPr>
          <w:rFonts w:ascii="Arial" w:hAnsi="Arial" w:cs="Arial"/>
        </w:rPr>
        <w:t>35.324.500,00</w:t>
      </w:r>
      <w:r>
        <w:rPr>
          <w:rFonts w:ascii="Times New Roman" w:hAnsi="Times New Roman"/>
          <w:sz w:val="24"/>
          <w:szCs w:val="24"/>
        </w:rPr>
        <w:tab/>
      </w:r>
      <w:r>
        <w:rPr>
          <w:rFonts w:ascii="Arial" w:hAnsi="Arial" w:cs="Arial"/>
        </w:rPr>
        <w:t>35.324.500,00</w:t>
      </w:r>
    </w:p>
    <w:p w:rsidR="00E95600" w:rsidRDefault="00E95600" w:rsidP="00E95600">
      <w:pPr>
        <w:widowControl w:val="0"/>
        <w:autoSpaceDE w:val="0"/>
        <w:adjustRightInd w:val="0"/>
        <w:spacing w:after="0" w:line="270" w:lineRule="exact"/>
        <w:rPr>
          <w:rFonts w:ascii="Times New Roman" w:hAnsi="Times New Roman"/>
          <w:sz w:val="24"/>
          <w:szCs w:val="24"/>
        </w:rPr>
      </w:pPr>
    </w:p>
    <w:p w:rsidR="00E95600" w:rsidRDefault="00E95600" w:rsidP="00E95600">
      <w:pPr>
        <w:widowControl w:val="0"/>
        <w:tabs>
          <w:tab w:val="left" w:pos="75"/>
          <w:tab w:val="left" w:pos="615"/>
          <w:tab w:val="right" w:pos="7697"/>
          <w:tab w:val="right" w:pos="9442"/>
          <w:tab w:val="right" w:pos="11416"/>
          <w:tab w:val="right" w:pos="13270"/>
          <w:tab w:val="right" w:pos="15070"/>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3</w:t>
      </w:r>
      <w:r>
        <w:rPr>
          <w:rFonts w:ascii="Times New Roman" w:hAnsi="Times New Roman"/>
          <w:sz w:val="24"/>
          <w:szCs w:val="24"/>
        </w:rPr>
        <w:tab/>
      </w:r>
      <w:r>
        <w:rPr>
          <w:rFonts w:ascii="Arial" w:hAnsi="Arial" w:cs="Arial"/>
          <w:sz w:val="20"/>
          <w:szCs w:val="20"/>
        </w:rPr>
        <w:t>Rashodi poslovanja</w:t>
      </w:r>
      <w:r>
        <w:rPr>
          <w:rFonts w:ascii="Times New Roman" w:hAnsi="Times New Roman"/>
          <w:sz w:val="24"/>
          <w:szCs w:val="24"/>
        </w:rPr>
        <w:tab/>
      </w:r>
      <w:r>
        <w:rPr>
          <w:rFonts w:ascii="Arial" w:hAnsi="Arial" w:cs="Arial"/>
        </w:rPr>
        <w:t>26.116.674,00</w:t>
      </w:r>
      <w:r>
        <w:rPr>
          <w:rFonts w:ascii="Times New Roman" w:hAnsi="Times New Roman"/>
          <w:sz w:val="24"/>
          <w:szCs w:val="24"/>
        </w:rPr>
        <w:tab/>
      </w:r>
      <w:r w:rsidRPr="002A515B">
        <w:rPr>
          <w:rFonts w:ascii="Arial" w:hAnsi="Arial" w:cs="Arial"/>
          <w:color w:val="1F497D" w:themeColor="text2"/>
        </w:rPr>
        <w:t>2.221.717,00</w:t>
      </w:r>
      <w:r>
        <w:rPr>
          <w:rFonts w:ascii="Times New Roman" w:hAnsi="Times New Roman"/>
          <w:sz w:val="24"/>
          <w:szCs w:val="24"/>
        </w:rPr>
        <w:tab/>
      </w:r>
      <w:r>
        <w:rPr>
          <w:rFonts w:ascii="Arial" w:hAnsi="Arial" w:cs="Arial"/>
        </w:rPr>
        <w:t>28.338.391,00</w:t>
      </w:r>
      <w:r>
        <w:rPr>
          <w:rFonts w:ascii="Times New Roman" w:hAnsi="Times New Roman"/>
          <w:sz w:val="24"/>
          <w:szCs w:val="24"/>
        </w:rPr>
        <w:tab/>
      </w:r>
      <w:r>
        <w:rPr>
          <w:rFonts w:ascii="Arial" w:hAnsi="Arial" w:cs="Arial"/>
        </w:rPr>
        <w:t>24.942.750,00</w:t>
      </w:r>
      <w:r>
        <w:rPr>
          <w:rFonts w:ascii="Times New Roman" w:hAnsi="Times New Roman"/>
          <w:sz w:val="24"/>
          <w:szCs w:val="24"/>
        </w:rPr>
        <w:tab/>
      </w:r>
      <w:r>
        <w:rPr>
          <w:rFonts w:ascii="Arial" w:hAnsi="Arial" w:cs="Arial"/>
        </w:rPr>
        <w:t>22.708.850,00</w:t>
      </w:r>
    </w:p>
    <w:p w:rsidR="00E95600" w:rsidRDefault="00E95600" w:rsidP="00E95600">
      <w:pPr>
        <w:widowControl w:val="0"/>
        <w:autoSpaceDE w:val="0"/>
        <w:adjustRightInd w:val="0"/>
        <w:spacing w:after="0" w:line="149" w:lineRule="exact"/>
        <w:rPr>
          <w:rFonts w:ascii="Times New Roman" w:hAnsi="Times New Roman"/>
          <w:sz w:val="24"/>
          <w:szCs w:val="24"/>
        </w:rPr>
      </w:pPr>
    </w:p>
    <w:p w:rsidR="00E95600" w:rsidRDefault="00E95600" w:rsidP="00E95600">
      <w:pPr>
        <w:widowControl w:val="0"/>
        <w:tabs>
          <w:tab w:val="left" w:pos="75"/>
          <w:tab w:val="left" w:pos="615"/>
          <w:tab w:val="right" w:pos="7697"/>
          <w:tab w:val="right" w:pos="9442"/>
          <w:tab w:val="right" w:pos="11416"/>
          <w:tab w:val="right" w:pos="13270"/>
          <w:tab w:val="right" w:pos="15070"/>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4</w:t>
      </w:r>
      <w:r>
        <w:rPr>
          <w:rFonts w:ascii="Times New Roman" w:hAnsi="Times New Roman"/>
          <w:sz w:val="24"/>
          <w:szCs w:val="24"/>
        </w:rPr>
        <w:tab/>
      </w:r>
      <w:r>
        <w:rPr>
          <w:rFonts w:ascii="Arial" w:hAnsi="Arial" w:cs="Arial"/>
          <w:sz w:val="20"/>
          <w:szCs w:val="20"/>
        </w:rPr>
        <w:t>Rashodi za nabavu nefinancijske imovine</w:t>
      </w:r>
      <w:r>
        <w:rPr>
          <w:rFonts w:ascii="Times New Roman" w:hAnsi="Times New Roman"/>
          <w:sz w:val="24"/>
          <w:szCs w:val="24"/>
        </w:rPr>
        <w:tab/>
      </w:r>
      <w:r>
        <w:rPr>
          <w:rFonts w:ascii="Arial" w:hAnsi="Arial" w:cs="Arial"/>
        </w:rPr>
        <w:t>9.582.621,00</w:t>
      </w:r>
      <w:r>
        <w:rPr>
          <w:rFonts w:ascii="Times New Roman" w:hAnsi="Times New Roman"/>
          <w:sz w:val="24"/>
          <w:szCs w:val="24"/>
        </w:rPr>
        <w:tab/>
      </w:r>
      <w:r w:rsidRPr="002A515B">
        <w:rPr>
          <w:rFonts w:ascii="Arial" w:hAnsi="Arial" w:cs="Arial"/>
          <w:color w:val="1F497D" w:themeColor="text2"/>
        </w:rPr>
        <w:t>10.825.411,00</w:t>
      </w:r>
      <w:r>
        <w:rPr>
          <w:rFonts w:ascii="Times New Roman" w:hAnsi="Times New Roman"/>
          <w:sz w:val="24"/>
          <w:szCs w:val="24"/>
        </w:rPr>
        <w:tab/>
      </w:r>
      <w:r>
        <w:rPr>
          <w:rFonts w:ascii="Arial" w:hAnsi="Arial" w:cs="Arial"/>
        </w:rPr>
        <w:t>20.408.032,00</w:t>
      </w:r>
      <w:r>
        <w:rPr>
          <w:rFonts w:ascii="Times New Roman" w:hAnsi="Times New Roman"/>
          <w:sz w:val="24"/>
          <w:szCs w:val="24"/>
        </w:rPr>
        <w:tab/>
      </w:r>
      <w:r>
        <w:rPr>
          <w:rFonts w:ascii="Arial" w:hAnsi="Arial" w:cs="Arial"/>
        </w:rPr>
        <w:t>8.385.250,00</w:t>
      </w:r>
      <w:r>
        <w:rPr>
          <w:rFonts w:ascii="Times New Roman" w:hAnsi="Times New Roman"/>
          <w:sz w:val="24"/>
          <w:szCs w:val="24"/>
        </w:rPr>
        <w:tab/>
      </w:r>
      <w:r>
        <w:rPr>
          <w:rFonts w:ascii="Arial" w:hAnsi="Arial" w:cs="Arial"/>
        </w:rPr>
        <w:t>10.619.150,00</w:t>
      </w:r>
    </w:p>
    <w:p w:rsidR="00E95600" w:rsidRDefault="00E95600" w:rsidP="00E95600">
      <w:pPr>
        <w:widowControl w:val="0"/>
        <w:autoSpaceDE w:val="0"/>
        <w:adjustRightInd w:val="0"/>
        <w:spacing w:after="0" w:line="180" w:lineRule="exact"/>
        <w:rPr>
          <w:rFonts w:ascii="Times New Roman" w:hAnsi="Times New Roman"/>
          <w:sz w:val="24"/>
          <w:szCs w:val="24"/>
        </w:rPr>
      </w:pPr>
    </w:p>
    <w:p w:rsidR="00E95600" w:rsidRDefault="00E95600" w:rsidP="00E95600">
      <w:pPr>
        <w:widowControl w:val="0"/>
        <w:tabs>
          <w:tab w:val="left" w:pos="300"/>
          <w:tab w:val="right" w:pos="7698"/>
          <w:tab w:val="right" w:pos="9432"/>
          <w:tab w:val="right" w:pos="11417"/>
          <w:tab w:val="right" w:pos="13281"/>
          <w:tab w:val="right" w:pos="15081"/>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Razlika - višak/manjak ((6 + 7) - (3 + 4))</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w:t>
      </w:r>
      <w:r w:rsidRPr="002A515B">
        <w:rPr>
          <w:rFonts w:ascii="Arial" w:hAnsi="Arial" w:cs="Arial"/>
          <w:b/>
          <w:bCs/>
          <w:color w:val="1F497D" w:themeColor="text2"/>
        </w:rPr>
        <w:t>12.987.128,00</w:t>
      </w:r>
      <w:r>
        <w:rPr>
          <w:rFonts w:ascii="Times New Roman" w:hAnsi="Times New Roman"/>
          <w:sz w:val="24"/>
          <w:szCs w:val="24"/>
        </w:rPr>
        <w:tab/>
      </w:r>
      <w:r>
        <w:rPr>
          <w:rFonts w:ascii="Arial" w:hAnsi="Arial" w:cs="Arial"/>
          <w:b/>
          <w:bCs/>
        </w:rPr>
        <w:t>-11.988.923,00</w:t>
      </w:r>
      <w:r>
        <w:rPr>
          <w:rFonts w:ascii="Times New Roman" w:hAnsi="Times New Roman"/>
          <w:sz w:val="24"/>
          <w:szCs w:val="24"/>
        </w:rPr>
        <w:tab/>
      </w:r>
      <w:r>
        <w:rPr>
          <w:rFonts w:ascii="Arial" w:hAnsi="Arial" w:cs="Arial"/>
          <w:b/>
          <w:bCs/>
        </w:rPr>
        <w:t>1.996.500,00</w:t>
      </w:r>
      <w:r>
        <w:rPr>
          <w:rFonts w:ascii="Times New Roman" w:hAnsi="Times New Roman"/>
          <w:sz w:val="24"/>
          <w:szCs w:val="24"/>
        </w:rPr>
        <w:tab/>
      </w:r>
      <w:r>
        <w:rPr>
          <w:rFonts w:ascii="Arial" w:hAnsi="Arial" w:cs="Arial"/>
          <w:b/>
          <w:bCs/>
        </w:rPr>
        <w:t>1.996.500,00</w:t>
      </w:r>
    </w:p>
    <w:p w:rsidR="00E95600" w:rsidRDefault="00E95600" w:rsidP="00E95600">
      <w:pPr>
        <w:widowControl w:val="0"/>
        <w:autoSpaceDE w:val="0"/>
        <w:adjustRightInd w:val="0"/>
        <w:spacing w:after="0" w:line="285" w:lineRule="exact"/>
        <w:rPr>
          <w:rFonts w:ascii="Times New Roman" w:hAnsi="Times New Roman"/>
          <w:sz w:val="24"/>
          <w:szCs w:val="24"/>
        </w:rPr>
      </w:pPr>
    </w:p>
    <w:p w:rsidR="00E95600" w:rsidRDefault="00E95600" w:rsidP="00E95600">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E95600" w:rsidRDefault="00E95600" w:rsidP="00E95600">
      <w:pPr>
        <w:widowControl w:val="0"/>
        <w:autoSpaceDE w:val="0"/>
        <w:adjustRightInd w:val="0"/>
        <w:spacing w:after="0" w:line="331" w:lineRule="exact"/>
        <w:rPr>
          <w:rFonts w:ascii="Times New Roman" w:hAnsi="Times New Roman"/>
          <w:sz w:val="24"/>
          <w:szCs w:val="24"/>
        </w:rPr>
      </w:pPr>
    </w:p>
    <w:p w:rsidR="00E95600" w:rsidRDefault="00E95600" w:rsidP="00E95600">
      <w:pPr>
        <w:widowControl w:val="0"/>
        <w:tabs>
          <w:tab w:val="right" w:pos="9435"/>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E95600" w:rsidRDefault="00E95600" w:rsidP="00E95600">
      <w:pPr>
        <w:widowControl w:val="0"/>
        <w:tabs>
          <w:tab w:val="right" w:pos="9435"/>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E95600" w:rsidRDefault="00E95600" w:rsidP="00E95600">
      <w:pPr>
        <w:widowControl w:val="0"/>
        <w:tabs>
          <w:tab w:val="left" w:pos="300"/>
          <w:tab w:val="left" w:pos="1275"/>
          <w:tab w:val="right" w:pos="7695"/>
          <w:tab w:val="right" w:pos="1141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Izmjene i dopune</w:t>
      </w:r>
      <w:r>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E95600" w:rsidRDefault="00E95600" w:rsidP="00E95600">
      <w:pPr>
        <w:widowControl w:val="0"/>
        <w:autoSpaceDE w:val="0"/>
        <w:adjustRightInd w:val="0"/>
        <w:spacing w:after="0" w:line="180" w:lineRule="exact"/>
        <w:rPr>
          <w:rFonts w:ascii="Times New Roman" w:hAnsi="Times New Roman"/>
          <w:sz w:val="24"/>
          <w:szCs w:val="24"/>
        </w:rPr>
      </w:pPr>
    </w:p>
    <w:p w:rsidR="00E95600" w:rsidRDefault="00E95600" w:rsidP="00E95600">
      <w:pPr>
        <w:widowControl w:val="0"/>
        <w:tabs>
          <w:tab w:val="left" w:pos="75"/>
          <w:tab w:val="left" w:pos="615"/>
          <w:tab w:val="right" w:pos="7697"/>
          <w:tab w:val="right" w:pos="9441"/>
          <w:tab w:val="right" w:pos="11416"/>
          <w:tab w:val="right" w:pos="13270"/>
          <w:tab w:val="right" w:pos="15070"/>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5</w:t>
      </w:r>
      <w:r>
        <w:rPr>
          <w:rFonts w:ascii="Times New Roman" w:hAnsi="Times New Roman"/>
          <w:sz w:val="24"/>
          <w:szCs w:val="24"/>
        </w:rPr>
        <w:tab/>
      </w:r>
      <w:r>
        <w:rPr>
          <w:rFonts w:ascii="Arial" w:hAnsi="Arial" w:cs="Arial"/>
          <w:sz w:val="20"/>
          <w:szCs w:val="20"/>
        </w:rPr>
        <w:t>Izdaci za financijsku imovinu i otplate zajmova</w:t>
      </w:r>
      <w:r>
        <w:rPr>
          <w:rFonts w:ascii="Times New Roman" w:hAnsi="Times New Roman"/>
          <w:sz w:val="24"/>
          <w:szCs w:val="24"/>
        </w:rPr>
        <w:tab/>
      </w:r>
      <w:r>
        <w:rPr>
          <w:rFonts w:ascii="Arial" w:hAnsi="Arial" w:cs="Arial"/>
        </w:rPr>
        <w:t>998.205,00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998.205,00</w:t>
      </w:r>
      <w:r>
        <w:rPr>
          <w:rFonts w:ascii="Times New Roman" w:hAnsi="Times New Roman"/>
          <w:sz w:val="24"/>
          <w:szCs w:val="24"/>
        </w:rPr>
        <w:tab/>
      </w:r>
      <w:r>
        <w:rPr>
          <w:rFonts w:ascii="Arial" w:hAnsi="Arial" w:cs="Arial"/>
        </w:rPr>
        <w:t>1.996.500,00</w:t>
      </w:r>
      <w:r>
        <w:rPr>
          <w:rFonts w:ascii="Times New Roman" w:hAnsi="Times New Roman"/>
          <w:sz w:val="24"/>
          <w:szCs w:val="24"/>
        </w:rPr>
        <w:tab/>
      </w:r>
      <w:r>
        <w:rPr>
          <w:rFonts w:ascii="Arial" w:hAnsi="Arial" w:cs="Arial"/>
        </w:rPr>
        <w:t>1.996.500,00</w:t>
      </w:r>
    </w:p>
    <w:p w:rsidR="00E95600" w:rsidRDefault="00E95600" w:rsidP="00E95600">
      <w:pPr>
        <w:widowControl w:val="0"/>
        <w:autoSpaceDE w:val="0"/>
        <w:adjustRightInd w:val="0"/>
        <w:spacing w:after="0" w:line="180" w:lineRule="exact"/>
        <w:rPr>
          <w:rFonts w:ascii="Times New Roman" w:hAnsi="Times New Roman"/>
          <w:sz w:val="24"/>
          <w:szCs w:val="24"/>
        </w:rPr>
      </w:pPr>
    </w:p>
    <w:p w:rsidR="00E95600" w:rsidRDefault="00E95600" w:rsidP="00E95600">
      <w:pPr>
        <w:widowControl w:val="0"/>
        <w:tabs>
          <w:tab w:val="left" w:pos="300"/>
          <w:tab w:val="right" w:pos="7698"/>
          <w:tab w:val="right" w:pos="9431"/>
          <w:tab w:val="right" w:pos="11417"/>
          <w:tab w:val="right" w:pos="13281"/>
          <w:tab w:val="right" w:pos="15081"/>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Neto financiranje (8 - 5)</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-1.996.500,00</w:t>
      </w:r>
      <w:r>
        <w:rPr>
          <w:rFonts w:ascii="Times New Roman" w:hAnsi="Times New Roman"/>
          <w:sz w:val="24"/>
          <w:szCs w:val="24"/>
        </w:rPr>
        <w:tab/>
      </w:r>
      <w:r>
        <w:rPr>
          <w:rFonts w:ascii="Arial" w:hAnsi="Arial" w:cs="Arial"/>
          <w:b/>
          <w:bCs/>
        </w:rPr>
        <w:t>-1.996.500,00</w:t>
      </w:r>
    </w:p>
    <w:p w:rsidR="00E95600" w:rsidRDefault="00E95600" w:rsidP="00E95600">
      <w:pPr>
        <w:widowControl w:val="0"/>
        <w:autoSpaceDE w:val="0"/>
        <w:adjustRightInd w:val="0"/>
        <w:spacing w:after="0" w:line="345" w:lineRule="exact"/>
        <w:rPr>
          <w:rFonts w:ascii="Times New Roman" w:hAnsi="Times New Roman"/>
          <w:sz w:val="24"/>
          <w:szCs w:val="24"/>
        </w:rPr>
      </w:pPr>
    </w:p>
    <w:p w:rsidR="00E95600" w:rsidRDefault="00E95600" w:rsidP="00E95600">
      <w:pPr>
        <w:widowControl w:val="0"/>
        <w:tabs>
          <w:tab w:val="left" w:pos="300"/>
          <w:tab w:val="right" w:pos="7695"/>
          <w:tab w:val="right" w:pos="9433"/>
          <w:tab w:val="right" w:pos="11422"/>
          <w:tab w:val="right" w:pos="13274"/>
          <w:tab w:val="right" w:pos="15073"/>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Ukupno prihodi i primici</w:t>
      </w:r>
      <w:r>
        <w:rPr>
          <w:rFonts w:ascii="Times New Roman" w:hAnsi="Times New Roman"/>
          <w:sz w:val="24"/>
          <w:szCs w:val="24"/>
        </w:rPr>
        <w:tab/>
      </w:r>
      <w:r>
        <w:rPr>
          <w:rFonts w:ascii="Arial" w:hAnsi="Arial" w:cs="Arial"/>
          <w:sz w:val="24"/>
          <w:szCs w:val="24"/>
        </w:rPr>
        <w:t>36.697.500,00</w:t>
      </w:r>
      <w:r>
        <w:rPr>
          <w:rFonts w:ascii="Times New Roman" w:hAnsi="Times New Roman"/>
          <w:sz w:val="24"/>
          <w:szCs w:val="24"/>
        </w:rPr>
        <w:tab/>
      </w:r>
      <w:r w:rsidRPr="002A515B">
        <w:rPr>
          <w:rFonts w:ascii="Arial" w:hAnsi="Arial" w:cs="Arial"/>
          <w:color w:val="1F497D" w:themeColor="text2"/>
          <w:sz w:val="24"/>
          <w:szCs w:val="24"/>
        </w:rPr>
        <w:t>60.000,00</w:t>
      </w:r>
      <w:r>
        <w:rPr>
          <w:rFonts w:ascii="Times New Roman" w:hAnsi="Times New Roman"/>
          <w:sz w:val="24"/>
          <w:szCs w:val="24"/>
        </w:rPr>
        <w:tab/>
      </w:r>
      <w:r>
        <w:rPr>
          <w:rFonts w:ascii="Arial" w:hAnsi="Arial" w:cs="Arial"/>
          <w:sz w:val="24"/>
          <w:szCs w:val="24"/>
        </w:rPr>
        <w:t>36.757.500,00</w:t>
      </w:r>
      <w:r>
        <w:rPr>
          <w:rFonts w:ascii="Times New Roman" w:hAnsi="Times New Roman"/>
          <w:sz w:val="24"/>
          <w:szCs w:val="24"/>
        </w:rPr>
        <w:tab/>
      </w:r>
      <w:r>
        <w:rPr>
          <w:rFonts w:ascii="Arial" w:hAnsi="Arial" w:cs="Arial"/>
          <w:sz w:val="24"/>
          <w:szCs w:val="24"/>
        </w:rPr>
        <w:t>35.324.500,00</w:t>
      </w:r>
      <w:r>
        <w:rPr>
          <w:rFonts w:ascii="Times New Roman" w:hAnsi="Times New Roman"/>
          <w:sz w:val="24"/>
          <w:szCs w:val="24"/>
        </w:rPr>
        <w:tab/>
      </w:r>
      <w:r>
        <w:rPr>
          <w:rFonts w:ascii="Arial" w:hAnsi="Arial" w:cs="Arial"/>
          <w:sz w:val="24"/>
          <w:szCs w:val="24"/>
        </w:rPr>
        <w:t>35.324.500,00</w:t>
      </w:r>
    </w:p>
    <w:p w:rsidR="00E95600" w:rsidRDefault="00E95600" w:rsidP="00E95600">
      <w:pPr>
        <w:widowControl w:val="0"/>
        <w:autoSpaceDE w:val="0"/>
        <w:adjustRightInd w:val="0"/>
        <w:spacing w:after="0" w:line="126" w:lineRule="exact"/>
        <w:rPr>
          <w:rFonts w:ascii="Times New Roman" w:hAnsi="Times New Roman"/>
          <w:sz w:val="24"/>
          <w:szCs w:val="24"/>
        </w:rPr>
      </w:pPr>
    </w:p>
    <w:p w:rsidR="00E95600" w:rsidRDefault="00E95600" w:rsidP="00E95600">
      <w:pPr>
        <w:widowControl w:val="0"/>
        <w:tabs>
          <w:tab w:val="left" w:pos="300"/>
          <w:tab w:val="right" w:pos="7694"/>
          <w:tab w:val="right" w:pos="9434"/>
          <w:tab w:val="right" w:pos="11414"/>
          <w:tab w:val="right" w:pos="13274"/>
          <w:tab w:val="right" w:pos="15074"/>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Višak prihoda iz prethodnih godina</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sidRPr="0084150A">
        <w:rPr>
          <w:rFonts w:ascii="Arial" w:hAnsi="Arial" w:cs="Arial"/>
          <w:color w:val="1F497D" w:themeColor="text2"/>
          <w:sz w:val="24"/>
          <w:szCs w:val="24"/>
        </w:rPr>
        <w:t>12.987.128,00</w:t>
      </w:r>
      <w:r>
        <w:rPr>
          <w:rFonts w:ascii="Times New Roman" w:hAnsi="Times New Roman"/>
          <w:sz w:val="24"/>
          <w:szCs w:val="24"/>
        </w:rPr>
        <w:tab/>
      </w:r>
      <w:r>
        <w:rPr>
          <w:rFonts w:ascii="Arial" w:hAnsi="Arial" w:cs="Arial"/>
          <w:sz w:val="24"/>
          <w:szCs w:val="24"/>
        </w:rPr>
        <w:t>12.987.128,00</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0,00</w:t>
      </w:r>
    </w:p>
    <w:p w:rsidR="00E95600" w:rsidRDefault="00E95600" w:rsidP="00E95600">
      <w:pPr>
        <w:widowControl w:val="0"/>
        <w:autoSpaceDE w:val="0"/>
        <w:adjustRightInd w:val="0"/>
        <w:spacing w:after="0" w:line="190" w:lineRule="exact"/>
        <w:rPr>
          <w:rFonts w:ascii="Times New Roman" w:hAnsi="Times New Roman"/>
          <w:sz w:val="24"/>
          <w:szCs w:val="24"/>
        </w:rPr>
      </w:pPr>
    </w:p>
    <w:p w:rsidR="00E95600" w:rsidRDefault="00E95600" w:rsidP="00E95600">
      <w:pPr>
        <w:widowControl w:val="0"/>
        <w:tabs>
          <w:tab w:val="left" w:pos="300"/>
          <w:tab w:val="right" w:pos="7698"/>
          <w:tab w:val="right" w:pos="9437"/>
          <w:tab w:val="right" w:pos="11409"/>
          <w:tab w:val="right" w:pos="13271"/>
          <w:tab w:val="right" w:pos="15071"/>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Sveukupno prihodi i primici</w:t>
      </w:r>
      <w:r>
        <w:rPr>
          <w:rFonts w:ascii="Times New Roman" w:hAnsi="Times New Roman"/>
          <w:sz w:val="24"/>
          <w:szCs w:val="24"/>
        </w:rPr>
        <w:tab/>
      </w:r>
      <w:r>
        <w:rPr>
          <w:rFonts w:ascii="Arial" w:hAnsi="Arial" w:cs="Arial"/>
          <w:sz w:val="24"/>
          <w:szCs w:val="24"/>
        </w:rPr>
        <w:t>36.697.500,00</w:t>
      </w:r>
      <w:r>
        <w:rPr>
          <w:rFonts w:ascii="Times New Roman" w:hAnsi="Times New Roman"/>
          <w:sz w:val="24"/>
          <w:szCs w:val="24"/>
        </w:rPr>
        <w:tab/>
      </w:r>
      <w:r w:rsidRPr="002A515B">
        <w:rPr>
          <w:rFonts w:ascii="Arial" w:hAnsi="Arial" w:cs="Arial"/>
          <w:color w:val="1F497D" w:themeColor="text2"/>
          <w:sz w:val="24"/>
          <w:szCs w:val="24"/>
        </w:rPr>
        <w:t>13.047.128,00</w:t>
      </w:r>
      <w:r>
        <w:rPr>
          <w:rFonts w:ascii="Times New Roman" w:hAnsi="Times New Roman"/>
          <w:sz w:val="24"/>
          <w:szCs w:val="24"/>
        </w:rPr>
        <w:tab/>
      </w:r>
      <w:r>
        <w:rPr>
          <w:rFonts w:ascii="Arial" w:hAnsi="Arial" w:cs="Arial"/>
          <w:sz w:val="24"/>
          <w:szCs w:val="24"/>
        </w:rPr>
        <w:t>49.744.628,00</w:t>
      </w:r>
      <w:r>
        <w:rPr>
          <w:rFonts w:ascii="Times New Roman" w:hAnsi="Times New Roman"/>
          <w:sz w:val="24"/>
          <w:szCs w:val="24"/>
        </w:rPr>
        <w:tab/>
      </w:r>
      <w:r>
        <w:rPr>
          <w:rFonts w:ascii="Arial" w:hAnsi="Arial" w:cs="Arial"/>
          <w:sz w:val="24"/>
          <w:szCs w:val="24"/>
        </w:rPr>
        <w:t>35.324.500,00</w:t>
      </w:r>
      <w:r>
        <w:rPr>
          <w:rFonts w:ascii="Times New Roman" w:hAnsi="Times New Roman"/>
          <w:sz w:val="24"/>
          <w:szCs w:val="24"/>
        </w:rPr>
        <w:tab/>
      </w:r>
      <w:r>
        <w:rPr>
          <w:rFonts w:ascii="Arial" w:hAnsi="Arial" w:cs="Arial"/>
          <w:sz w:val="24"/>
          <w:szCs w:val="24"/>
        </w:rPr>
        <w:t>35.324.500,00</w:t>
      </w:r>
    </w:p>
    <w:p w:rsidR="00E95600" w:rsidRDefault="00E95600" w:rsidP="00E95600">
      <w:pPr>
        <w:widowControl w:val="0"/>
        <w:autoSpaceDE w:val="0"/>
        <w:adjustRightInd w:val="0"/>
        <w:spacing w:after="0" w:line="103" w:lineRule="exact"/>
        <w:rPr>
          <w:rFonts w:ascii="Times New Roman" w:hAnsi="Times New Roman"/>
          <w:sz w:val="24"/>
          <w:szCs w:val="24"/>
        </w:rPr>
      </w:pPr>
    </w:p>
    <w:p w:rsidR="00E95600" w:rsidRDefault="00E95600" w:rsidP="00E95600">
      <w:pPr>
        <w:widowControl w:val="0"/>
        <w:tabs>
          <w:tab w:val="left" w:pos="300"/>
          <w:tab w:val="right" w:pos="7695"/>
          <w:tab w:val="right" w:pos="9432"/>
          <w:tab w:val="right" w:pos="11420"/>
          <w:tab w:val="right" w:pos="13281"/>
          <w:tab w:val="right" w:pos="15081"/>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Ukupno rashodi i izdaci</w:t>
      </w:r>
      <w:r>
        <w:rPr>
          <w:rFonts w:ascii="Times New Roman" w:hAnsi="Times New Roman"/>
          <w:sz w:val="24"/>
          <w:szCs w:val="24"/>
        </w:rPr>
        <w:tab/>
      </w:r>
      <w:r>
        <w:rPr>
          <w:rFonts w:ascii="Arial" w:hAnsi="Arial" w:cs="Arial"/>
          <w:sz w:val="24"/>
          <w:szCs w:val="24"/>
        </w:rPr>
        <w:t>36.697.500,00</w:t>
      </w:r>
      <w:r>
        <w:rPr>
          <w:rFonts w:ascii="Times New Roman" w:hAnsi="Times New Roman"/>
          <w:sz w:val="24"/>
          <w:szCs w:val="24"/>
        </w:rPr>
        <w:tab/>
      </w:r>
      <w:r w:rsidRPr="002A515B">
        <w:rPr>
          <w:rFonts w:ascii="Arial" w:hAnsi="Arial" w:cs="Arial"/>
          <w:color w:val="1F497D" w:themeColor="text2"/>
          <w:sz w:val="24"/>
          <w:szCs w:val="24"/>
        </w:rPr>
        <w:t>13.047.128,00</w:t>
      </w:r>
      <w:r>
        <w:rPr>
          <w:rFonts w:ascii="Times New Roman" w:hAnsi="Times New Roman"/>
          <w:sz w:val="24"/>
          <w:szCs w:val="24"/>
        </w:rPr>
        <w:tab/>
      </w:r>
      <w:r>
        <w:rPr>
          <w:rFonts w:ascii="Arial" w:hAnsi="Arial" w:cs="Arial"/>
          <w:sz w:val="24"/>
          <w:szCs w:val="24"/>
        </w:rPr>
        <w:t>49.744.628,00</w:t>
      </w:r>
      <w:r>
        <w:rPr>
          <w:rFonts w:ascii="Times New Roman" w:hAnsi="Times New Roman"/>
          <w:sz w:val="24"/>
          <w:szCs w:val="24"/>
        </w:rPr>
        <w:tab/>
      </w:r>
      <w:r>
        <w:rPr>
          <w:rFonts w:ascii="Arial" w:hAnsi="Arial" w:cs="Arial"/>
          <w:sz w:val="24"/>
          <w:szCs w:val="24"/>
        </w:rPr>
        <w:t>35.324.500,00</w:t>
      </w:r>
      <w:r>
        <w:rPr>
          <w:rFonts w:ascii="Times New Roman" w:hAnsi="Times New Roman"/>
          <w:sz w:val="24"/>
          <w:szCs w:val="24"/>
        </w:rPr>
        <w:tab/>
      </w:r>
      <w:r>
        <w:rPr>
          <w:rFonts w:ascii="Arial" w:hAnsi="Arial" w:cs="Arial"/>
          <w:sz w:val="24"/>
          <w:szCs w:val="24"/>
        </w:rPr>
        <w:t>35.324.500,00</w:t>
      </w:r>
    </w:p>
    <w:p w:rsidR="00E95600" w:rsidRDefault="00E95600" w:rsidP="00E95600">
      <w:pPr>
        <w:widowControl w:val="0"/>
        <w:autoSpaceDE w:val="0"/>
        <w:adjustRightInd w:val="0"/>
        <w:spacing w:after="0" w:line="150" w:lineRule="exact"/>
        <w:rPr>
          <w:rFonts w:ascii="Times New Roman" w:hAnsi="Times New Roman"/>
          <w:sz w:val="24"/>
          <w:szCs w:val="24"/>
        </w:rPr>
      </w:pPr>
    </w:p>
    <w:p w:rsidR="00E95600" w:rsidRDefault="00E95600" w:rsidP="00E95600">
      <w:pPr>
        <w:widowControl w:val="0"/>
        <w:tabs>
          <w:tab w:val="left" w:pos="300"/>
          <w:tab w:val="right" w:pos="7691"/>
          <w:tab w:val="right" w:pos="9437"/>
          <w:tab w:val="right" w:pos="11410"/>
          <w:tab w:val="right" w:pos="13274"/>
          <w:tab w:val="right" w:pos="15074"/>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Višak/Manjak + Neto financiranje</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161F61" w:rsidRDefault="00161F61" w:rsidP="00161F61">
      <w:pPr>
        <w:widowControl w:val="0"/>
        <w:tabs>
          <w:tab w:val="center" w:pos="5100"/>
        </w:tabs>
        <w:autoSpaceDE w:val="0"/>
        <w:adjustRightInd w:val="0"/>
        <w:spacing w:after="0" w:line="255" w:lineRule="exact"/>
        <w:rPr>
          <w:rFonts w:ascii="Times New Roman" w:hAnsi="Times New Roman"/>
          <w:sz w:val="24"/>
          <w:szCs w:val="24"/>
        </w:rPr>
      </w:pPr>
    </w:p>
    <w:p w:rsidR="00E95600" w:rsidRDefault="00E95600" w:rsidP="00E95600">
      <w:pPr>
        <w:widowControl w:val="0"/>
        <w:tabs>
          <w:tab w:val="center" w:pos="7567"/>
        </w:tabs>
        <w:autoSpaceDE w:val="0"/>
        <w:adjustRightInd w:val="0"/>
        <w:spacing w:after="0" w:line="284" w:lineRule="exact"/>
        <w:rPr>
          <w:rFonts w:ascii="Times New Roman" w:hAnsi="Times New Roman"/>
          <w:sz w:val="24"/>
          <w:szCs w:val="24"/>
        </w:rPr>
      </w:pPr>
      <w:r>
        <w:rPr>
          <w:rFonts w:ascii="Arial" w:hAnsi="Arial" w:cs="Arial"/>
          <w:b/>
          <w:bCs/>
          <w:sz w:val="24"/>
          <w:szCs w:val="24"/>
        </w:rPr>
        <w:t>A. RAČUN PRIHODA I RASHODA</w:t>
      </w:r>
    </w:p>
    <w:p w:rsidR="00E95600" w:rsidRDefault="00E95600" w:rsidP="00E95600">
      <w:pPr>
        <w:widowControl w:val="0"/>
        <w:autoSpaceDE w:val="0"/>
        <w:adjustRightInd w:val="0"/>
        <w:spacing w:after="0" w:line="331" w:lineRule="exact"/>
        <w:rPr>
          <w:rFonts w:ascii="Times New Roman" w:hAnsi="Times New Roman"/>
          <w:sz w:val="24"/>
          <w:szCs w:val="24"/>
        </w:rPr>
      </w:pPr>
    </w:p>
    <w:p w:rsidR="00E95600" w:rsidRDefault="00E95600" w:rsidP="00E95600">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E95600" w:rsidRDefault="00E95600" w:rsidP="00E95600">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E95600" w:rsidRDefault="00E95600" w:rsidP="00E95600">
      <w:pPr>
        <w:widowControl w:val="0"/>
        <w:tabs>
          <w:tab w:val="left" w:pos="150"/>
          <w:tab w:val="center" w:pos="1297"/>
          <w:tab w:val="left" w:pos="1665"/>
          <w:tab w:val="right" w:pos="7905"/>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Izmjene i dopune</w:t>
      </w:r>
      <w:r>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E95600" w:rsidRDefault="00E95600" w:rsidP="00E95600">
      <w:pPr>
        <w:widowControl w:val="0"/>
        <w:autoSpaceDE w:val="0"/>
        <w:adjustRightInd w:val="0"/>
        <w:spacing w:after="0" w:line="6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w:t>
      </w:r>
      <w:r>
        <w:rPr>
          <w:rFonts w:ascii="Times New Roman" w:hAnsi="Times New Roman"/>
          <w:sz w:val="24"/>
          <w:szCs w:val="24"/>
        </w:rPr>
        <w:tab/>
      </w:r>
      <w:r>
        <w:rPr>
          <w:rFonts w:ascii="Arial" w:hAnsi="Arial" w:cs="Arial"/>
          <w:b/>
          <w:bCs/>
          <w:sz w:val="16"/>
          <w:szCs w:val="16"/>
        </w:rPr>
        <w:t>Prihodi poslovanja</w:t>
      </w:r>
      <w:r>
        <w:rPr>
          <w:rFonts w:ascii="Times New Roman" w:hAnsi="Times New Roman"/>
          <w:sz w:val="24"/>
          <w:szCs w:val="24"/>
        </w:rPr>
        <w:tab/>
      </w:r>
      <w:r>
        <w:rPr>
          <w:rFonts w:ascii="Arial" w:hAnsi="Arial" w:cs="Arial"/>
          <w:b/>
          <w:bCs/>
          <w:sz w:val="20"/>
          <w:szCs w:val="20"/>
        </w:rPr>
        <w:t>36.697.500,00</w:t>
      </w:r>
      <w:r>
        <w:rPr>
          <w:rFonts w:ascii="Times New Roman" w:hAnsi="Times New Roman"/>
          <w:sz w:val="24"/>
          <w:szCs w:val="24"/>
        </w:rPr>
        <w:tab/>
      </w:r>
      <w:r w:rsidRPr="002A515B">
        <w:rPr>
          <w:rFonts w:ascii="Arial" w:hAnsi="Arial" w:cs="Arial"/>
          <w:b/>
          <w:bCs/>
          <w:color w:val="1F497D" w:themeColor="text2"/>
          <w:sz w:val="20"/>
          <w:szCs w:val="20"/>
        </w:rPr>
        <w:t>60.000,00</w:t>
      </w:r>
      <w:r>
        <w:rPr>
          <w:rFonts w:ascii="Times New Roman" w:hAnsi="Times New Roman"/>
          <w:sz w:val="24"/>
          <w:szCs w:val="24"/>
        </w:rPr>
        <w:tab/>
      </w:r>
      <w:r>
        <w:rPr>
          <w:rFonts w:ascii="Arial" w:hAnsi="Arial" w:cs="Arial"/>
          <w:b/>
          <w:bCs/>
          <w:sz w:val="20"/>
          <w:szCs w:val="20"/>
        </w:rPr>
        <w:t>36.757.500,00</w:t>
      </w:r>
      <w:r>
        <w:rPr>
          <w:rFonts w:ascii="Times New Roman" w:hAnsi="Times New Roman"/>
          <w:sz w:val="24"/>
          <w:szCs w:val="24"/>
        </w:rPr>
        <w:tab/>
      </w:r>
      <w:r>
        <w:rPr>
          <w:rFonts w:ascii="Arial" w:hAnsi="Arial" w:cs="Arial"/>
          <w:b/>
          <w:bCs/>
          <w:sz w:val="20"/>
          <w:szCs w:val="20"/>
        </w:rPr>
        <w:t>35.324.500,00</w:t>
      </w:r>
      <w:r>
        <w:rPr>
          <w:rFonts w:ascii="Times New Roman" w:hAnsi="Times New Roman"/>
          <w:sz w:val="24"/>
          <w:szCs w:val="24"/>
        </w:rPr>
        <w:tab/>
      </w:r>
      <w:r>
        <w:rPr>
          <w:rFonts w:ascii="Arial" w:hAnsi="Arial" w:cs="Arial"/>
          <w:b/>
          <w:bCs/>
          <w:sz w:val="20"/>
          <w:szCs w:val="20"/>
        </w:rPr>
        <w:t>35.324.500,00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63</w:t>
      </w:r>
      <w:r>
        <w:rPr>
          <w:rFonts w:ascii="Times New Roman" w:hAnsi="Times New Roman"/>
          <w:sz w:val="24"/>
          <w:szCs w:val="24"/>
        </w:rPr>
        <w:tab/>
      </w:r>
      <w:r>
        <w:rPr>
          <w:rFonts w:ascii="Arial" w:hAnsi="Arial" w:cs="Arial"/>
          <w:b/>
          <w:bCs/>
          <w:sz w:val="16"/>
          <w:szCs w:val="16"/>
        </w:rPr>
        <w:t>Pomoći iz inozemstva i od subjekata unutar općeg proračuna</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633</w:t>
      </w:r>
      <w:r>
        <w:rPr>
          <w:rFonts w:ascii="Times New Roman" w:hAnsi="Times New Roman"/>
          <w:sz w:val="24"/>
          <w:szCs w:val="24"/>
        </w:rPr>
        <w:tab/>
      </w:r>
      <w:r>
        <w:rPr>
          <w:rFonts w:ascii="Arial" w:hAnsi="Arial" w:cs="Arial"/>
          <w:b/>
          <w:bCs/>
          <w:sz w:val="16"/>
          <w:szCs w:val="16"/>
        </w:rPr>
        <w:t>Pomoći proračunu iz drugih proračuna</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1.373.000,00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6332</w:t>
      </w:r>
      <w:r>
        <w:rPr>
          <w:rFonts w:ascii="Times New Roman" w:hAnsi="Times New Roman"/>
          <w:sz w:val="24"/>
          <w:szCs w:val="24"/>
        </w:rPr>
        <w:tab/>
      </w:r>
      <w:r>
        <w:rPr>
          <w:rFonts w:ascii="Arial" w:hAnsi="Arial" w:cs="Arial"/>
          <w:b/>
          <w:bCs/>
          <w:sz w:val="16"/>
          <w:szCs w:val="16"/>
        </w:rPr>
        <w:t>Kapitalne pomoći proračunu iz drugih proračuna</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1.373.000,00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6332</w:t>
      </w:r>
      <w:r>
        <w:rPr>
          <w:rFonts w:ascii="Times New Roman" w:hAnsi="Times New Roman"/>
          <w:sz w:val="24"/>
          <w:szCs w:val="24"/>
        </w:rPr>
        <w:tab/>
      </w:r>
      <w:r>
        <w:rPr>
          <w:rFonts w:ascii="Arial" w:hAnsi="Arial" w:cs="Arial"/>
          <w:sz w:val="16"/>
          <w:szCs w:val="16"/>
        </w:rPr>
        <w:t>Kapitalne pomoći proračunu iz drugih proračuna</w:t>
      </w:r>
      <w:r>
        <w:rPr>
          <w:rFonts w:ascii="Times New Roman" w:hAnsi="Times New Roman"/>
          <w:sz w:val="24"/>
          <w:szCs w:val="24"/>
        </w:rPr>
        <w:tab/>
      </w:r>
      <w:r>
        <w:rPr>
          <w:rFonts w:ascii="Arial" w:hAnsi="Arial" w:cs="Arial"/>
          <w:sz w:val="20"/>
          <w:szCs w:val="20"/>
        </w:rPr>
        <w:t>1.373.000,00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1.373.000,00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w:t>
      </w:r>
      <w:r>
        <w:rPr>
          <w:rFonts w:ascii="Times New Roman" w:hAnsi="Times New Roman"/>
          <w:sz w:val="24"/>
          <w:szCs w:val="24"/>
        </w:rPr>
        <w:tab/>
      </w:r>
      <w:r>
        <w:rPr>
          <w:rFonts w:ascii="Arial" w:hAnsi="Arial" w:cs="Arial"/>
          <w:b/>
          <w:bCs/>
          <w:sz w:val="16"/>
          <w:szCs w:val="16"/>
        </w:rPr>
        <w:t>Prihodi od imovine</w:t>
      </w:r>
      <w:r>
        <w:rPr>
          <w:rFonts w:ascii="Times New Roman" w:hAnsi="Times New Roman"/>
          <w:sz w:val="24"/>
          <w:szCs w:val="24"/>
        </w:rPr>
        <w:tab/>
      </w:r>
      <w:r>
        <w:rPr>
          <w:rFonts w:ascii="Arial" w:hAnsi="Arial" w:cs="Arial"/>
          <w:b/>
          <w:bCs/>
          <w:sz w:val="20"/>
          <w:szCs w:val="20"/>
        </w:rPr>
        <w:t>35.224.500,00</w:t>
      </w:r>
      <w:r>
        <w:rPr>
          <w:rFonts w:ascii="Times New Roman" w:hAnsi="Times New Roman"/>
          <w:sz w:val="24"/>
          <w:szCs w:val="24"/>
        </w:rPr>
        <w:tab/>
      </w:r>
      <w:r w:rsidRPr="002A515B">
        <w:rPr>
          <w:rFonts w:ascii="Arial" w:hAnsi="Arial" w:cs="Arial"/>
          <w:b/>
          <w:bCs/>
          <w:color w:val="1F497D" w:themeColor="text2"/>
          <w:sz w:val="20"/>
          <w:szCs w:val="20"/>
        </w:rPr>
        <w:t>60.000,00</w:t>
      </w:r>
      <w:r>
        <w:rPr>
          <w:rFonts w:ascii="Times New Roman" w:hAnsi="Times New Roman"/>
          <w:sz w:val="24"/>
          <w:szCs w:val="24"/>
        </w:rPr>
        <w:tab/>
      </w:r>
      <w:r>
        <w:rPr>
          <w:rFonts w:ascii="Arial" w:hAnsi="Arial" w:cs="Arial"/>
          <w:b/>
          <w:bCs/>
          <w:sz w:val="20"/>
          <w:szCs w:val="20"/>
        </w:rPr>
        <w:t>35.284.500,00</w:t>
      </w:r>
      <w:r>
        <w:rPr>
          <w:rFonts w:ascii="Times New Roman" w:hAnsi="Times New Roman"/>
          <w:sz w:val="24"/>
          <w:szCs w:val="24"/>
        </w:rPr>
        <w:tab/>
      </w:r>
      <w:r>
        <w:rPr>
          <w:rFonts w:ascii="Arial" w:hAnsi="Arial" w:cs="Arial"/>
          <w:b/>
          <w:bCs/>
          <w:sz w:val="20"/>
          <w:szCs w:val="20"/>
        </w:rPr>
        <w:t>35.224.500,00</w:t>
      </w:r>
      <w:r>
        <w:rPr>
          <w:rFonts w:ascii="Times New Roman" w:hAnsi="Times New Roman"/>
          <w:sz w:val="24"/>
          <w:szCs w:val="24"/>
        </w:rPr>
        <w:tab/>
      </w:r>
      <w:r>
        <w:rPr>
          <w:rFonts w:ascii="Arial" w:hAnsi="Arial" w:cs="Arial"/>
          <w:b/>
          <w:bCs/>
          <w:sz w:val="20"/>
          <w:szCs w:val="20"/>
        </w:rPr>
        <w:t>35.224.500,00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641</w:t>
      </w:r>
      <w:r>
        <w:rPr>
          <w:rFonts w:ascii="Times New Roman" w:hAnsi="Times New Roman"/>
          <w:sz w:val="24"/>
          <w:szCs w:val="24"/>
        </w:rPr>
        <w:tab/>
      </w:r>
      <w:r>
        <w:rPr>
          <w:rFonts w:ascii="Arial" w:hAnsi="Arial" w:cs="Arial"/>
          <w:b/>
          <w:bCs/>
          <w:sz w:val="16"/>
          <w:szCs w:val="16"/>
        </w:rPr>
        <w:t>Prihodi od financijske imovine</w:t>
      </w:r>
      <w:r>
        <w:rPr>
          <w:rFonts w:ascii="Times New Roman" w:hAnsi="Times New Roman"/>
          <w:sz w:val="24"/>
          <w:szCs w:val="24"/>
        </w:rPr>
        <w:tab/>
      </w:r>
      <w:r>
        <w:rPr>
          <w:rFonts w:ascii="Arial" w:hAnsi="Arial" w:cs="Arial"/>
          <w:b/>
          <w:bCs/>
          <w:sz w:val="20"/>
          <w:szCs w:val="20"/>
        </w:rPr>
        <w:t>10.500,00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10.500,00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6413</w:t>
      </w:r>
      <w:r>
        <w:rPr>
          <w:rFonts w:ascii="Times New Roman" w:hAnsi="Times New Roman"/>
          <w:sz w:val="24"/>
          <w:szCs w:val="24"/>
        </w:rPr>
        <w:tab/>
      </w:r>
      <w:r>
        <w:rPr>
          <w:rFonts w:ascii="Arial" w:hAnsi="Arial" w:cs="Arial"/>
          <w:b/>
          <w:bCs/>
          <w:sz w:val="16"/>
          <w:szCs w:val="16"/>
        </w:rPr>
        <w:t>Kamate na oročena sredstva i depozite po viđenju</w:t>
      </w:r>
      <w:r>
        <w:rPr>
          <w:rFonts w:ascii="Times New Roman" w:hAnsi="Times New Roman"/>
          <w:sz w:val="24"/>
          <w:szCs w:val="24"/>
        </w:rPr>
        <w:tab/>
      </w:r>
      <w:r>
        <w:rPr>
          <w:rFonts w:ascii="Arial" w:hAnsi="Arial" w:cs="Arial"/>
          <w:b/>
          <w:bCs/>
          <w:sz w:val="20"/>
          <w:szCs w:val="20"/>
        </w:rPr>
        <w:t>500,00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64132</w:t>
      </w:r>
      <w:r>
        <w:rPr>
          <w:rFonts w:ascii="Times New Roman" w:hAnsi="Times New Roman"/>
          <w:sz w:val="24"/>
          <w:szCs w:val="24"/>
        </w:rPr>
        <w:tab/>
      </w:r>
      <w:r>
        <w:rPr>
          <w:rFonts w:ascii="Arial" w:hAnsi="Arial" w:cs="Arial"/>
          <w:sz w:val="16"/>
          <w:szCs w:val="16"/>
        </w:rPr>
        <w:t>Kamate na depozite po viđenju</w:t>
      </w:r>
      <w:r>
        <w:rPr>
          <w:rFonts w:ascii="Times New Roman" w:hAnsi="Times New Roman"/>
          <w:sz w:val="24"/>
          <w:szCs w:val="24"/>
        </w:rPr>
        <w:tab/>
      </w:r>
      <w:r>
        <w:rPr>
          <w:rFonts w:ascii="Arial" w:hAnsi="Arial" w:cs="Arial"/>
          <w:sz w:val="20"/>
          <w:szCs w:val="20"/>
        </w:rPr>
        <w:t>500,00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6414</w:t>
      </w:r>
      <w:r>
        <w:rPr>
          <w:rFonts w:ascii="Times New Roman" w:hAnsi="Times New Roman"/>
          <w:sz w:val="24"/>
          <w:szCs w:val="24"/>
        </w:rPr>
        <w:tab/>
      </w:r>
      <w:r>
        <w:rPr>
          <w:rFonts w:ascii="Arial" w:hAnsi="Arial" w:cs="Arial"/>
          <w:b/>
          <w:bCs/>
          <w:sz w:val="16"/>
          <w:szCs w:val="16"/>
        </w:rPr>
        <w:t>Prihodi od zateznih kamata</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64143</w:t>
      </w:r>
      <w:r>
        <w:rPr>
          <w:rFonts w:ascii="Times New Roman" w:hAnsi="Times New Roman"/>
          <w:sz w:val="24"/>
          <w:szCs w:val="24"/>
        </w:rPr>
        <w:tab/>
      </w:r>
      <w:r>
        <w:rPr>
          <w:rFonts w:ascii="Arial" w:hAnsi="Arial" w:cs="Arial"/>
          <w:sz w:val="16"/>
          <w:szCs w:val="16"/>
        </w:rPr>
        <w:t>Zatezne kamate iz obveznih odnosa i drugo</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642</w:t>
      </w:r>
      <w:r>
        <w:rPr>
          <w:rFonts w:ascii="Times New Roman" w:hAnsi="Times New Roman"/>
          <w:sz w:val="24"/>
          <w:szCs w:val="24"/>
        </w:rPr>
        <w:tab/>
      </w:r>
      <w:r>
        <w:rPr>
          <w:rFonts w:ascii="Arial" w:hAnsi="Arial" w:cs="Arial"/>
          <w:b/>
          <w:bCs/>
          <w:sz w:val="16"/>
          <w:szCs w:val="16"/>
        </w:rPr>
        <w:t>Prihodi od nefinancijske imovine</w:t>
      </w:r>
      <w:r>
        <w:rPr>
          <w:rFonts w:ascii="Times New Roman" w:hAnsi="Times New Roman"/>
          <w:sz w:val="24"/>
          <w:szCs w:val="24"/>
        </w:rPr>
        <w:tab/>
      </w:r>
      <w:r>
        <w:rPr>
          <w:rFonts w:ascii="Arial" w:hAnsi="Arial" w:cs="Arial"/>
          <w:b/>
          <w:bCs/>
          <w:sz w:val="20"/>
          <w:szCs w:val="20"/>
        </w:rPr>
        <w:t>35.214.000,00</w:t>
      </w:r>
      <w:r>
        <w:rPr>
          <w:rFonts w:ascii="Times New Roman" w:hAnsi="Times New Roman"/>
          <w:sz w:val="24"/>
          <w:szCs w:val="24"/>
        </w:rPr>
        <w:tab/>
      </w:r>
      <w:r w:rsidRPr="002A515B">
        <w:rPr>
          <w:rFonts w:ascii="Arial" w:hAnsi="Arial" w:cs="Arial"/>
          <w:b/>
          <w:bCs/>
          <w:color w:val="1F497D" w:themeColor="text2"/>
          <w:sz w:val="20"/>
          <w:szCs w:val="20"/>
        </w:rPr>
        <w:t>60.000,00</w:t>
      </w:r>
      <w:r>
        <w:rPr>
          <w:rFonts w:ascii="Times New Roman" w:hAnsi="Times New Roman"/>
          <w:sz w:val="24"/>
          <w:szCs w:val="24"/>
        </w:rPr>
        <w:tab/>
      </w:r>
      <w:r>
        <w:rPr>
          <w:rFonts w:ascii="Arial" w:hAnsi="Arial" w:cs="Arial"/>
          <w:b/>
          <w:bCs/>
          <w:sz w:val="20"/>
          <w:szCs w:val="20"/>
        </w:rPr>
        <w:t>35.274.000,00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6424</w:t>
      </w:r>
      <w:r>
        <w:rPr>
          <w:rFonts w:ascii="Times New Roman" w:hAnsi="Times New Roman"/>
          <w:sz w:val="24"/>
          <w:szCs w:val="24"/>
        </w:rPr>
        <w:tab/>
      </w:r>
      <w:r>
        <w:rPr>
          <w:rFonts w:ascii="Arial" w:hAnsi="Arial" w:cs="Arial"/>
          <w:b/>
          <w:bCs/>
          <w:sz w:val="16"/>
          <w:szCs w:val="16"/>
        </w:rPr>
        <w:t>Naknade za ceste</w:t>
      </w:r>
      <w:r>
        <w:rPr>
          <w:rFonts w:ascii="Times New Roman" w:hAnsi="Times New Roman"/>
          <w:sz w:val="24"/>
          <w:szCs w:val="24"/>
        </w:rPr>
        <w:tab/>
      </w:r>
      <w:r>
        <w:rPr>
          <w:rFonts w:ascii="Arial" w:hAnsi="Arial" w:cs="Arial"/>
          <w:b/>
          <w:bCs/>
          <w:sz w:val="20"/>
          <w:szCs w:val="20"/>
        </w:rPr>
        <w:t>35.214.000,00</w:t>
      </w:r>
      <w:r>
        <w:rPr>
          <w:rFonts w:ascii="Times New Roman" w:hAnsi="Times New Roman"/>
          <w:sz w:val="24"/>
          <w:szCs w:val="24"/>
        </w:rPr>
        <w:tab/>
      </w:r>
      <w:r w:rsidRPr="002A515B">
        <w:rPr>
          <w:rFonts w:ascii="Arial" w:hAnsi="Arial" w:cs="Arial"/>
          <w:b/>
          <w:bCs/>
          <w:color w:val="1F497D" w:themeColor="text2"/>
          <w:sz w:val="20"/>
          <w:szCs w:val="20"/>
        </w:rPr>
        <w:t>60.000,00</w:t>
      </w:r>
      <w:r>
        <w:rPr>
          <w:rFonts w:ascii="Times New Roman" w:hAnsi="Times New Roman"/>
          <w:sz w:val="24"/>
          <w:szCs w:val="24"/>
        </w:rPr>
        <w:tab/>
      </w:r>
      <w:r>
        <w:rPr>
          <w:rFonts w:ascii="Arial" w:hAnsi="Arial" w:cs="Arial"/>
          <w:b/>
          <w:bCs/>
          <w:sz w:val="20"/>
          <w:szCs w:val="20"/>
        </w:rPr>
        <w:t>35.274.000,00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64241</w:t>
      </w:r>
      <w:r>
        <w:rPr>
          <w:rFonts w:ascii="Times New Roman" w:hAnsi="Times New Roman"/>
          <w:sz w:val="24"/>
          <w:szCs w:val="24"/>
        </w:rPr>
        <w:tab/>
      </w:r>
      <w:r>
        <w:rPr>
          <w:rFonts w:ascii="Arial" w:hAnsi="Arial" w:cs="Arial"/>
          <w:sz w:val="16"/>
          <w:szCs w:val="16"/>
        </w:rPr>
        <w:t>Godišnja naknada za upotrebu javnih cesta što se plaća pri</w:t>
      </w:r>
      <w:r>
        <w:rPr>
          <w:rFonts w:ascii="Times New Roman" w:hAnsi="Times New Roman"/>
          <w:sz w:val="24"/>
          <w:szCs w:val="24"/>
        </w:rPr>
        <w:tab/>
      </w:r>
      <w:r>
        <w:rPr>
          <w:rFonts w:ascii="Arial" w:hAnsi="Arial" w:cs="Arial"/>
          <w:sz w:val="20"/>
          <w:szCs w:val="20"/>
        </w:rPr>
        <w:t>32.800.000,00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32.800.000,00</w:t>
      </w: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registraciji motornih i priključnih vozila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64242</w:t>
      </w:r>
      <w:r>
        <w:rPr>
          <w:rFonts w:ascii="Times New Roman" w:hAnsi="Times New Roman"/>
          <w:sz w:val="24"/>
          <w:szCs w:val="24"/>
        </w:rPr>
        <w:tab/>
      </w:r>
      <w:r>
        <w:rPr>
          <w:rFonts w:ascii="Arial" w:hAnsi="Arial" w:cs="Arial"/>
          <w:sz w:val="16"/>
          <w:szCs w:val="16"/>
        </w:rPr>
        <w:t>Naknada za izvanredni prijevoz</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64243</w:t>
      </w:r>
      <w:r>
        <w:rPr>
          <w:rFonts w:ascii="Times New Roman" w:hAnsi="Times New Roman"/>
          <w:sz w:val="24"/>
          <w:szCs w:val="24"/>
        </w:rPr>
        <w:tab/>
      </w:r>
      <w:r>
        <w:rPr>
          <w:rFonts w:ascii="Arial" w:hAnsi="Arial" w:cs="Arial"/>
          <w:sz w:val="16"/>
          <w:szCs w:val="16"/>
        </w:rPr>
        <w:t>Korisnička naknada (za prekomjernu upotrebu javne ceste)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sidRPr="002A515B">
        <w:rPr>
          <w:rFonts w:ascii="Arial" w:hAnsi="Arial" w:cs="Arial"/>
          <w:color w:val="1F497D" w:themeColor="text2"/>
          <w:sz w:val="20"/>
          <w:szCs w:val="20"/>
        </w:rPr>
        <w:t>60.000,00</w:t>
      </w:r>
      <w:r>
        <w:rPr>
          <w:rFonts w:ascii="Times New Roman" w:hAnsi="Times New Roman"/>
          <w:sz w:val="24"/>
          <w:szCs w:val="24"/>
        </w:rPr>
        <w:tab/>
      </w:r>
      <w:r>
        <w:rPr>
          <w:rFonts w:ascii="Arial" w:hAnsi="Arial" w:cs="Arial"/>
          <w:sz w:val="20"/>
          <w:szCs w:val="20"/>
        </w:rPr>
        <w:t>60.000,00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64247</w:t>
      </w:r>
      <w:r>
        <w:rPr>
          <w:rFonts w:ascii="Times New Roman" w:hAnsi="Times New Roman"/>
          <w:sz w:val="24"/>
          <w:szCs w:val="24"/>
        </w:rPr>
        <w:tab/>
      </w:r>
      <w:r>
        <w:rPr>
          <w:rFonts w:ascii="Arial" w:hAnsi="Arial" w:cs="Arial"/>
          <w:sz w:val="16"/>
          <w:szCs w:val="16"/>
        </w:rPr>
        <w:t>Naknada za obavljanje pratećih djelatnosti</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9.000,00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64249</w:t>
      </w:r>
      <w:r>
        <w:rPr>
          <w:rFonts w:ascii="Times New Roman" w:hAnsi="Times New Roman"/>
          <w:sz w:val="24"/>
          <w:szCs w:val="24"/>
        </w:rPr>
        <w:tab/>
      </w:r>
      <w:r>
        <w:rPr>
          <w:rFonts w:ascii="Arial" w:hAnsi="Arial" w:cs="Arial"/>
          <w:sz w:val="16"/>
          <w:szCs w:val="16"/>
        </w:rPr>
        <w:t>Ostale naknade za ceste/PRAVO SLUŽNOSTI - PRAVO PUTA</w:t>
      </w:r>
      <w:r>
        <w:rPr>
          <w:rFonts w:ascii="Times New Roman" w:hAnsi="Times New Roman"/>
          <w:sz w:val="24"/>
          <w:szCs w:val="24"/>
        </w:rPr>
        <w:tab/>
      </w:r>
      <w:r>
        <w:rPr>
          <w:rFonts w:ascii="Arial" w:hAnsi="Arial" w:cs="Arial"/>
          <w:sz w:val="20"/>
          <w:szCs w:val="20"/>
        </w:rPr>
        <w:t>2.385.000,00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2.385.000,00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65</w:t>
      </w:r>
      <w:r>
        <w:rPr>
          <w:rFonts w:ascii="Times New Roman" w:hAnsi="Times New Roman"/>
          <w:sz w:val="24"/>
          <w:szCs w:val="24"/>
        </w:rPr>
        <w:tab/>
      </w:r>
      <w:r>
        <w:rPr>
          <w:rFonts w:ascii="Arial" w:hAnsi="Arial" w:cs="Arial"/>
          <w:b/>
          <w:bCs/>
          <w:sz w:val="16"/>
          <w:szCs w:val="16"/>
        </w:rPr>
        <w:t>Prihodi od upravnih i administrativnih pristojbi, pristojbi po</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posebnim propisima i naknada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652</w:t>
      </w:r>
      <w:r>
        <w:rPr>
          <w:rFonts w:ascii="Times New Roman" w:hAnsi="Times New Roman"/>
          <w:sz w:val="24"/>
          <w:szCs w:val="24"/>
        </w:rPr>
        <w:tab/>
      </w:r>
      <w:r>
        <w:rPr>
          <w:rFonts w:ascii="Arial" w:hAnsi="Arial" w:cs="Arial"/>
          <w:b/>
          <w:bCs/>
          <w:sz w:val="16"/>
          <w:szCs w:val="16"/>
        </w:rPr>
        <w:t>Prihodi po posebnim propisima</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6526</w:t>
      </w:r>
      <w:r>
        <w:rPr>
          <w:rFonts w:ascii="Times New Roman" w:hAnsi="Times New Roman"/>
          <w:sz w:val="24"/>
          <w:szCs w:val="24"/>
        </w:rPr>
        <w:tab/>
      </w:r>
      <w:r>
        <w:rPr>
          <w:rFonts w:ascii="Arial" w:hAnsi="Arial" w:cs="Arial"/>
          <w:b/>
          <w:bCs/>
          <w:sz w:val="16"/>
          <w:szCs w:val="16"/>
        </w:rPr>
        <w:t>Ostali nespomenuti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652671</w:t>
      </w:r>
      <w:r>
        <w:rPr>
          <w:rFonts w:ascii="Times New Roman" w:hAnsi="Times New Roman"/>
          <w:sz w:val="24"/>
          <w:szCs w:val="24"/>
        </w:rPr>
        <w:tab/>
      </w:r>
      <w:r>
        <w:rPr>
          <w:rFonts w:ascii="Arial" w:hAnsi="Arial" w:cs="Arial"/>
          <w:sz w:val="16"/>
          <w:szCs w:val="16"/>
        </w:rPr>
        <w:t>Prihodi s naslova osiguranja, refundacije štete i totalne štete</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50.000,00</w:t>
      </w: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OSIGURAVAJUĆE KUĆE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w:t>
      </w:r>
      <w:r>
        <w:rPr>
          <w:rFonts w:ascii="Times New Roman" w:hAnsi="Times New Roman"/>
          <w:sz w:val="24"/>
          <w:szCs w:val="24"/>
        </w:rPr>
        <w:tab/>
      </w:r>
      <w:r>
        <w:rPr>
          <w:rFonts w:ascii="Arial" w:hAnsi="Arial" w:cs="Arial"/>
          <w:b/>
          <w:bCs/>
          <w:sz w:val="16"/>
          <w:szCs w:val="16"/>
        </w:rPr>
        <w:t>Kazne, upravne mjere i ostali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683</w:t>
      </w:r>
      <w:r>
        <w:rPr>
          <w:rFonts w:ascii="Times New Roman" w:hAnsi="Times New Roman"/>
          <w:sz w:val="24"/>
          <w:szCs w:val="24"/>
        </w:rPr>
        <w:tab/>
      </w:r>
      <w:r>
        <w:rPr>
          <w:rFonts w:ascii="Arial" w:hAnsi="Arial" w:cs="Arial"/>
          <w:b/>
          <w:bCs/>
          <w:sz w:val="16"/>
          <w:szCs w:val="16"/>
        </w:rPr>
        <w:t>Ostali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6831</w:t>
      </w:r>
      <w:r>
        <w:rPr>
          <w:rFonts w:ascii="Times New Roman" w:hAnsi="Times New Roman"/>
          <w:sz w:val="24"/>
          <w:szCs w:val="24"/>
        </w:rPr>
        <w:tab/>
      </w:r>
      <w:r>
        <w:rPr>
          <w:rFonts w:ascii="Arial" w:hAnsi="Arial" w:cs="Arial"/>
          <w:b/>
          <w:bCs/>
          <w:sz w:val="16"/>
          <w:szCs w:val="16"/>
        </w:rPr>
        <w:t>Ostali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6831</w:t>
      </w:r>
      <w:r>
        <w:rPr>
          <w:rFonts w:ascii="Times New Roman" w:hAnsi="Times New Roman"/>
          <w:sz w:val="24"/>
          <w:szCs w:val="24"/>
        </w:rPr>
        <w:tab/>
      </w:r>
      <w:r>
        <w:rPr>
          <w:rFonts w:ascii="Arial" w:hAnsi="Arial" w:cs="Arial"/>
          <w:sz w:val="16"/>
          <w:szCs w:val="16"/>
        </w:rPr>
        <w:t>Ostali prihodi</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30.000,00</w:t>
      </w: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683112</w:t>
      </w:r>
      <w:r>
        <w:rPr>
          <w:rFonts w:ascii="Times New Roman" w:hAnsi="Times New Roman"/>
          <w:sz w:val="24"/>
          <w:szCs w:val="24"/>
        </w:rPr>
        <w:tab/>
      </w:r>
      <w:r>
        <w:rPr>
          <w:rFonts w:ascii="Arial" w:hAnsi="Arial" w:cs="Arial"/>
          <w:sz w:val="16"/>
          <w:szCs w:val="16"/>
        </w:rPr>
        <w:t>Ostali prihodi - NADOKNADA TROŠKOVA PO SUDSKIM</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SPOROVIMA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60" w:lineRule="exact"/>
        <w:rPr>
          <w:rFonts w:ascii="Times New Roman" w:hAnsi="Times New Roman"/>
          <w:sz w:val="24"/>
          <w:szCs w:val="24"/>
        </w:rPr>
      </w:pPr>
    </w:p>
    <w:p w:rsidR="00E95600" w:rsidRDefault="00E95600" w:rsidP="00E95600">
      <w:pPr>
        <w:widowControl w:val="0"/>
        <w:tabs>
          <w:tab w:val="left" w:pos="300"/>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prihodi</w:t>
      </w:r>
      <w:r>
        <w:rPr>
          <w:rFonts w:ascii="Times New Roman" w:hAnsi="Times New Roman"/>
          <w:sz w:val="24"/>
          <w:szCs w:val="24"/>
        </w:rPr>
        <w:tab/>
      </w:r>
      <w:r>
        <w:rPr>
          <w:rFonts w:ascii="Arial" w:hAnsi="Arial" w:cs="Arial"/>
          <w:b/>
          <w:bCs/>
        </w:rPr>
        <w:t>36.697.500,00</w:t>
      </w:r>
      <w:r>
        <w:rPr>
          <w:rFonts w:ascii="Times New Roman" w:hAnsi="Times New Roman"/>
          <w:sz w:val="24"/>
          <w:szCs w:val="24"/>
        </w:rPr>
        <w:tab/>
      </w:r>
      <w:r w:rsidRPr="002A515B">
        <w:rPr>
          <w:rFonts w:ascii="Arial" w:hAnsi="Arial" w:cs="Arial"/>
          <w:b/>
          <w:bCs/>
          <w:color w:val="1F497D" w:themeColor="text2"/>
        </w:rPr>
        <w:t>60.000,00</w:t>
      </w:r>
      <w:r>
        <w:rPr>
          <w:rFonts w:ascii="Times New Roman" w:hAnsi="Times New Roman"/>
          <w:sz w:val="24"/>
          <w:szCs w:val="24"/>
        </w:rPr>
        <w:tab/>
      </w:r>
      <w:r>
        <w:rPr>
          <w:rFonts w:ascii="Arial" w:hAnsi="Arial" w:cs="Arial"/>
          <w:b/>
          <w:bCs/>
        </w:rPr>
        <w:t>36.757.500,00</w:t>
      </w:r>
      <w:r>
        <w:rPr>
          <w:rFonts w:ascii="Times New Roman" w:hAnsi="Times New Roman"/>
          <w:sz w:val="24"/>
          <w:szCs w:val="24"/>
        </w:rPr>
        <w:tab/>
      </w:r>
      <w:r>
        <w:rPr>
          <w:rFonts w:ascii="Arial" w:hAnsi="Arial" w:cs="Arial"/>
          <w:b/>
          <w:bCs/>
        </w:rPr>
        <w:t>35.324.500,00</w:t>
      </w:r>
      <w:r>
        <w:rPr>
          <w:rFonts w:ascii="Times New Roman" w:hAnsi="Times New Roman"/>
          <w:sz w:val="24"/>
          <w:szCs w:val="24"/>
        </w:rPr>
        <w:tab/>
      </w:r>
      <w:r>
        <w:rPr>
          <w:rFonts w:ascii="Arial" w:hAnsi="Arial" w:cs="Arial"/>
          <w:b/>
          <w:bCs/>
        </w:rPr>
        <w:t>35.324.500,00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autoSpaceDE w:val="0"/>
        <w:adjustRightInd w:val="0"/>
        <w:spacing w:after="0" w:line="96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20"/>
          <w:szCs w:val="20"/>
        </w:rPr>
        <w:t>26.116.674,00</w:t>
      </w:r>
      <w:r>
        <w:rPr>
          <w:rFonts w:ascii="Times New Roman" w:hAnsi="Times New Roman"/>
          <w:sz w:val="24"/>
          <w:szCs w:val="24"/>
        </w:rPr>
        <w:tab/>
      </w:r>
      <w:r w:rsidRPr="002A515B">
        <w:rPr>
          <w:rFonts w:ascii="Arial" w:hAnsi="Arial" w:cs="Arial"/>
          <w:b/>
          <w:bCs/>
          <w:color w:val="1F497D" w:themeColor="text2"/>
          <w:sz w:val="20"/>
          <w:szCs w:val="20"/>
        </w:rPr>
        <w:t>2.221.717,00</w:t>
      </w:r>
      <w:r>
        <w:rPr>
          <w:rFonts w:ascii="Times New Roman" w:hAnsi="Times New Roman"/>
          <w:sz w:val="24"/>
          <w:szCs w:val="24"/>
        </w:rPr>
        <w:tab/>
      </w:r>
      <w:r>
        <w:rPr>
          <w:rFonts w:ascii="Arial" w:hAnsi="Arial" w:cs="Arial"/>
          <w:b/>
          <w:bCs/>
          <w:sz w:val="20"/>
          <w:szCs w:val="20"/>
        </w:rPr>
        <w:t>28.338.391,00</w:t>
      </w:r>
      <w:r>
        <w:rPr>
          <w:rFonts w:ascii="Times New Roman" w:hAnsi="Times New Roman"/>
          <w:sz w:val="24"/>
          <w:szCs w:val="24"/>
        </w:rPr>
        <w:tab/>
      </w:r>
      <w:r>
        <w:rPr>
          <w:rFonts w:ascii="Arial" w:hAnsi="Arial" w:cs="Arial"/>
          <w:b/>
          <w:bCs/>
          <w:sz w:val="20"/>
          <w:szCs w:val="20"/>
        </w:rPr>
        <w:t>24.942.750,00</w:t>
      </w:r>
      <w:r>
        <w:rPr>
          <w:rFonts w:ascii="Times New Roman" w:hAnsi="Times New Roman"/>
          <w:sz w:val="24"/>
          <w:szCs w:val="24"/>
        </w:rPr>
        <w:tab/>
      </w:r>
      <w:r>
        <w:rPr>
          <w:rFonts w:ascii="Arial" w:hAnsi="Arial" w:cs="Arial"/>
          <w:b/>
          <w:bCs/>
          <w:sz w:val="20"/>
          <w:szCs w:val="20"/>
        </w:rPr>
        <w:t>22.708.850,00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20"/>
          <w:szCs w:val="20"/>
        </w:rPr>
        <w:t>2.310.000,00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311</w:t>
      </w:r>
      <w:r>
        <w:rPr>
          <w:rFonts w:ascii="Times New Roman" w:hAnsi="Times New Roman"/>
          <w:sz w:val="24"/>
          <w:szCs w:val="24"/>
        </w:rPr>
        <w:tab/>
      </w:r>
      <w:r>
        <w:rPr>
          <w:rFonts w:ascii="Arial" w:hAnsi="Arial" w:cs="Arial"/>
          <w:b/>
          <w:bCs/>
          <w:sz w:val="16"/>
          <w:szCs w:val="16"/>
        </w:rPr>
        <w:t>Plaće (Bruto)</w:t>
      </w:r>
      <w:r>
        <w:rPr>
          <w:rFonts w:ascii="Times New Roman" w:hAnsi="Times New Roman"/>
          <w:sz w:val="24"/>
          <w:szCs w:val="24"/>
        </w:rPr>
        <w:tab/>
      </w:r>
      <w:r>
        <w:rPr>
          <w:rFonts w:ascii="Arial" w:hAnsi="Arial" w:cs="Arial"/>
          <w:b/>
          <w:bCs/>
          <w:sz w:val="20"/>
          <w:szCs w:val="20"/>
        </w:rPr>
        <w:t>1.900.000,00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1.900.000,00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3111</w:t>
      </w:r>
      <w:r>
        <w:rPr>
          <w:rFonts w:ascii="Times New Roman" w:hAnsi="Times New Roman"/>
          <w:sz w:val="24"/>
          <w:szCs w:val="24"/>
        </w:rPr>
        <w:tab/>
      </w:r>
      <w:r>
        <w:rPr>
          <w:rFonts w:ascii="Arial" w:hAnsi="Arial" w:cs="Arial"/>
          <w:sz w:val="16"/>
          <w:szCs w:val="16"/>
        </w:rPr>
        <w:t>Plaće za redovan rad</w:t>
      </w:r>
      <w:r>
        <w:rPr>
          <w:rFonts w:ascii="Times New Roman" w:hAnsi="Times New Roman"/>
          <w:sz w:val="24"/>
          <w:szCs w:val="24"/>
        </w:rPr>
        <w:tab/>
      </w:r>
      <w:r>
        <w:rPr>
          <w:rFonts w:ascii="Arial" w:hAnsi="Arial" w:cs="Arial"/>
          <w:sz w:val="20"/>
          <w:szCs w:val="20"/>
        </w:rPr>
        <w:t>1.900.000,00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1.900.000,00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312</w:t>
      </w:r>
      <w:r>
        <w:rPr>
          <w:rFonts w:ascii="Times New Roman" w:hAnsi="Times New Roman"/>
          <w:sz w:val="24"/>
          <w:szCs w:val="24"/>
        </w:rPr>
        <w:tab/>
      </w:r>
      <w:r>
        <w:rPr>
          <w:rFonts w:ascii="Arial" w:hAnsi="Arial" w:cs="Arial"/>
          <w:b/>
          <w:bCs/>
          <w:sz w:val="16"/>
          <w:szCs w:val="16"/>
        </w:rPr>
        <w:t>Ostali rashodi za zaposlene</w:t>
      </w:r>
      <w:r>
        <w:rPr>
          <w:rFonts w:ascii="Times New Roman" w:hAnsi="Times New Roman"/>
          <w:sz w:val="24"/>
          <w:szCs w:val="24"/>
        </w:rPr>
        <w:tab/>
      </w:r>
      <w:r>
        <w:rPr>
          <w:rFonts w:ascii="Arial" w:hAnsi="Arial" w:cs="Arial"/>
          <w:b/>
          <w:bCs/>
          <w:sz w:val="20"/>
          <w:szCs w:val="20"/>
        </w:rPr>
        <w:t>110.000,00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110.000,00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3121</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20"/>
          <w:szCs w:val="20"/>
        </w:rPr>
        <w:t>110.000,00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110.000,00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313</w:t>
      </w:r>
      <w:r>
        <w:rPr>
          <w:rFonts w:ascii="Times New Roman" w:hAnsi="Times New Roman"/>
          <w:sz w:val="24"/>
          <w:szCs w:val="24"/>
        </w:rPr>
        <w:tab/>
      </w:r>
      <w:r>
        <w:rPr>
          <w:rFonts w:ascii="Arial" w:hAnsi="Arial" w:cs="Arial"/>
          <w:b/>
          <w:bCs/>
          <w:sz w:val="16"/>
          <w:szCs w:val="16"/>
        </w:rPr>
        <w:t>Doprinosi na plaće</w:t>
      </w:r>
      <w:r>
        <w:rPr>
          <w:rFonts w:ascii="Times New Roman" w:hAnsi="Times New Roman"/>
          <w:sz w:val="24"/>
          <w:szCs w:val="24"/>
        </w:rPr>
        <w:tab/>
      </w:r>
      <w:r>
        <w:rPr>
          <w:rFonts w:ascii="Arial" w:hAnsi="Arial" w:cs="Arial"/>
          <w:b/>
          <w:bCs/>
          <w:sz w:val="20"/>
          <w:szCs w:val="20"/>
        </w:rPr>
        <w:t>300.000,00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300.000,00</w:t>
      </w:r>
    </w:p>
    <w:p w:rsidR="00E95600" w:rsidRDefault="00E95600" w:rsidP="00E95600">
      <w:pPr>
        <w:widowControl w:val="0"/>
        <w:autoSpaceDE w:val="0"/>
        <w:adjustRightInd w:val="0"/>
        <w:spacing w:after="0" w:line="17"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3132</w:t>
      </w:r>
      <w:r>
        <w:rPr>
          <w:rFonts w:ascii="Times New Roman" w:hAnsi="Times New Roman"/>
          <w:sz w:val="24"/>
          <w:szCs w:val="24"/>
        </w:rPr>
        <w:tab/>
      </w:r>
      <w:r>
        <w:rPr>
          <w:rFonts w:ascii="Arial" w:hAnsi="Arial" w:cs="Arial"/>
          <w:sz w:val="16"/>
          <w:szCs w:val="16"/>
        </w:rPr>
        <w:t>Doprinosi za obvezno zdravstveno osiguranje</w:t>
      </w:r>
      <w:r>
        <w:rPr>
          <w:rFonts w:ascii="Times New Roman" w:hAnsi="Times New Roman"/>
          <w:sz w:val="24"/>
          <w:szCs w:val="24"/>
        </w:rPr>
        <w:tab/>
      </w:r>
      <w:r>
        <w:rPr>
          <w:rFonts w:ascii="Arial" w:hAnsi="Arial" w:cs="Arial"/>
          <w:sz w:val="20"/>
          <w:szCs w:val="20"/>
        </w:rPr>
        <w:t>300.000,00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20"/>
          <w:szCs w:val="20"/>
        </w:rPr>
        <w:t>19.708.250,00</w:t>
      </w:r>
      <w:r>
        <w:rPr>
          <w:rFonts w:ascii="Times New Roman" w:hAnsi="Times New Roman"/>
          <w:sz w:val="24"/>
          <w:szCs w:val="24"/>
        </w:rPr>
        <w:tab/>
      </w:r>
      <w:r w:rsidRPr="002A515B">
        <w:rPr>
          <w:rFonts w:ascii="Arial" w:hAnsi="Arial" w:cs="Arial"/>
          <w:b/>
          <w:bCs/>
          <w:color w:val="1F497D" w:themeColor="text2"/>
          <w:sz w:val="20"/>
          <w:szCs w:val="20"/>
        </w:rPr>
        <w:t>1.739.734,00</w:t>
      </w:r>
      <w:r>
        <w:rPr>
          <w:rFonts w:ascii="Times New Roman" w:hAnsi="Times New Roman"/>
          <w:sz w:val="24"/>
          <w:szCs w:val="24"/>
        </w:rPr>
        <w:tab/>
      </w:r>
      <w:r>
        <w:rPr>
          <w:rFonts w:ascii="Arial" w:hAnsi="Arial" w:cs="Arial"/>
          <w:b/>
          <w:bCs/>
          <w:sz w:val="20"/>
          <w:szCs w:val="20"/>
        </w:rPr>
        <w:t>21.447.984,00</w:t>
      </w:r>
      <w:r>
        <w:rPr>
          <w:rFonts w:ascii="Times New Roman" w:hAnsi="Times New Roman"/>
          <w:sz w:val="24"/>
          <w:szCs w:val="24"/>
        </w:rPr>
        <w:tab/>
      </w:r>
      <w:r>
        <w:rPr>
          <w:rFonts w:ascii="Arial" w:hAnsi="Arial" w:cs="Arial"/>
          <w:b/>
          <w:bCs/>
          <w:sz w:val="20"/>
          <w:szCs w:val="20"/>
        </w:rPr>
        <w:t>19.062.550,00</w:t>
      </w:r>
      <w:r>
        <w:rPr>
          <w:rFonts w:ascii="Times New Roman" w:hAnsi="Times New Roman"/>
          <w:sz w:val="24"/>
          <w:szCs w:val="24"/>
        </w:rPr>
        <w:tab/>
      </w:r>
      <w:r>
        <w:rPr>
          <w:rFonts w:ascii="Arial" w:hAnsi="Arial" w:cs="Arial"/>
          <w:b/>
          <w:bCs/>
          <w:sz w:val="20"/>
          <w:szCs w:val="20"/>
        </w:rPr>
        <w:t>16.862.550,00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321</w:t>
      </w:r>
      <w:r>
        <w:rPr>
          <w:rFonts w:ascii="Times New Roman" w:hAnsi="Times New Roman"/>
          <w:sz w:val="24"/>
          <w:szCs w:val="24"/>
        </w:rPr>
        <w:tab/>
      </w:r>
      <w:r>
        <w:rPr>
          <w:rFonts w:ascii="Arial" w:hAnsi="Arial" w:cs="Arial"/>
          <w:b/>
          <w:bCs/>
          <w:sz w:val="16"/>
          <w:szCs w:val="16"/>
        </w:rPr>
        <w:t>Naknade troškova zaposlenima</w:t>
      </w:r>
      <w:r>
        <w:rPr>
          <w:rFonts w:ascii="Times New Roman" w:hAnsi="Times New Roman"/>
          <w:sz w:val="24"/>
          <w:szCs w:val="24"/>
        </w:rPr>
        <w:tab/>
      </w:r>
      <w:r>
        <w:rPr>
          <w:rFonts w:ascii="Arial" w:hAnsi="Arial" w:cs="Arial"/>
          <w:b/>
          <w:bCs/>
          <w:sz w:val="20"/>
          <w:szCs w:val="20"/>
        </w:rPr>
        <w:t>63.000,00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63.000,00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3211</w:t>
      </w:r>
      <w:r>
        <w:rPr>
          <w:rFonts w:ascii="Times New Roman" w:hAnsi="Times New Roman"/>
          <w:sz w:val="24"/>
          <w:szCs w:val="24"/>
        </w:rPr>
        <w:tab/>
      </w:r>
      <w:r>
        <w:rPr>
          <w:rFonts w:ascii="Arial" w:hAnsi="Arial" w:cs="Arial"/>
          <w:sz w:val="16"/>
          <w:szCs w:val="16"/>
        </w:rPr>
        <w:t>Službena putovanja</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3212</w:t>
      </w:r>
      <w:r>
        <w:rPr>
          <w:rFonts w:ascii="Times New Roman" w:hAnsi="Times New Roman"/>
          <w:sz w:val="24"/>
          <w:szCs w:val="24"/>
        </w:rPr>
        <w:tab/>
      </w:r>
      <w:r>
        <w:rPr>
          <w:rFonts w:ascii="Arial" w:hAnsi="Arial" w:cs="Arial"/>
          <w:sz w:val="16"/>
          <w:szCs w:val="16"/>
        </w:rPr>
        <w:t>Naknade za prijevoz, za rad na terenu i odvojeni život</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25.000,00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3213</w:t>
      </w:r>
      <w:r>
        <w:rPr>
          <w:rFonts w:ascii="Times New Roman" w:hAnsi="Times New Roman"/>
          <w:sz w:val="24"/>
          <w:szCs w:val="24"/>
        </w:rPr>
        <w:tab/>
      </w:r>
      <w:r>
        <w:rPr>
          <w:rFonts w:ascii="Arial" w:hAnsi="Arial" w:cs="Arial"/>
          <w:sz w:val="16"/>
          <w:szCs w:val="16"/>
        </w:rPr>
        <w:t>Stručno usavršavanje zaposlenika</w:t>
      </w:r>
      <w:r>
        <w:rPr>
          <w:rFonts w:ascii="Times New Roman" w:hAnsi="Times New Roman"/>
          <w:sz w:val="24"/>
          <w:szCs w:val="24"/>
        </w:rPr>
        <w:tab/>
      </w:r>
      <w:r>
        <w:rPr>
          <w:rFonts w:ascii="Arial" w:hAnsi="Arial" w:cs="Arial"/>
          <w:sz w:val="20"/>
          <w:szCs w:val="20"/>
        </w:rPr>
        <w:t>18.000,00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18.000,00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322</w:t>
      </w:r>
      <w:r>
        <w:rPr>
          <w:rFonts w:ascii="Times New Roman" w:hAnsi="Times New Roman"/>
          <w:sz w:val="24"/>
          <w:szCs w:val="24"/>
        </w:rPr>
        <w:tab/>
      </w:r>
      <w:r>
        <w:rPr>
          <w:rFonts w:ascii="Arial" w:hAnsi="Arial" w:cs="Arial"/>
          <w:b/>
          <w:bCs/>
          <w:sz w:val="16"/>
          <w:szCs w:val="16"/>
        </w:rPr>
        <w:t>Rashodi za materijal i energiju</w:t>
      </w:r>
      <w:r>
        <w:rPr>
          <w:rFonts w:ascii="Times New Roman" w:hAnsi="Times New Roman"/>
          <w:sz w:val="24"/>
          <w:szCs w:val="24"/>
        </w:rPr>
        <w:tab/>
      </w:r>
      <w:r>
        <w:rPr>
          <w:rFonts w:ascii="Arial" w:hAnsi="Arial" w:cs="Arial"/>
          <w:b/>
          <w:bCs/>
          <w:sz w:val="20"/>
          <w:szCs w:val="20"/>
        </w:rPr>
        <w:t>141.000,00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141.000,00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3221</w:t>
      </w:r>
      <w:r>
        <w:rPr>
          <w:rFonts w:ascii="Times New Roman" w:hAnsi="Times New Roman"/>
          <w:sz w:val="24"/>
          <w:szCs w:val="24"/>
        </w:rPr>
        <w:tab/>
      </w:r>
      <w:r>
        <w:rPr>
          <w:rFonts w:ascii="Arial" w:hAnsi="Arial" w:cs="Arial"/>
          <w:sz w:val="16"/>
          <w:szCs w:val="16"/>
        </w:rPr>
        <w:t>Uredski materijal i ostali materijalni rashodi</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50.000,00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3223</w:t>
      </w:r>
      <w:r>
        <w:rPr>
          <w:rFonts w:ascii="Times New Roman" w:hAnsi="Times New Roman"/>
          <w:sz w:val="24"/>
          <w:szCs w:val="24"/>
        </w:rPr>
        <w:tab/>
      </w:r>
      <w:r>
        <w:rPr>
          <w:rFonts w:ascii="Arial" w:hAnsi="Arial" w:cs="Arial"/>
          <w:sz w:val="16"/>
          <w:szCs w:val="16"/>
        </w:rPr>
        <w:t>Energija</w:t>
      </w:r>
      <w:r>
        <w:rPr>
          <w:rFonts w:ascii="Times New Roman" w:hAnsi="Times New Roman"/>
          <w:sz w:val="24"/>
          <w:szCs w:val="24"/>
        </w:rPr>
        <w:tab/>
      </w:r>
      <w:r>
        <w:rPr>
          <w:rFonts w:ascii="Arial" w:hAnsi="Arial" w:cs="Arial"/>
          <w:sz w:val="20"/>
          <w:szCs w:val="20"/>
        </w:rPr>
        <w:t>80.000,00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80.000,00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3224</w:t>
      </w:r>
      <w:r>
        <w:rPr>
          <w:rFonts w:ascii="Times New Roman" w:hAnsi="Times New Roman"/>
          <w:sz w:val="24"/>
          <w:szCs w:val="24"/>
        </w:rPr>
        <w:tab/>
      </w:r>
      <w:r>
        <w:rPr>
          <w:rFonts w:ascii="Arial" w:hAnsi="Arial" w:cs="Arial"/>
          <w:sz w:val="16"/>
          <w:szCs w:val="16"/>
        </w:rPr>
        <w:t>Materijal i dijelovi za tekuće i investicijsko održavanje</w:t>
      </w:r>
      <w:r>
        <w:rPr>
          <w:rFonts w:ascii="Times New Roman" w:hAnsi="Times New Roman"/>
          <w:sz w:val="24"/>
          <w:szCs w:val="24"/>
        </w:rPr>
        <w:tab/>
      </w:r>
      <w:r>
        <w:rPr>
          <w:rFonts w:ascii="Arial" w:hAnsi="Arial" w:cs="Arial"/>
          <w:sz w:val="20"/>
          <w:szCs w:val="20"/>
        </w:rPr>
        <w:t>1.000,00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3225</w:t>
      </w:r>
      <w:r>
        <w:rPr>
          <w:rFonts w:ascii="Times New Roman" w:hAnsi="Times New Roman"/>
          <w:sz w:val="24"/>
          <w:szCs w:val="24"/>
        </w:rPr>
        <w:tab/>
      </w:r>
      <w:r>
        <w:rPr>
          <w:rFonts w:ascii="Arial" w:hAnsi="Arial" w:cs="Arial"/>
          <w:sz w:val="16"/>
          <w:szCs w:val="16"/>
        </w:rPr>
        <w:t>Sitni inventar i auto gume</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20"/>
          <w:szCs w:val="20"/>
        </w:rPr>
        <w:t>19.236.250,00</w:t>
      </w:r>
      <w:r>
        <w:rPr>
          <w:rFonts w:ascii="Times New Roman" w:hAnsi="Times New Roman"/>
          <w:sz w:val="24"/>
          <w:szCs w:val="24"/>
        </w:rPr>
        <w:tab/>
      </w:r>
      <w:r w:rsidRPr="002A515B">
        <w:rPr>
          <w:rFonts w:ascii="Arial" w:hAnsi="Arial" w:cs="Arial"/>
          <w:b/>
          <w:bCs/>
          <w:color w:val="1F497D" w:themeColor="text2"/>
          <w:sz w:val="20"/>
          <w:szCs w:val="20"/>
        </w:rPr>
        <w:t>1.739.734,00</w:t>
      </w:r>
      <w:r>
        <w:rPr>
          <w:rFonts w:ascii="Times New Roman" w:hAnsi="Times New Roman"/>
          <w:sz w:val="24"/>
          <w:szCs w:val="24"/>
        </w:rPr>
        <w:tab/>
      </w:r>
      <w:r>
        <w:rPr>
          <w:rFonts w:ascii="Arial" w:hAnsi="Arial" w:cs="Arial"/>
          <w:b/>
          <w:bCs/>
          <w:sz w:val="20"/>
          <w:szCs w:val="20"/>
        </w:rPr>
        <w:t>20.975.984,00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3231</w:t>
      </w:r>
      <w:r>
        <w:rPr>
          <w:rFonts w:ascii="Times New Roman" w:hAnsi="Times New Roman"/>
          <w:sz w:val="24"/>
          <w:szCs w:val="24"/>
        </w:rPr>
        <w:tab/>
      </w:r>
      <w:r>
        <w:rPr>
          <w:rFonts w:ascii="Arial" w:hAnsi="Arial" w:cs="Arial"/>
          <w:sz w:val="16"/>
          <w:szCs w:val="16"/>
        </w:rPr>
        <w:t>Usluge telefona, pošte i prijevoza</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20"/>
          <w:szCs w:val="20"/>
        </w:rPr>
        <w:t>18.508.750,00</w:t>
      </w:r>
      <w:r>
        <w:rPr>
          <w:rFonts w:ascii="Times New Roman" w:hAnsi="Times New Roman"/>
          <w:sz w:val="24"/>
          <w:szCs w:val="24"/>
        </w:rPr>
        <w:tab/>
      </w:r>
      <w:r w:rsidRPr="002A515B">
        <w:rPr>
          <w:rFonts w:ascii="Arial" w:hAnsi="Arial" w:cs="Arial"/>
          <w:color w:val="1F497D" w:themeColor="text2"/>
          <w:sz w:val="20"/>
          <w:szCs w:val="20"/>
        </w:rPr>
        <w:t>1.737.734,00</w:t>
      </w:r>
      <w:r>
        <w:rPr>
          <w:rFonts w:ascii="Times New Roman" w:hAnsi="Times New Roman"/>
          <w:sz w:val="24"/>
          <w:szCs w:val="24"/>
        </w:rPr>
        <w:tab/>
      </w:r>
      <w:r>
        <w:rPr>
          <w:rFonts w:ascii="Arial" w:hAnsi="Arial" w:cs="Arial"/>
          <w:sz w:val="20"/>
          <w:szCs w:val="20"/>
        </w:rPr>
        <w:t>20.246.484,00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3233</w:t>
      </w:r>
      <w:r>
        <w:rPr>
          <w:rFonts w:ascii="Times New Roman" w:hAnsi="Times New Roman"/>
          <w:sz w:val="24"/>
          <w:szCs w:val="24"/>
        </w:rPr>
        <w:tab/>
      </w:r>
      <w:r>
        <w:rPr>
          <w:rFonts w:ascii="Arial" w:hAnsi="Arial" w:cs="Arial"/>
          <w:sz w:val="16"/>
          <w:szCs w:val="16"/>
        </w:rPr>
        <w:t>Usluge promidžbe i informiranja</w:t>
      </w:r>
      <w:r>
        <w:rPr>
          <w:rFonts w:ascii="Times New Roman" w:hAnsi="Times New Roman"/>
          <w:sz w:val="24"/>
          <w:szCs w:val="24"/>
        </w:rPr>
        <w:tab/>
      </w:r>
      <w:r>
        <w:rPr>
          <w:rFonts w:ascii="Arial" w:hAnsi="Arial" w:cs="Arial"/>
          <w:sz w:val="20"/>
          <w:szCs w:val="20"/>
        </w:rPr>
        <w:t>60.000,00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60.000,00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3234</w:t>
      </w:r>
      <w:r>
        <w:rPr>
          <w:rFonts w:ascii="Times New Roman" w:hAnsi="Times New Roman"/>
          <w:sz w:val="24"/>
          <w:szCs w:val="24"/>
        </w:rPr>
        <w:tab/>
      </w:r>
      <w:r>
        <w:rPr>
          <w:rFonts w:ascii="Arial" w:hAnsi="Arial" w:cs="Arial"/>
          <w:sz w:val="16"/>
          <w:szCs w:val="16"/>
        </w:rPr>
        <w:t>Komunalne usluge</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3235</w:t>
      </w:r>
      <w:r>
        <w:rPr>
          <w:rFonts w:ascii="Times New Roman" w:hAnsi="Times New Roman"/>
          <w:sz w:val="24"/>
          <w:szCs w:val="24"/>
        </w:rPr>
        <w:tab/>
      </w:r>
      <w:r>
        <w:rPr>
          <w:rFonts w:ascii="Arial" w:hAnsi="Arial" w:cs="Arial"/>
          <w:sz w:val="16"/>
          <w:szCs w:val="16"/>
        </w:rPr>
        <w:t>Zakupnine i najamnine</w:t>
      </w:r>
      <w:r>
        <w:rPr>
          <w:rFonts w:ascii="Times New Roman" w:hAnsi="Times New Roman"/>
          <w:sz w:val="24"/>
          <w:szCs w:val="24"/>
        </w:rPr>
        <w:tab/>
      </w:r>
      <w:r>
        <w:rPr>
          <w:rFonts w:ascii="Arial" w:hAnsi="Arial" w:cs="Arial"/>
          <w:sz w:val="20"/>
          <w:szCs w:val="20"/>
        </w:rPr>
        <w:t>41.000,00</w:t>
      </w:r>
      <w:r>
        <w:rPr>
          <w:rFonts w:ascii="Times New Roman" w:hAnsi="Times New Roman"/>
          <w:sz w:val="24"/>
          <w:szCs w:val="24"/>
        </w:rPr>
        <w:tab/>
      </w:r>
      <w:r w:rsidRPr="002A515B">
        <w:rPr>
          <w:rFonts w:ascii="Arial" w:hAnsi="Arial" w:cs="Arial"/>
          <w:color w:val="1F497D" w:themeColor="text2"/>
          <w:sz w:val="20"/>
          <w:szCs w:val="20"/>
        </w:rPr>
        <w:t>2.000,00</w:t>
      </w:r>
      <w:r>
        <w:rPr>
          <w:rFonts w:ascii="Times New Roman" w:hAnsi="Times New Roman"/>
          <w:sz w:val="24"/>
          <w:szCs w:val="24"/>
        </w:rPr>
        <w:tab/>
      </w:r>
      <w:r>
        <w:rPr>
          <w:rFonts w:ascii="Arial" w:hAnsi="Arial" w:cs="Arial"/>
          <w:sz w:val="20"/>
          <w:szCs w:val="20"/>
        </w:rPr>
        <w:t>43.000,00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3237</w:t>
      </w:r>
      <w:r>
        <w:rPr>
          <w:rFonts w:ascii="Times New Roman" w:hAnsi="Times New Roman"/>
          <w:sz w:val="24"/>
          <w:szCs w:val="24"/>
        </w:rPr>
        <w:tab/>
      </w:r>
      <w:r>
        <w:rPr>
          <w:rFonts w:ascii="Arial" w:hAnsi="Arial" w:cs="Arial"/>
          <w:sz w:val="16"/>
          <w:szCs w:val="16"/>
        </w:rPr>
        <w:t>Intelektualne i osobne usluge</w:t>
      </w:r>
      <w:r>
        <w:rPr>
          <w:rFonts w:ascii="Times New Roman" w:hAnsi="Times New Roman"/>
          <w:sz w:val="24"/>
          <w:szCs w:val="24"/>
        </w:rPr>
        <w:tab/>
      </w:r>
      <w:r>
        <w:rPr>
          <w:rFonts w:ascii="Arial" w:hAnsi="Arial" w:cs="Arial"/>
          <w:sz w:val="20"/>
          <w:szCs w:val="20"/>
        </w:rPr>
        <w:t>55.000,00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55.000,00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3238</w:t>
      </w:r>
      <w:r>
        <w:rPr>
          <w:rFonts w:ascii="Times New Roman" w:hAnsi="Times New Roman"/>
          <w:sz w:val="24"/>
          <w:szCs w:val="24"/>
        </w:rPr>
        <w:tab/>
      </w:r>
      <w:r>
        <w:rPr>
          <w:rFonts w:ascii="Arial" w:hAnsi="Arial" w:cs="Arial"/>
          <w:sz w:val="16"/>
          <w:szCs w:val="16"/>
        </w:rPr>
        <w:t>Računalne usluge</w:t>
      </w:r>
      <w:r>
        <w:rPr>
          <w:rFonts w:ascii="Times New Roman" w:hAnsi="Times New Roman"/>
          <w:sz w:val="24"/>
          <w:szCs w:val="24"/>
        </w:rPr>
        <w:tab/>
      </w:r>
      <w:r>
        <w:rPr>
          <w:rFonts w:ascii="Arial" w:hAnsi="Arial" w:cs="Arial"/>
          <w:sz w:val="20"/>
          <w:szCs w:val="20"/>
        </w:rPr>
        <w:t>11.500,00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11.500,00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3239</w:t>
      </w:r>
      <w:r>
        <w:rPr>
          <w:rFonts w:ascii="Times New Roman" w:hAnsi="Times New Roman"/>
          <w:sz w:val="24"/>
          <w:szCs w:val="24"/>
        </w:rPr>
        <w:tab/>
      </w:r>
      <w:r>
        <w:rPr>
          <w:rFonts w:ascii="Arial" w:hAnsi="Arial" w:cs="Arial"/>
          <w:sz w:val="16"/>
          <w:szCs w:val="16"/>
        </w:rPr>
        <w:t>Ostale usluge</w:t>
      </w:r>
      <w:r>
        <w:rPr>
          <w:rFonts w:ascii="Times New Roman" w:hAnsi="Times New Roman"/>
          <w:sz w:val="24"/>
          <w:szCs w:val="24"/>
        </w:rPr>
        <w:tab/>
      </w:r>
      <w:r>
        <w:rPr>
          <w:rFonts w:ascii="Arial" w:hAnsi="Arial" w:cs="Arial"/>
          <w:sz w:val="20"/>
          <w:szCs w:val="20"/>
        </w:rPr>
        <w:t>520.000,00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520.000,00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329</w:t>
      </w:r>
      <w:r>
        <w:rPr>
          <w:rFonts w:ascii="Times New Roman" w:hAnsi="Times New Roman"/>
          <w:sz w:val="24"/>
          <w:szCs w:val="24"/>
        </w:rPr>
        <w:tab/>
      </w:r>
      <w:r>
        <w:rPr>
          <w:rFonts w:ascii="Arial" w:hAnsi="Arial" w:cs="Arial"/>
          <w:b/>
          <w:bCs/>
          <w:sz w:val="16"/>
          <w:szCs w:val="16"/>
        </w:rPr>
        <w:t>Ostali nespomenuti rashodi poslovanja</w:t>
      </w:r>
      <w:r>
        <w:rPr>
          <w:rFonts w:ascii="Times New Roman" w:hAnsi="Times New Roman"/>
          <w:sz w:val="24"/>
          <w:szCs w:val="24"/>
        </w:rPr>
        <w:tab/>
      </w:r>
      <w:r>
        <w:rPr>
          <w:rFonts w:ascii="Arial" w:hAnsi="Arial" w:cs="Arial"/>
          <w:b/>
          <w:bCs/>
          <w:sz w:val="20"/>
          <w:szCs w:val="20"/>
        </w:rPr>
        <w:t>268.000,00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268.000,00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3291</w:t>
      </w:r>
      <w:r>
        <w:rPr>
          <w:rFonts w:ascii="Times New Roman" w:hAnsi="Times New Roman"/>
          <w:sz w:val="24"/>
          <w:szCs w:val="24"/>
        </w:rPr>
        <w:tab/>
      </w:r>
      <w:r>
        <w:rPr>
          <w:rFonts w:ascii="Arial" w:hAnsi="Arial" w:cs="Arial"/>
          <w:sz w:val="16"/>
          <w:szCs w:val="16"/>
        </w:rPr>
        <w:t>Naknade za rad predstavničkih i izvršnih tijela, povjerenstava i</w:t>
      </w:r>
      <w:r>
        <w:rPr>
          <w:rFonts w:ascii="Times New Roman" w:hAnsi="Times New Roman"/>
          <w:sz w:val="24"/>
          <w:szCs w:val="24"/>
        </w:rPr>
        <w:tab/>
      </w:r>
      <w:r>
        <w:rPr>
          <w:rFonts w:ascii="Arial" w:hAnsi="Arial" w:cs="Arial"/>
          <w:sz w:val="20"/>
          <w:szCs w:val="20"/>
        </w:rPr>
        <w:t>155.000,00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155.000,00</w:t>
      </w: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3292</w:t>
      </w:r>
      <w:r>
        <w:rPr>
          <w:rFonts w:ascii="Times New Roman" w:hAnsi="Times New Roman"/>
          <w:sz w:val="24"/>
          <w:szCs w:val="24"/>
        </w:rPr>
        <w:tab/>
      </w:r>
      <w:r>
        <w:rPr>
          <w:rFonts w:ascii="Arial" w:hAnsi="Arial" w:cs="Arial"/>
          <w:sz w:val="16"/>
          <w:szCs w:val="16"/>
        </w:rPr>
        <w:t>Premije osiguranja</w:t>
      </w:r>
      <w:r>
        <w:rPr>
          <w:rFonts w:ascii="Times New Roman" w:hAnsi="Times New Roman"/>
          <w:sz w:val="24"/>
          <w:szCs w:val="24"/>
        </w:rPr>
        <w:tab/>
      </w:r>
      <w:r>
        <w:rPr>
          <w:rFonts w:ascii="Arial" w:hAnsi="Arial" w:cs="Arial"/>
          <w:sz w:val="20"/>
          <w:szCs w:val="20"/>
        </w:rPr>
        <w:t>35.000,00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35.000,00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3293</w:t>
      </w:r>
      <w:r>
        <w:rPr>
          <w:rFonts w:ascii="Times New Roman" w:hAnsi="Times New Roman"/>
          <w:sz w:val="24"/>
          <w:szCs w:val="24"/>
        </w:rPr>
        <w:tab/>
      </w:r>
      <w:r>
        <w:rPr>
          <w:rFonts w:ascii="Arial" w:hAnsi="Arial" w:cs="Arial"/>
          <w:sz w:val="16"/>
          <w:szCs w:val="16"/>
        </w:rPr>
        <w:t>Reprezentacija</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25.000,00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3294</w:t>
      </w:r>
      <w:r>
        <w:rPr>
          <w:rFonts w:ascii="Times New Roman" w:hAnsi="Times New Roman"/>
          <w:sz w:val="24"/>
          <w:szCs w:val="24"/>
        </w:rPr>
        <w:tab/>
      </w:r>
      <w:r>
        <w:rPr>
          <w:rFonts w:ascii="Arial" w:hAnsi="Arial" w:cs="Arial"/>
          <w:sz w:val="16"/>
          <w:szCs w:val="16"/>
        </w:rPr>
        <w:t>Članarine i norme</w:t>
      </w:r>
      <w:r>
        <w:rPr>
          <w:rFonts w:ascii="Times New Roman" w:hAnsi="Times New Roman"/>
          <w:sz w:val="24"/>
          <w:szCs w:val="24"/>
        </w:rPr>
        <w:tab/>
      </w:r>
      <w:r>
        <w:rPr>
          <w:rFonts w:ascii="Arial" w:hAnsi="Arial" w:cs="Arial"/>
          <w:sz w:val="20"/>
          <w:szCs w:val="20"/>
        </w:rPr>
        <w:t>27.000,00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27.000,00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3295</w:t>
      </w:r>
      <w:r>
        <w:rPr>
          <w:rFonts w:ascii="Times New Roman" w:hAnsi="Times New Roman"/>
          <w:sz w:val="24"/>
          <w:szCs w:val="24"/>
        </w:rPr>
        <w:tab/>
      </w:r>
      <w:r>
        <w:rPr>
          <w:rFonts w:ascii="Arial" w:hAnsi="Arial" w:cs="Arial"/>
          <w:sz w:val="16"/>
          <w:szCs w:val="16"/>
        </w:rPr>
        <w:t>Pristojbe i naknade</w:t>
      </w:r>
      <w:r>
        <w:rPr>
          <w:rFonts w:ascii="Times New Roman" w:hAnsi="Times New Roman"/>
          <w:sz w:val="24"/>
          <w:szCs w:val="24"/>
        </w:rPr>
        <w:tab/>
      </w:r>
      <w:r>
        <w:rPr>
          <w:rFonts w:ascii="Arial" w:hAnsi="Arial" w:cs="Arial"/>
          <w:sz w:val="20"/>
          <w:szCs w:val="20"/>
        </w:rPr>
        <w:t>15.000,00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15.000,00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3296</w:t>
      </w:r>
      <w:r>
        <w:rPr>
          <w:rFonts w:ascii="Times New Roman" w:hAnsi="Times New Roman"/>
          <w:sz w:val="24"/>
          <w:szCs w:val="24"/>
        </w:rPr>
        <w:tab/>
      </w:r>
      <w:r>
        <w:rPr>
          <w:rFonts w:ascii="Arial" w:hAnsi="Arial" w:cs="Arial"/>
          <w:sz w:val="16"/>
          <w:szCs w:val="16"/>
        </w:rPr>
        <w:t>Troškovi sudskih postupaka</w:t>
      </w:r>
      <w:r>
        <w:rPr>
          <w:rFonts w:ascii="Times New Roman" w:hAnsi="Times New Roman"/>
          <w:sz w:val="24"/>
          <w:szCs w:val="24"/>
        </w:rPr>
        <w:tab/>
      </w:r>
      <w:r>
        <w:rPr>
          <w:rFonts w:ascii="Arial" w:hAnsi="Arial" w:cs="Arial"/>
          <w:sz w:val="20"/>
          <w:szCs w:val="20"/>
        </w:rPr>
        <w:t>8.000,00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8.000,00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3299</w:t>
      </w:r>
      <w:r>
        <w:rPr>
          <w:rFonts w:ascii="Times New Roman" w:hAnsi="Times New Roman"/>
          <w:sz w:val="24"/>
          <w:szCs w:val="24"/>
        </w:rPr>
        <w:tab/>
      </w:r>
      <w:r>
        <w:rPr>
          <w:rFonts w:ascii="Arial" w:hAnsi="Arial" w:cs="Arial"/>
          <w:sz w:val="16"/>
          <w:szCs w:val="16"/>
        </w:rPr>
        <w:t>Ostali nespomenuti rashodi poslovanja</w:t>
      </w:r>
      <w:r>
        <w:rPr>
          <w:rFonts w:ascii="Times New Roman" w:hAnsi="Times New Roman"/>
          <w:sz w:val="24"/>
          <w:szCs w:val="24"/>
        </w:rPr>
        <w:tab/>
      </w:r>
      <w:r>
        <w:rPr>
          <w:rFonts w:ascii="Arial" w:hAnsi="Arial" w:cs="Arial"/>
          <w:sz w:val="20"/>
          <w:szCs w:val="20"/>
        </w:rPr>
        <w:t>3.000,00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autoSpaceDE w:val="0"/>
        <w:adjustRightInd w:val="0"/>
        <w:spacing w:after="0" w:line="96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20"/>
          <w:szCs w:val="20"/>
        </w:rPr>
        <w:t>343.274,00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343.274,00</w:t>
      </w:r>
      <w:r>
        <w:rPr>
          <w:rFonts w:ascii="Times New Roman" w:hAnsi="Times New Roman"/>
          <w:sz w:val="24"/>
          <w:szCs w:val="24"/>
        </w:rPr>
        <w:tab/>
      </w:r>
      <w:r>
        <w:rPr>
          <w:rFonts w:ascii="Arial" w:hAnsi="Arial" w:cs="Arial"/>
          <w:b/>
          <w:bCs/>
          <w:sz w:val="20"/>
          <w:szCs w:val="20"/>
        </w:rPr>
        <w:t>310.800,00</w:t>
      </w:r>
      <w:r>
        <w:rPr>
          <w:rFonts w:ascii="Times New Roman" w:hAnsi="Times New Roman"/>
          <w:sz w:val="24"/>
          <w:szCs w:val="24"/>
        </w:rPr>
        <w:tab/>
      </w:r>
      <w:r>
        <w:rPr>
          <w:rFonts w:ascii="Arial" w:hAnsi="Arial" w:cs="Arial"/>
          <w:b/>
          <w:bCs/>
          <w:sz w:val="20"/>
          <w:szCs w:val="20"/>
        </w:rPr>
        <w:t>276.900,00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342</w:t>
      </w:r>
      <w:r>
        <w:rPr>
          <w:rFonts w:ascii="Times New Roman" w:hAnsi="Times New Roman"/>
          <w:sz w:val="24"/>
          <w:szCs w:val="24"/>
        </w:rPr>
        <w:tab/>
      </w:r>
      <w:r>
        <w:rPr>
          <w:rFonts w:ascii="Arial" w:hAnsi="Arial" w:cs="Arial"/>
          <w:b/>
          <w:bCs/>
          <w:sz w:val="16"/>
          <w:szCs w:val="16"/>
        </w:rPr>
        <w:t>Kamate za primljene kredite i zajmove</w:t>
      </w:r>
      <w:r>
        <w:rPr>
          <w:rFonts w:ascii="Times New Roman" w:hAnsi="Times New Roman"/>
          <w:sz w:val="24"/>
          <w:szCs w:val="24"/>
        </w:rPr>
        <w:tab/>
      </w:r>
      <w:r>
        <w:rPr>
          <w:rFonts w:ascii="Arial" w:hAnsi="Arial" w:cs="Arial"/>
          <w:b/>
          <w:bCs/>
          <w:sz w:val="20"/>
          <w:szCs w:val="20"/>
        </w:rPr>
        <w:t>332.274,00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332.274,00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3423</w:t>
      </w:r>
      <w:r>
        <w:rPr>
          <w:rFonts w:ascii="Times New Roman" w:hAnsi="Times New Roman"/>
          <w:sz w:val="24"/>
          <w:szCs w:val="24"/>
        </w:rPr>
        <w:tab/>
      </w:r>
      <w:r>
        <w:rPr>
          <w:rFonts w:ascii="Arial" w:hAnsi="Arial" w:cs="Arial"/>
          <w:sz w:val="16"/>
          <w:szCs w:val="16"/>
        </w:rPr>
        <w:t>Kamate za primljene kredite i zajmove od kreditnih i ostalih</w:t>
      </w:r>
      <w:r>
        <w:rPr>
          <w:rFonts w:ascii="Times New Roman" w:hAnsi="Times New Roman"/>
          <w:sz w:val="24"/>
          <w:szCs w:val="24"/>
        </w:rPr>
        <w:tab/>
      </w:r>
      <w:r>
        <w:rPr>
          <w:rFonts w:ascii="Arial" w:hAnsi="Arial" w:cs="Arial"/>
          <w:sz w:val="20"/>
          <w:szCs w:val="20"/>
        </w:rPr>
        <w:t>332.274,00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332.274,00</w:t>
      </w: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financijskih 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343</w:t>
      </w:r>
      <w:r>
        <w:rPr>
          <w:rFonts w:ascii="Times New Roman" w:hAnsi="Times New Roman"/>
          <w:sz w:val="24"/>
          <w:szCs w:val="24"/>
        </w:rPr>
        <w:tab/>
      </w:r>
      <w:r>
        <w:rPr>
          <w:rFonts w:ascii="Arial" w:hAnsi="Arial" w:cs="Arial"/>
          <w:b/>
          <w:bCs/>
          <w:sz w:val="16"/>
          <w:szCs w:val="16"/>
        </w:rPr>
        <w:t>Ostali financijski rashodi</w:t>
      </w:r>
      <w:r>
        <w:rPr>
          <w:rFonts w:ascii="Times New Roman" w:hAnsi="Times New Roman"/>
          <w:sz w:val="24"/>
          <w:szCs w:val="24"/>
        </w:rPr>
        <w:tab/>
      </w:r>
      <w:r>
        <w:rPr>
          <w:rFonts w:ascii="Arial" w:hAnsi="Arial" w:cs="Arial"/>
          <w:b/>
          <w:bCs/>
          <w:sz w:val="20"/>
          <w:szCs w:val="20"/>
        </w:rPr>
        <w:t>11.000,00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11.000,00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3431</w:t>
      </w:r>
      <w:r>
        <w:rPr>
          <w:rFonts w:ascii="Times New Roman" w:hAnsi="Times New Roman"/>
          <w:sz w:val="24"/>
          <w:szCs w:val="24"/>
        </w:rPr>
        <w:tab/>
      </w:r>
      <w:r>
        <w:rPr>
          <w:rFonts w:ascii="Arial" w:hAnsi="Arial" w:cs="Arial"/>
          <w:sz w:val="16"/>
          <w:szCs w:val="16"/>
        </w:rPr>
        <w:t>Bankarske usluge i usluge platnog prometa</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9.000,00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3433</w:t>
      </w:r>
      <w:r>
        <w:rPr>
          <w:rFonts w:ascii="Times New Roman" w:hAnsi="Times New Roman"/>
          <w:sz w:val="24"/>
          <w:szCs w:val="24"/>
        </w:rPr>
        <w:tab/>
      </w:r>
      <w:r>
        <w:rPr>
          <w:rFonts w:ascii="Arial" w:hAnsi="Arial" w:cs="Arial"/>
          <w:sz w:val="16"/>
          <w:szCs w:val="16"/>
        </w:rPr>
        <w:t>Zatezne kamate</w:t>
      </w:r>
      <w:r>
        <w:rPr>
          <w:rFonts w:ascii="Times New Roman" w:hAnsi="Times New Roman"/>
          <w:sz w:val="24"/>
          <w:szCs w:val="24"/>
        </w:rPr>
        <w:tab/>
      </w:r>
      <w:r>
        <w:rPr>
          <w:rFonts w:ascii="Arial" w:hAnsi="Arial" w:cs="Arial"/>
          <w:sz w:val="20"/>
          <w:szCs w:val="20"/>
        </w:rPr>
        <w:t>2.000,00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36</w:t>
      </w:r>
      <w:r>
        <w:rPr>
          <w:rFonts w:ascii="Times New Roman" w:hAnsi="Times New Roman"/>
          <w:sz w:val="24"/>
          <w:szCs w:val="24"/>
        </w:rPr>
        <w:tab/>
      </w:r>
      <w:r>
        <w:rPr>
          <w:rFonts w:ascii="Arial" w:hAnsi="Arial" w:cs="Arial"/>
          <w:b/>
          <w:bCs/>
          <w:sz w:val="16"/>
          <w:szCs w:val="16"/>
        </w:rPr>
        <w:t>Pomoći dane u inozemstvo i unutar općeg proračuna</w:t>
      </w:r>
      <w:r>
        <w:rPr>
          <w:rFonts w:ascii="Times New Roman" w:hAnsi="Times New Roman"/>
          <w:sz w:val="24"/>
          <w:szCs w:val="24"/>
        </w:rPr>
        <w:tab/>
      </w:r>
      <w:r>
        <w:rPr>
          <w:rFonts w:ascii="Arial" w:hAnsi="Arial" w:cs="Arial"/>
          <w:b/>
          <w:bCs/>
          <w:sz w:val="20"/>
          <w:szCs w:val="20"/>
        </w:rPr>
        <w:t>3.710.150,00</w:t>
      </w:r>
      <w:r>
        <w:rPr>
          <w:rFonts w:ascii="Times New Roman" w:hAnsi="Times New Roman"/>
          <w:sz w:val="24"/>
          <w:szCs w:val="24"/>
        </w:rPr>
        <w:tab/>
      </w:r>
      <w:r w:rsidRPr="002A515B">
        <w:rPr>
          <w:rFonts w:ascii="Arial" w:hAnsi="Arial" w:cs="Arial"/>
          <w:b/>
          <w:bCs/>
          <w:color w:val="1F497D" w:themeColor="text2"/>
          <w:sz w:val="20"/>
          <w:szCs w:val="20"/>
        </w:rPr>
        <w:t>481.983,00</w:t>
      </w:r>
      <w:r>
        <w:rPr>
          <w:rFonts w:ascii="Times New Roman" w:hAnsi="Times New Roman"/>
          <w:sz w:val="24"/>
          <w:szCs w:val="24"/>
        </w:rPr>
        <w:tab/>
      </w:r>
      <w:r>
        <w:rPr>
          <w:rFonts w:ascii="Arial" w:hAnsi="Arial" w:cs="Arial"/>
          <w:b/>
          <w:bCs/>
          <w:sz w:val="20"/>
          <w:szCs w:val="20"/>
        </w:rPr>
        <w:t>4.192.133,00</w:t>
      </w:r>
      <w:r>
        <w:rPr>
          <w:rFonts w:ascii="Times New Roman" w:hAnsi="Times New Roman"/>
          <w:sz w:val="24"/>
          <w:szCs w:val="24"/>
        </w:rPr>
        <w:tab/>
      </w:r>
      <w:r>
        <w:rPr>
          <w:rFonts w:ascii="Arial" w:hAnsi="Arial" w:cs="Arial"/>
          <w:b/>
          <w:bCs/>
          <w:sz w:val="20"/>
          <w:szCs w:val="20"/>
        </w:rPr>
        <w:t>3.214.400,00</w:t>
      </w:r>
      <w:r>
        <w:rPr>
          <w:rFonts w:ascii="Times New Roman" w:hAnsi="Times New Roman"/>
          <w:sz w:val="24"/>
          <w:szCs w:val="24"/>
        </w:rPr>
        <w:tab/>
      </w:r>
      <w:r>
        <w:rPr>
          <w:rFonts w:ascii="Arial" w:hAnsi="Arial" w:cs="Arial"/>
          <w:b/>
          <w:bCs/>
          <w:sz w:val="20"/>
          <w:szCs w:val="20"/>
        </w:rPr>
        <w:t>3.214.400,00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363</w:t>
      </w:r>
      <w:r>
        <w:rPr>
          <w:rFonts w:ascii="Times New Roman" w:hAnsi="Times New Roman"/>
          <w:sz w:val="24"/>
          <w:szCs w:val="24"/>
        </w:rPr>
        <w:tab/>
      </w:r>
      <w:r>
        <w:rPr>
          <w:rFonts w:ascii="Arial" w:hAnsi="Arial" w:cs="Arial"/>
          <w:b/>
          <w:bCs/>
          <w:sz w:val="16"/>
          <w:szCs w:val="16"/>
        </w:rPr>
        <w:t>Pomoći unutar općeg proračuna</w:t>
      </w:r>
      <w:r>
        <w:rPr>
          <w:rFonts w:ascii="Times New Roman" w:hAnsi="Times New Roman"/>
          <w:sz w:val="24"/>
          <w:szCs w:val="24"/>
        </w:rPr>
        <w:tab/>
      </w:r>
      <w:r>
        <w:rPr>
          <w:rFonts w:ascii="Arial" w:hAnsi="Arial" w:cs="Arial"/>
          <w:b/>
          <w:bCs/>
          <w:sz w:val="20"/>
          <w:szCs w:val="20"/>
        </w:rPr>
        <w:t>3.214.400,00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3.214.400,00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3631</w:t>
      </w:r>
      <w:r>
        <w:rPr>
          <w:rFonts w:ascii="Times New Roman" w:hAnsi="Times New Roman"/>
          <w:sz w:val="24"/>
          <w:szCs w:val="24"/>
        </w:rPr>
        <w:tab/>
      </w:r>
      <w:r>
        <w:rPr>
          <w:rFonts w:ascii="Arial" w:hAnsi="Arial" w:cs="Arial"/>
          <w:sz w:val="16"/>
          <w:szCs w:val="16"/>
        </w:rPr>
        <w:t>Tekuće pomoći unutar općeg proračuna</w:t>
      </w:r>
      <w:r>
        <w:rPr>
          <w:rFonts w:ascii="Times New Roman" w:hAnsi="Times New Roman"/>
          <w:sz w:val="24"/>
          <w:szCs w:val="24"/>
        </w:rPr>
        <w:tab/>
      </w:r>
      <w:r>
        <w:rPr>
          <w:rFonts w:ascii="Arial" w:hAnsi="Arial" w:cs="Arial"/>
          <w:sz w:val="20"/>
          <w:szCs w:val="20"/>
        </w:rPr>
        <w:t>3.214.400,00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3.214.400,00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366</w:t>
      </w:r>
      <w:r>
        <w:rPr>
          <w:rFonts w:ascii="Times New Roman" w:hAnsi="Times New Roman"/>
          <w:sz w:val="24"/>
          <w:szCs w:val="24"/>
        </w:rPr>
        <w:tab/>
      </w:r>
      <w:r>
        <w:rPr>
          <w:rFonts w:ascii="Arial" w:hAnsi="Arial" w:cs="Arial"/>
          <w:b/>
          <w:bCs/>
          <w:sz w:val="16"/>
          <w:szCs w:val="16"/>
        </w:rPr>
        <w:t>Pomoći proračunskim korisnicima drugih proračuna</w:t>
      </w:r>
      <w:r>
        <w:rPr>
          <w:rFonts w:ascii="Times New Roman" w:hAnsi="Times New Roman"/>
          <w:sz w:val="24"/>
          <w:szCs w:val="24"/>
        </w:rPr>
        <w:tab/>
      </w:r>
      <w:r>
        <w:rPr>
          <w:rFonts w:ascii="Arial" w:hAnsi="Arial" w:cs="Arial"/>
          <w:b/>
          <w:bCs/>
          <w:sz w:val="20"/>
          <w:szCs w:val="20"/>
        </w:rPr>
        <w:t>495.750,00</w:t>
      </w:r>
      <w:r>
        <w:rPr>
          <w:rFonts w:ascii="Times New Roman" w:hAnsi="Times New Roman"/>
          <w:sz w:val="24"/>
          <w:szCs w:val="24"/>
        </w:rPr>
        <w:tab/>
      </w:r>
      <w:r w:rsidRPr="002A515B">
        <w:rPr>
          <w:rFonts w:ascii="Arial" w:hAnsi="Arial" w:cs="Arial"/>
          <w:b/>
          <w:bCs/>
          <w:color w:val="1F497D" w:themeColor="text2"/>
          <w:sz w:val="20"/>
          <w:szCs w:val="20"/>
        </w:rPr>
        <w:t>481.983,00</w:t>
      </w:r>
      <w:r>
        <w:rPr>
          <w:rFonts w:ascii="Times New Roman" w:hAnsi="Times New Roman"/>
          <w:sz w:val="24"/>
          <w:szCs w:val="24"/>
        </w:rPr>
        <w:tab/>
      </w:r>
      <w:r>
        <w:rPr>
          <w:rFonts w:ascii="Arial" w:hAnsi="Arial" w:cs="Arial"/>
          <w:b/>
          <w:bCs/>
          <w:sz w:val="20"/>
          <w:szCs w:val="20"/>
        </w:rPr>
        <w:t>977.733,00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3662</w:t>
      </w:r>
      <w:r>
        <w:rPr>
          <w:rFonts w:ascii="Times New Roman" w:hAnsi="Times New Roman"/>
          <w:sz w:val="24"/>
          <w:szCs w:val="24"/>
        </w:rPr>
        <w:tab/>
      </w:r>
      <w:r>
        <w:rPr>
          <w:rFonts w:ascii="Arial" w:hAnsi="Arial" w:cs="Arial"/>
          <w:sz w:val="16"/>
          <w:szCs w:val="16"/>
        </w:rPr>
        <w:t>Kapitalne pomoći proračunskim korisnicima drugih proračuna</w:t>
      </w:r>
      <w:r>
        <w:rPr>
          <w:rFonts w:ascii="Times New Roman" w:hAnsi="Times New Roman"/>
          <w:sz w:val="24"/>
          <w:szCs w:val="24"/>
        </w:rPr>
        <w:tab/>
      </w:r>
      <w:r>
        <w:rPr>
          <w:rFonts w:ascii="Arial" w:hAnsi="Arial" w:cs="Arial"/>
          <w:sz w:val="20"/>
          <w:szCs w:val="20"/>
        </w:rPr>
        <w:t>495.750,00</w:t>
      </w:r>
      <w:r>
        <w:rPr>
          <w:rFonts w:ascii="Times New Roman" w:hAnsi="Times New Roman"/>
          <w:sz w:val="24"/>
          <w:szCs w:val="24"/>
        </w:rPr>
        <w:tab/>
      </w:r>
      <w:r w:rsidRPr="002A515B">
        <w:rPr>
          <w:rFonts w:ascii="Arial" w:hAnsi="Arial" w:cs="Arial"/>
          <w:color w:val="1F497D" w:themeColor="text2"/>
          <w:sz w:val="20"/>
          <w:szCs w:val="20"/>
        </w:rPr>
        <w:t>481.983,00</w:t>
      </w:r>
      <w:r>
        <w:rPr>
          <w:rFonts w:ascii="Times New Roman" w:hAnsi="Times New Roman"/>
          <w:sz w:val="24"/>
          <w:szCs w:val="24"/>
        </w:rPr>
        <w:tab/>
      </w:r>
      <w:r>
        <w:rPr>
          <w:rFonts w:ascii="Arial" w:hAnsi="Arial" w:cs="Arial"/>
          <w:sz w:val="20"/>
          <w:szCs w:val="20"/>
        </w:rPr>
        <w:t>977.733,00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20"/>
          <w:szCs w:val="20"/>
        </w:rPr>
        <w:t>45.000,00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381</w:t>
      </w:r>
      <w:r>
        <w:rPr>
          <w:rFonts w:ascii="Times New Roman" w:hAnsi="Times New Roman"/>
          <w:sz w:val="24"/>
          <w:szCs w:val="24"/>
        </w:rPr>
        <w:tab/>
      </w:r>
      <w:r>
        <w:rPr>
          <w:rFonts w:ascii="Arial" w:hAnsi="Arial" w:cs="Arial"/>
          <w:b/>
          <w:bCs/>
          <w:sz w:val="16"/>
          <w:szCs w:val="16"/>
        </w:rPr>
        <w:t>Tekuće donacije</w:t>
      </w:r>
      <w:r>
        <w:rPr>
          <w:rFonts w:ascii="Times New Roman" w:hAnsi="Times New Roman"/>
          <w:sz w:val="24"/>
          <w:szCs w:val="24"/>
        </w:rPr>
        <w:tab/>
      </w:r>
      <w:r>
        <w:rPr>
          <w:rFonts w:ascii="Arial" w:hAnsi="Arial" w:cs="Arial"/>
          <w:b/>
          <w:bCs/>
          <w:sz w:val="20"/>
          <w:szCs w:val="20"/>
        </w:rPr>
        <w:t>25.000,00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25.000,00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3811</w:t>
      </w:r>
      <w:r>
        <w:rPr>
          <w:rFonts w:ascii="Times New Roman" w:hAnsi="Times New Roman"/>
          <w:sz w:val="24"/>
          <w:szCs w:val="24"/>
        </w:rPr>
        <w:tab/>
      </w:r>
      <w:r>
        <w:rPr>
          <w:rFonts w:ascii="Arial" w:hAnsi="Arial" w:cs="Arial"/>
          <w:sz w:val="16"/>
          <w:szCs w:val="16"/>
        </w:rPr>
        <w:t>Tekuće donacije u novcu</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25.000,00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383</w:t>
      </w:r>
      <w:r>
        <w:rPr>
          <w:rFonts w:ascii="Times New Roman" w:hAnsi="Times New Roman"/>
          <w:sz w:val="24"/>
          <w:szCs w:val="24"/>
        </w:rPr>
        <w:tab/>
      </w:r>
      <w:r>
        <w:rPr>
          <w:rFonts w:ascii="Arial" w:hAnsi="Arial" w:cs="Arial"/>
          <w:b/>
          <w:bCs/>
          <w:sz w:val="16"/>
          <w:szCs w:val="16"/>
        </w:rPr>
        <w:t>Kazne, penali i naknade štete</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20.000,00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3831</w:t>
      </w:r>
      <w:r>
        <w:rPr>
          <w:rFonts w:ascii="Times New Roman" w:hAnsi="Times New Roman"/>
          <w:sz w:val="24"/>
          <w:szCs w:val="24"/>
        </w:rPr>
        <w:tab/>
      </w:r>
      <w:r>
        <w:rPr>
          <w:rFonts w:ascii="Arial" w:hAnsi="Arial" w:cs="Arial"/>
          <w:sz w:val="16"/>
          <w:szCs w:val="16"/>
        </w:rPr>
        <w:t>Naknade šteta pravnim i fizičkim osobama</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p>
    <w:p w:rsidR="00E95600" w:rsidRDefault="00E95600" w:rsidP="00E95600">
      <w:pPr>
        <w:widowControl w:val="0"/>
        <w:autoSpaceDE w:val="0"/>
        <w:adjustRightInd w:val="0"/>
        <w:spacing w:after="0" w:line="9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20"/>
          <w:szCs w:val="20"/>
        </w:rPr>
        <w:t>9.582.621,00</w:t>
      </w:r>
      <w:r>
        <w:rPr>
          <w:rFonts w:ascii="Times New Roman" w:hAnsi="Times New Roman"/>
          <w:sz w:val="24"/>
          <w:szCs w:val="24"/>
        </w:rPr>
        <w:tab/>
      </w:r>
      <w:r w:rsidRPr="002A515B">
        <w:rPr>
          <w:rFonts w:ascii="Arial" w:hAnsi="Arial" w:cs="Arial"/>
          <w:b/>
          <w:bCs/>
          <w:color w:val="1F497D" w:themeColor="text2"/>
          <w:sz w:val="20"/>
          <w:szCs w:val="20"/>
        </w:rPr>
        <w:t>10.825.411,00</w:t>
      </w:r>
      <w:r>
        <w:rPr>
          <w:rFonts w:ascii="Times New Roman" w:hAnsi="Times New Roman"/>
          <w:sz w:val="24"/>
          <w:szCs w:val="24"/>
        </w:rPr>
        <w:tab/>
      </w:r>
      <w:r>
        <w:rPr>
          <w:rFonts w:ascii="Arial" w:hAnsi="Arial" w:cs="Arial"/>
          <w:b/>
          <w:bCs/>
          <w:sz w:val="20"/>
          <w:szCs w:val="20"/>
        </w:rPr>
        <w:t>20.408.032,00</w:t>
      </w:r>
      <w:r>
        <w:rPr>
          <w:rFonts w:ascii="Times New Roman" w:hAnsi="Times New Roman"/>
          <w:sz w:val="24"/>
          <w:szCs w:val="24"/>
        </w:rPr>
        <w:tab/>
      </w:r>
      <w:r>
        <w:rPr>
          <w:rFonts w:ascii="Arial" w:hAnsi="Arial" w:cs="Arial"/>
          <w:b/>
          <w:bCs/>
          <w:sz w:val="20"/>
          <w:szCs w:val="20"/>
        </w:rPr>
        <w:t>8.385.250,00</w:t>
      </w:r>
      <w:r>
        <w:rPr>
          <w:rFonts w:ascii="Times New Roman" w:hAnsi="Times New Roman"/>
          <w:sz w:val="24"/>
          <w:szCs w:val="24"/>
        </w:rPr>
        <w:tab/>
      </w:r>
      <w:r>
        <w:rPr>
          <w:rFonts w:ascii="Arial" w:hAnsi="Arial" w:cs="Arial"/>
          <w:b/>
          <w:bCs/>
          <w:sz w:val="20"/>
          <w:szCs w:val="20"/>
        </w:rPr>
        <w:t>10.619.150,00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42</w:t>
      </w:r>
      <w:r>
        <w:rPr>
          <w:rFonts w:ascii="Times New Roman" w:hAnsi="Times New Roman"/>
          <w:sz w:val="24"/>
          <w:szCs w:val="24"/>
        </w:rPr>
        <w:tab/>
      </w:r>
      <w:r>
        <w:rPr>
          <w:rFonts w:ascii="Arial" w:hAnsi="Arial" w:cs="Arial"/>
          <w:b/>
          <w:bCs/>
          <w:sz w:val="16"/>
          <w:szCs w:val="16"/>
        </w:rPr>
        <w:t>Rashodi za nabavu proizvedene dugotrajne imovine</w:t>
      </w:r>
      <w:r>
        <w:rPr>
          <w:rFonts w:ascii="Times New Roman" w:hAnsi="Times New Roman"/>
          <w:sz w:val="24"/>
          <w:szCs w:val="24"/>
        </w:rPr>
        <w:tab/>
      </w:r>
      <w:r>
        <w:rPr>
          <w:rFonts w:ascii="Arial" w:hAnsi="Arial" w:cs="Arial"/>
          <w:b/>
          <w:bCs/>
          <w:sz w:val="20"/>
          <w:szCs w:val="20"/>
        </w:rPr>
        <w:t>336.400,00</w:t>
      </w:r>
      <w:r>
        <w:rPr>
          <w:rFonts w:ascii="Times New Roman" w:hAnsi="Times New Roman"/>
          <w:sz w:val="24"/>
          <w:szCs w:val="24"/>
        </w:rPr>
        <w:tab/>
      </w:r>
      <w:r w:rsidRPr="002A515B">
        <w:rPr>
          <w:rFonts w:ascii="Arial" w:hAnsi="Arial" w:cs="Arial"/>
          <w:b/>
          <w:bCs/>
          <w:color w:val="1F497D" w:themeColor="text2"/>
          <w:sz w:val="20"/>
          <w:szCs w:val="20"/>
        </w:rPr>
        <w:t>3.442.762,00</w:t>
      </w:r>
      <w:r>
        <w:rPr>
          <w:rFonts w:ascii="Times New Roman" w:hAnsi="Times New Roman"/>
          <w:sz w:val="24"/>
          <w:szCs w:val="24"/>
        </w:rPr>
        <w:tab/>
      </w:r>
      <w:r>
        <w:rPr>
          <w:rFonts w:ascii="Arial" w:hAnsi="Arial" w:cs="Arial"/>
          <w:b/>
          <w:bCs/>
          <w:sz w:val="20"/>
          <w:szCs w:val="20"/>
        </w:rPr>
        <w:t>3.779.162,00</w:t>
      </w:r>
      <w:r>
        <w:rPr>
          <w:rFonts w:ascii="Times New Roman" w:hAnsi="Times New Roman"/>
          <w:sz w:val="24"/>
          <w:szCs w:val="24"/>
        </w:rPr>
        <w:tab/>
      </w:r>
      <w:r>
        <w:rPr>
          <w:rFonts w:ascii="Arial" w:hAnsi="Arial" w:cs="Arial"/>
          <w:b/>
          <w:bCs/>
          <w:sz w:val="20"/>
          <w:szCs w:val="20"/>
        </w:rPr>
        <w:t>6.427.550,00</w:t>
      </w:r>
      <w:r>
        <w:rPr>
          <w:rFonts w:ascii="Times New Roman" w:hAnsi="Times New Roman"/>
          <w:sz w:val="24"/>
          <w:szCs w:val="24"/>
        </w:rPr>
        <w:tab/>
      </w:r>
      <w:r>
        <w:rPr>
          <w:rFonts w:ascii="Arial" w:hAnsi="Arial" w:cs="Arial"/>
          <w:b/>
          <w:bCs/>
          <w:sz w:val="20"/>
          <w:szCs w:val="20"/>
        </w:rPr>
        <w:t>1.934.650,00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421</w:t>
      </w:r>
      <w:r>
        <w:rPr>
          <w:rFonts w:ascii="Times New Roman" w:hAnsi="Times New Roman"/>
          <w:sz w:val="24"/>
          <w:szCs w:val="24"/>
        </w:rPr>
        <w:tab/>
      </w:r>
      <w:r>
        <w:rPr>
          <w:rFonts w:ascii="Arial" w:hAnsi="Arial" w:cs="Arial"/>
          <w:b/>
          <w:bCs/>
          <w:sz w:val="16"/>
          <w:szCs w:val="16"/>
        </w:rPr>
        <w:t>Građevinski objekti</w:t>
      </w:r>
      <w:r>
        <w:rPr>
          <w:rFonts w:ascii="Times New Roman" w:hAnsi="Times New Roman"/>
          <w:sz w:val="24"/>
          <w:szCs w:val="24"/>
        </w:rPr>
        <w:tab/>
      </w:r>
      <w:r>
        <w:rPr>
          <w:rFonts w:ascii="Arial" w:hAnsi="Arial" w:cs="Arial"/>
          <w:b/>
          <w:bCs/>
          <w:sz w:val="20"/>
          <w:szCs w:val="20"/>
        </w:rPr>
        <w:t>326.400,00</w:t>
      </w:r>
      <w:r>
        <w:rPr>
          <w:rFonts w:ascii="Times New Roman" w:hAnsi="Times New Roman"/>
          <w:sz w:val="24"/>
          <w:szCs w:val="24"/>
        </w:rPr>
        <w:tab/>
      </w:r>
      <w:r w:rsidRPr="002A515B">
        <w:rPr>
          <w:rFonts w:ascii="Arial" w:hAnsi="Arial" w:cs="Arial"/>
          <w:b/>
          <w:bCs/>
          <w:color w:val="1F497D" w:themeColor="text2"/>
          <w:sz w:val="20"/>
          <w:szCs w:val="20"/>
        </w:rPr>
        <w:t>3.442.762,00</w:t>
      </w:r>
      <w:r>
        <w:rPr>
          <w:rFonts w:ascii="Times New Roman" w:hAnsi="Times New Roman"/>
          <w:sz w:val="24"/>
          <w:szCs w:val="24"/>
        </w:rPr>
        <w:tab/>
      </w:r>
      <w:r>
        <w:rPr>
          <w:rFonts w:ascii="Arial" w:hAnsi="Arial" w:cs="Arial"/>
          <w:b/>
          <w:bCs/>
          <w:sz w:val="20"/>
          <w:szCs w:val="20"/>
        </w:rPr>
        <w:t>3.769.162,00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4213</w:t>
      </w:r>
      <w:r>
        <w:rPr>
          <w:rFonts w:ascii="Times New Roman" w:hAnsi="Times New Roman"/>
          <w:sz w:val="24"/>
          <w:szCs w:val="24"/>
        </w:rPr>
        <w:tab/>
      </w:r>
      <w:r>
        <w:rPr>
          <w:rFonts w:ascii="Arial" w:hAnsi="Arial" w:cs="Arial"/>
          <w:sz w:val="16"/>
          <w:szCs w:val="16"/>
        </w:rPr>
        <w:t>Ceste, željeznice i ostali prometni objekti</w:t>
      </w:r>
      <w:r>
        <w:rPr>
          <w:rFonts w:ascii="Times New Roman" w:hAnsi="Times New Roman"/>
          <w:sz w:val="24"/>
          <w:szCs w:val="24"/>
        </w:rPr>
        <w:tab/>
      </w:r>
      <w:r>
        <w:rPr>
          <w:rFonts w:ascii="Arial" w:hAnsi="Arial" w:cs="Arial"/>
          <w:sz w:val="20"/>
          <w:szCs w:val="20"/>
        </w:rPr>
        <w:t>326.400,00</w:t>
      </w:r>
      <w:r>
        <w:rPr>
          <w:rFonts w:ascii="Times New Roman" w:hAnsi="Times New Roman"/>
          <w:sz w:val="24"/>
          <w:szCs w:val="24"/>
        </w:rPr>
        <w:tab/>
      </w:r>
      <w:r w:rsidRPr="002A515B">
        <w:rPr>
          <w:rFonts w:ascii="Arial" w:hAnsi="Arial" w:cs="Arial"/>
          <w:color w:val="1F497D" w:themeColor="text2"/>
          <w:sz w:val="20"/>
          <w:szCs w:val="20"/>
        </w:rPr>
        <w:t>3.442.762,00</w:t>
      </w:r>
      <w:r>
        <w:rPr>
          <w:rFonts w:ascii="Times New Roman" w:hAnsi="Times New Roman"/>
          <w:sz w:val="24"/>
          <w:szCs w:val="24"/>
        </w:rPr>
        <w:tab/>
      </w:r>
      <w:r>
        <w:rPr>
          <w:rFonts w:ascii="Arial" w:hAnsi="Arial" w:cs="Arial"/>
          <w:sz w:val="20"/>
          <w:szCs w:val="20"/>
        </w:rPr>
        <w:t>3.769.162,00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422</w:t>
      </w:r>
      <w:r>
        <w:rPr>
          <w:rFonts w:ascii="Times New Roman" w:hAnsi="Times New Roman"/>
          <w:sz w:val="24"/>
          <w:szCs w:val="24"/>
        </w:rPr>
        <w:tab/>
      </w:r>
      <w:r>
        <w:rPr>
          <w:rFonts w:ascii="Arial" w:hAnsi="Arial" w:cs="Arial"/>
          <w:b/>
          <w:bCs/>
          <w:sz w:val="16"/>
          <w:szCs w:val="16"/>
        </w:rPr>
        <w:t>Postrojenja i oprema</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4221</w:t>
      </w:r>
      <w:r>
        <w:rPr>
          <w:rFonts w:ascii="Times New Roman" w:hAnsi="Times New Roman"/>
          <w:sz w:val="24"/>
          <w:szCs w:val="24"/>
        </w:rPr>
        <w:tab/>
      </w:r>
      <w:r>
        <w:rPr>
          <w:rFonts w:ascii="Arial" w:hAnsi="Arial" w:cs="Arial"/>
          <w:sz w:val="16"/>
          <w:szCs w:val="16"/>
        </w:rPr>
        <w:t>Uredska oprema i namještaj</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45</w:t>
      </w:r>
      <w:r>
        <w:rPr>
          <w:rFonts w:ascii="Times New Roman" w:hAnsi="Times New Roman"/>
          <w:sz w:val="24"/>
          <w:szCs w:val="24"/>
        </w:rPr>
        <w:tab/>
      </w:r>
      <w:r>
        <w:rPr>
          <w:rFonts w:ascii="Arial" w:hAnsi="Arial" w:cs="Arial"/>
          <w:b/>
          <w:bCs/>
          <w:sz w:val="16"/>
          <w:szCs w:val="16"/>
        </w:rPr>
        <w:t>Rashodi za dodatna ulaganja na nefinancijskoj imovini</w:t>
      </w:r>
      <w:r>
        <w:rPr>
          <w:rFonts w:ascii="Times New Roman" w:hAnsi="Times New Roman"/>
          <w:sz w:val="24"/>
          <w:szCs w:val="24"/>
        </w:rPr>
        <w:tab/>
      </w:r>
      <w:r>
        <w:rPr>
          <w:rFonts w:ascii="Arial" w:hAnsi="Arial" w:cs="Arial"/>
          <w:b/>
          <w:bCs/>
          <w:sz w:val="20"/>
          <w:szCs w:val="20"/>
        </w:rPr>
        <w:t>9.246.221,00</w:t>
      </w:r>
      <w:r>
        <w:rPr>
          <w:rFonts w:ascii="Times New Roman" w:hAnsi="Times New Roman"/>
          <w:sz w:val="24"/>
          <w:szCs w:val="24"/>
        </w:rPr>
        <w:tab/>
      </w:r>
      <w:r w:rsidRPr="002A515B">
        <w:rPr>
          <w:rFonts w:ascii="Arial" w:hAnsi="Arial" w:cs="Arial"/>
          <w:b/>
          <w:bCs/>
          <w:color w:val="1F497D" w:themeColor="text2"/>
          <w:sz w:val="20"/>
          <w:szCs w:val="20"/>
        </w:rPr>
        <w:t>7.382.649,00</w:t>
      </w:r>
      <w:r>
        <w:rPr>
          <w:rFonts w:ascii="Times New Roman" w:hAnsi="Times New Roman"/>
          <w:sz w:val="24"/>
          <w:szCs w:val="24"/>
        </w:rPr>
        <w:tab/>
      </w:r>
      <w:r>
        <w:rPr>
          <w:rFonts w:ascii="Arial" w:hAnsi="Arial" w:cs="Arial"/>
          <w:b/>
          <w:bCs/>
          <w:sz w:val="20"/>
          <w:szCs w:val="20"/>
        </w:rPr>
        <w:t>16.628.870,00</w:t>
      </w:r>
      <w:r>
        <w:rPr>
          <w:rFonts w:ascii="Times New Roman" w:hAnsi="Times New Roman"/>
          <w:sz w:val="24"/>
          <w:szCs w:val="24"/>
        </w:rPr>
        <w:tab/>
      </w:r>
      <w:r>
        <w:rPr>
          <w:rFonts w:ascii="Arial" w:hAnsi="Arial" w:cs="Arial"/>
          <w:b/>
          <w:bCs/>
          <w:sz w:val="20"/>
          <w:szCs w:val="20"/>
        </w:rPr>
        <w:t>1.957.700,00</w:t>
      </w:r>
      <w:r>
        <w:rPr>
          <w:rFonts w:ascii="Times New Roman" w:hAnsi="Times New Roman"/>
          <w:sz w:val="24"/>
          <w:szCs w:val="24"/>
        </w:rPr>
        <w:tab/>
      </w:r>
      <w:r>
        <w:rPr>
          <w:rFonts w:ascii="Arial" w:hAnsi="Arial" w:cs="Arial"/>
          <w:b/>
          <w:bCs/>
          <w:sz w:val="20"/>
          <w:szCs w:val="20"/>
        </w:rPr>
        <w:t>8.684.500,00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451</w:t>
      </w:r>
      <w:r>
        <w:rPr>
          <w:rFonts w:ascii="Times New Roman" w:hAnsi="Times New Roman"/>
          <w:sz w:val="24"/>
          <w:szCs w:val="24"/>
        </w:rPr>
        <w:tab/>
      </w:r>
      <w:r>
        <w:rPr>
          <w:rFonts w:ascii="Arial" w:hAnsi="Arial" w:cs="Arial"/>
          <w:b/>
          <w:bCs/>
          <w:sz w:val="16"/>
          <w:szCs w:val="16"/>
        </w:rPr>
        <w:t>Dodatna ulaganja na građevinskim objektima</w:t>
      </w:r>
      <w:r>
        <w:rPr>
          <w:rFonts w:ascii="Times New Roman" w:hAnsi="Times New Roman"/>
          <w:sz w:val="24"/>
          <w:szCs w:val="24"/>
        </w:rPr>
        <w:tab/>
      </w:r>
      <w:r>
        <w:rPr>
          <w:rFonts w:ascii="Arial" w:hAnsi="Arial" w:cs="Arial"/>
          <w:b/>
          <w:bCs/>
          <w:sz w:val="20"/>
          <w:szCs w:val="20"/>
        </w:rPr>
        <w:t>9.246.221,00</w:t>
      </w:r>
      <w:r>
        <w:rPr>
          <w:rFonts w:ascii="Times New Roman" w:hAnsi="Times New Roman"/>
          <w:sz w:val="24"/>
          <w:szCs w:val="24"/>
        </w:rPr>
        <w:tab/>
      </w:r>
      <w:r w:rsidRPr="002A515B">
        <w:rPr>
          <w:rFonts w:ascii="Arial" w:hAnsi="Arial" w:cs="Arial"/>
          <w:b/>
          <w:bCs/>
          <w:color w:val="1F497D" w:themeColor="text2"/>
          <w:sz w:val="20"/>
          <w:szCs w:val="20"/>
        </w:rPr>
        <w:t>7.382.649,00</w:t>
      </w:r>
      <w:r>
        <w:rPr>
          <w:rFonts w:ascii="Times New Roman" w:hAnsi="Times New Roman"/>
          <w:sz w:val="24"/>
          <w:szCs w:val="24"/>
        </w:rPr>
        <w:tab/>
      </w:r>
      <w:r>
        <w:rPr>
          <w:rFonts w:ascii="Arial" w:hAnsi="Arial" w:cs="Arial"/>
          <w:b/>
          <w:bCs/>
          <w:sz w:val="20"/>
          <w:szCs w:val="20"/>
        </w:rPr>
        <w:t>16.628.870,00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4511</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20"/>
          <w:szCs w:val="20"/>
        </w:rPr>
        <w:t>9.246.221,00</w:t>
      </w:r>
      <w:r>
        <w:rPr>
          <w:rFonts w:ascii="Times New Roman" w:hAnsi="Times New Roman"/>
          <w:sz w:val="24"/>
          <w:szCs w:val="24"/>
        </w:rPr>
        <w:tab/>
      </w:r>
      <w:r w:rsidRPr="002A515B">
        <w:rPr>
          <w:rFonts w:ascii="Arial" w:hAnsi="Arial" w:cs="Arial"/>
          <w:color w:val="1F497D" w:themeColor="text2"/>
          <w:sz w:val="20"/>
          <w:szCs w:val="20"/>
        </w:rPr>
        <w:t>7.382.649,00</w:t>
      </w:r>
      <w:r>
        <w:rPr>
          <w:rFonts w:ascii="Times New Roman" w:hAnsi="Times New Roman"/>
          <w:sz w:val="24"/>
          <w:szCs w:val="24"/>
        </w:rPr>
        <w:tab/>
      </w:r>
      <w:r>
        <w:rPr>
          <w:rFonts w:ascii="Arial" w:hAnsi="Arial" w:cs="Arial"/>
          <w:sz w:val="20"/>
          <w:szCs w:val="20"/>
        </w:rPr>
        <w:t>16.628.870,00</w:t>
      </w:r>
    </w:p>
    <w:p w:rsidR="00E95600" w:rsidRDefault="00E95600" w:rsidP="00E95600">
      <w:pPr>
        <w:widowControl w:val="0"/>
        <w:autoSpaceDE w:val="0"/>
        <w:adjustRightInd w:val="0"/>
        <w:spacing w:after="0" w:line="60" w:lineRule="exact"/>
        <w:rPr>
          <w:rFonts w:ascii="Times New Roman" w:hAnsi="Times New Roman"/>
          <w:sz w:val="24"/>
          <w:szCs w:val="24"/>
        </w:rPr>
      </w:pPr>
    </w:p>
    <w:p w:rsidR="00E95600" w:rsidRDefault="00E95600" w:rsidP="00E95600">
      <w:pPr>
        <w:widowControl w:val="0"/>
        <w:tabs>
          <w:tab w:val="left" w:pos="300"/>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rashodi</w:t>
      </w:r>
      <w:r>
        <w:rPr>
          <w:rFonts w:ascii="Times New Roman" w:hAnsi="Times New Roman"/>
          <w:sz w:val="24"/>
          <w:szCs w:val="24"/>
        </w:rPr>
        <w:tab/>
      </w:r>
      <w:r>
        <w:rPr>
          <w:rFonts w:ascii="Arial" w:hAnsi="Arial" w:cs="Arial"/>
          <w:b/>
          <w:bCs/>
        </w:rPr>
        <w:t>35.699.295,00</w:t>
      </w:r>
      <w:r>
        <w:rPr>
          <w:rFonts w:ascii="Times New Roman" w:hAnsi="Times New Roman"/>
          <w:sz w:val="24"/>
          <w:szCs w:val="24"/>
        </w:rPr>
        <w:tab/>
      </w:r>
      <w:r w:rsidRPr="002A515B">
        <w:rPr>
          <w:rFonts w:ascii="Arial" w:hAnsi="Arial" w:cs="Arial"/>
          <w:b/>
          <w:bCs/>
          <w:color w:val="1F497D" w:themeColor="text2"/>
        </w:rPr>
        <w:t>13.047.128,00</w:t>
      </w:r>
      <w:r>
        <w:rPr>
          <w:rFonts w:ascii="Times New Roman" w:hAnsi="Times New Roman"/>
          <w:sz w:val="24"/>
          <w:szCs w:val="24"/>
        </w:rPr>
        <w:tab/>
      </w:r>
      <w:r>
        <w:rPr>
          <w:rFonts w:ascii="Arial" w:hAnsi="Arial" w:cs="Arial"/>
          <w:b/>
          <w:bCs/>
        </w:rPr>
        <w:t>48.746.423,00</w:t>
      </w:r>
      <w:r>
        <w:rPr>
          <w:rFonts w:ascii="Times New Roman" w:hAnsi="Times New Roman"/>
          <w:sz w:val="24"/>
          <w:szCs w:val="24"/>
        </w:rPr>
        <w:tab/>
      </w:r>
      <w:r>
        <w:rPr>
          <w:rFonts w:ascii="Arial" w:hAnsi="Arial" w:cs="Arial"/>
          <w:b/>
          <w:bCs/>
        </w:rPr>
        <w:t>33.328.000,00</w:t>
      </w:r>
      <w:r>
        <w:rPr>
          <w:rFonts w:ascii="Times New Roman" w:hAnsi="Times New Roman"/>
          <w:sz w:val="24"/>
          <w:szCs w:val="24"/>
        </w:rPr>
        <w:tab/>
      </w:r>
      <w:r>
        <w:rPr>
          <w:rFonts w:ascii="Arial" w:hAnsi="Arial" w:cs="Arial"/>
          <w:b/>
          <w:bCs/>
        </w:rPr>
        <w:t>33.328.000,00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autoSpaceDE w:val="0"/>
        <w:adjustRightInd w:val="0"/>
        <w:spacing w:after="0" w:line="1051" w:lineRule="exact"/>
        <w:rPr>
          <w:rFonts w:ascii="Times New Roman" w:hAnsi="Times New Roman"/>
          <w:sz w:val="24"/>
          <w:szCs w:val="24"/>
        </w:rPr>
      </w:pPr>
    </w:p>
    <w:p w:rsidR="00E95600" w:rsidRDefault="00E95600" w:rsidP="00E95600">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E95600" w:rsidRDefault="00E95600" w:rsidP="00E95600">
      <w:pPr>
        <w:widowControl w:val="0"/>
        <w:autoSpaceDE w:val="0"/>
        <w:adjustRightInd w:val="0"/>
        <w:spacing w:after="0" w:line="331" w:lineRule="exact"/>
        <w:rPr>
          <w:rFonts w:ascii="Times New Roman" w:hAnsi="Times New Roman"/>
          <w:sz w:val="24"/>
          <w:szCs w:val="24"/>
        </w:rPr>
      </w:pPr>
    </w:p>
    <w:p w:rsidR="00E95600" w:rsidRDefault="00E95600" w:rsidP="00E95600">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E95600" w:rsidRDefault="00E95600" w:rsidP="00E95600">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E95600" w:rsidRDefault="00E95600" w:rsidP="00E95600">
      <w:pPr>
        <w:widowControl w:val="0"/>
        <w:tabs>
          <w:tab w:val="left" w:pos="150"/>
          <w:tab w:val="center" w:pos="1297"/>
          <w:tab w:val="left" w:pos="1665"/>
          <w:tab w:val="right" w:pos="7905"/>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Izmjene i dopune</w:t>
      </w:r>
      <w:r>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E95600" w:rsidRDefault="00E95600" w:rsidP="00E95600">
      <w:pPr>
        <w:widowControl w:val="0"/>
        <w:autoSpaceDE w:val="0"/>
        <w:adjustRightInd w:val="0"/>
        <w:spacing w:after="0" w:line="6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16"/>
          <w:szCs w:val="16"/>
        </w:rPr>
        <w:t>Izdaci za financijsku imovinu i otplate zajmova</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20"/>
          <w:szCs w:val="20"/>
        </w:rPr>
        <w:t>1.996.500,00</w:t>
      </w:r>
      <w:r>
        <w:rPr>
          <w:rFonts w:ascii="Times New Roman" w:hAnsi="Times New Roman"/>
          <w:sz w:val="24"/>
          <w:szCs w:val="24"/>
        </w:rPr>
        <w:tab/>
      </w:r>
      <w:r>
        <w:rPr>
          <w:rFonts w:ascii="Arial" w:hAnsi="Arial" w:cs="Arial"/>
          <w:b/>
          <w:bCs/>
          <w:sz w:val="20"/>
          <w:szCs w:val="20"/>
        </w:rPr>
        <w:t>1.996.500,00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54</w:t>
      </w:r>
      <w:r>
        <w:rPr>
          <w:rFonts w:ascii="Times New Roman" w:hAnsi="Times New Roman"/>
          <w:sz w:val="24"/>
          <w:szCs w:val="24"/>
        </w:rPr>
        <w:tab/>
      </w:r>
      <w:r>
        <w:rPr>
          <w:rFonts w:ascii="Arial" w:hAnsi="Arial" w:cs="Arial"/>
          <w:b/>
          <w:bCs/>
          <w:sz w:val="16"/>
          <w:szCs w:val="16"/>
        </w:rPr>
        <w:t>Izdaci za otplatu glavnice primljenih kredita i zajmova</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20"/>
          <w:szCs w:val="20"/>
        </w:rPr>
        <w:t>1.996.500,00</w:t>
      </w:r>
      <w:r>
        <w:rPr>
          <w:rFonts w:ascii="Times New Roman" w:hAnsi="Times New Roman"/>
          <w:sz w:val="24"/>
          <w:szCs w:val="24"/>
        </w:rPr>
        <w:tab/>
      </w:r>
      <w:r>
        <w:rPr>
          <w:rFonts w:ascii="Arial" w:hAnsi="Arial" w:cs="Arial"/>
          <w:b/>
          <w:bCs/>
          <w:sz w:val="20"/>
          <w:szCs w:val="20"/>
        </w:rPr>
        <w:t>1.996.500,00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544</w:t>
      </w:r>
      <w:r>
        <w:rPr>
          <w:rFonts w:ascii="Times New Roman" w:hAnsi="Times New Roman"/>
          <w:sz w:val="24"/>
          <w:szCs w:val="24"/>
        </w:rPr>
        <w:tab/>
      </w:r>
      <w:r>
        <w:rPr>
          <w:rFonts w:ascii="Arial" w:hAnsi="Arial" w:cs="Arial"/>
          <w:b/>
          <w:bCs/>
          <w:sz w:val="16"/>
          <w:szCs w:val="16"/>
        </w:rPr>
        <w:t>Otplata glavnice primljenih kredita i zajmova od kreditnih i</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998.205,00</w:t>
      </w: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ostalih financijskih 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5443</w:t>
      </w:r>
      <w:r>
        <w:rPr>
          <w:rFonts w:ascii="Times New Roman" w:hAnsi="Times New Roman"/>
          <w:sz w:val="24"/>
          <w:szCs w:val="24"/>
        </w:rPr>
        <w:tab/>
      </w:r>
      <w:r>
        <w:rPr>
          <w:rFonts w:ascii="Arial" w:hAnsi="Arial" w:cs="Arial"/>
          <w:sz w:val="16"/>
          <w:szCs w:val="16"/>
        </w:rPr>
        <w:t>Otplata glavnice primljenih kredita od tuzemnih kreditnih institucija</w:t>
      </w:r>
      <w:r>
        <w:rPr>
          <w:rFonts w:ascii="Times New Roman" w:hAnsi="Times New Roman"/>
          <w:sz w:val="24"/>
          <w:szCs w:val="24"/>
        </w:rPr>
        <w:tab/>
      </w:r>
      <w:r>
        <w:rPr>
          <w:rFonts w:ascii="Arial" w:hAnsi="Arial" w:cs="Arial"/>
          <w:sz w:val="20"/>
          <w:szCs w:val="20"/>
        </w:rPr>
        <w:t>998.205,00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998.205,00</w:t>
      </w:r>
    </w:p>
    <w:p w:rsidR="00E95600" w:rsidRDefault="00E95600" w:rsidP="00E95600">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60" w:lineRule="exact"/>
        <w:rPr>
          <w:rFonts w:ascii="Times New Roman" w:hAnsi="Times New Roman"/>
          <w:sz w:val="24"/>
          <w:szCs w:val="24"/>
        </w:rPr>
      </w:pPr>
    </w:p>
    <w:p w:rsidR="00E95600" w:rsidRDefault="00E95600" w:rsidP="00E95600">
      <w:pPr>
        <w:widowControl w:val="0"/>
        <w:tabs>
          <w:tab w:val="left" w:pos="300"/>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izdaci</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1.996.500,00</w:t>
      </w:r>
      <w:r>
        <w:rPr>
          <w:rFonts w:ascii="Times New Roman" w:hAnsi="Times New Roman"/>
          <w:sz w:val="24"/>
          <w:szCs w:val="24"/>
        </w:rPr>
        <w:tab/>
      </w:r>
      <w:r>
        <w:rPr>
          <w:rFonts w:ascii="Arial" w:hAnsi="Arial" w:cs="Arial"/>
          <w:b/>
          <w:bCs/>
        </w:rPr>
        <w:t>1.996.500,00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autoSpaceDE w:val="0"/>
        <w:adjustRightInd w:val="0"/>
        <w:spacing w:after="0" w:line="1711" w:lineRule="exact"/>
        <w:rPr>
          <w:rFonts w:ascii="Times New Roman" w:hAnsi="Times New Roman"/>
          <w:sz w:val="24"/>
          <w:szCs w:val="24"/>
        </w:rPr>
      </w:pPr>
    </w:p>
    <w:p w:rsidR="00E95600" w:rsidRDefault="00E95600" w:rsidP="00E95600">
      <w:pPr>
        <w:widowControl w:val="0"/>
        <w:tabs>
          <w:tab w:val="center" w:pos="7567"/>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II. POSEBNI DIO</w:t>
      </w:r>
    </w:p>
    <w:p w:rsidR="00E95600" w:rsidRDefault="00E95600" w:rsidP="00E95600">
      <w:pPr>
        <w:widowControl w:val="0"/>
        <w:autoSpaceDE w:val="0"/>
        <w:adjustRightInd w:val="0"/>
        <w:spacing w:after="0" w:line="270" w:lineRule="exact"/>
        <w:rPr>
          <w:rFonts w:ascii="Times New Roman" w:hAnsi="Times New Roman"/>
          <w:sz w:val="24"/>
          <w:szCs w:val="24"/>
        </w:rPr>
      </w:pPr>
    </w:p>
    <w:p w:rsidR="00E95600" w:rsidRDefault="00E95600" w:rsidP="00E95600">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E95600" w:rsidRDefault="00E95600" w:rsidP="00E95600">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E95600" w:rsidRDefault="00E95600" w:rsidP="00E95600">
      <w:pPr>
        <w:widowControl w:val="0"/>
        <w:tabs>
          <w:tab w:val="left" w:pos="300"/>
          <w:tab w:val="center" w:pos="1440"/>
          <w:tab w:val="left" w:pos="1770"/>
          <w:tab w:val="right" w:pos="7905"/>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Izmjene i dopune</w:t>
      </w:r>
      <w:r>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E95600" w:rsidRDefault="00E95600" w:rsidP="00E95600">
      <w:pPr>
        <w:widowControl w:val="0"/>
        <w:autoSpaceDE w:val="0"/>
        <w:adjustRightInd w:val="0"/>
        <w:spacing w:after="0" w:line="136" w:lineRule="exact"/>
        <w:rPr>
          <w:rFonts w:ascii="Times New Roman" w:hAnsi="Times New Roman"/>
          <w:sz w:val="24"/>
          <w:szCs w:val="24"/>
        </w:rPr>
      </w:pPr>
    </w:p>
    <w:p w:rsidR="00E95600" w:rsidRDefault="00E95600" w:rsidP="00E95600">
      <w:pPr>
        <w:widowControl w:val="0"/>
        <w:tabs>
          <w:tab w:val="center" w:pos="5092"/>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RAZDJEL 001  ŽUPANIJSKA UPRAVA ZA CESTE</w:t>
      </w:r>
    </w:p>
    <w:p w:rsidR="00E95600" w:rsidRDefault="00E95600" w:rsidP="00E95600">
      <w:pPr>
        <w:widowControl w:val="0"/>
        <w:autoSpaceDE w:val="0"/>
        <w:adjustRightInd w:val="0"/>
        <w:spacing w:after="0" w:line="100" w:lineRule="exact"/>
        <w:rPr>
          <w:rFonts w:ascii="Times New Roman" w:hAnsi="Times New Roman"/>
          <w:sz w:val="24"/>
          <w:szCs w:val="24"/>
        </w:rPr>
      </w:pPr>
    </w:p>
    <w:p w:rsidR="00E95600" w:rsidRDefault="00E95600" w:rsidP="00E95600">
      <w:pPr>
        <w:widowControl w:val="0"/>
        <w:tabs>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36.697.500,00</w:t>
      </w:r>
      <w:r>
        <w:rPr>
          <w:rFonts w:ascii="Times New Roman" w:hAnsi="Times New Roman"/>
          <w:sz w:val="24"/>
          <w:szCs w:val="24"/>
        </w:rPr>
        <w:tab/>
      </w:r>
      <w:r w:rsidRPr="002A515B">
        <w:rPr>
          <w:rFonts w:ascii="Arial" w:hAnsi="Arial" w:cs="Arial"/>
          <w:b/>
          <w:bCs/>
          <w:color w:val="1F497D" w:themeColor="text2"/>
        </w:rPr>
        <w:t>13.047.128,00</w:t>
      </w:r>
      <w:r>
        <w:rPr>
          <w:rFonts w:ascii="Times New Roman" w:hAnsi="Times New Roman"/>
          <w:sz w:val="24"/>
          <w:szCs w:val="24"/>
        </w:rPr>
        <w:tab/>
      </w:r>
      <w:r>
        <w:rPr>
          <w:rFonts w:ascii="Arial" w:hAnsi="Arial" w:cs="Arial"/>
          <w:b/>
          <w:bCs/>
        </w:rPr>
        <w:t>49.744.628,00</w:t>
      </w:r>
      <w:r>
        <w:rPr>
          <w:rFonts w:ascii="Times New Roman" w:hAnsi="Times New Roman"/>
          <w:sz w:val="24"/>
          <w:szCs w:val="24"/>
        </w:rPr>
        <w:tab/>
      </w:r>
      <w:r>
        <w:rPr>
          <w:rFonts w:ascii="Arial" w:hAnsi="Arial" w:cs="Arial"/>
          <w:b/>
          <w:bCs/>
        </w:rPr>
        <w:t>35.324.500,00</w:t>
      </w:r>
      <w:r>
        <w:rPr>
          <w:rFonts w:ascii="Times New Roman" w:hAnsi="Times New Roman"/>
          <w:sz w:val="24"/>
          <w:szCs w:val="24"/>
        </w:rPr>
        <w:tab/>
      </w:r>
      <w:r>
        <w:rPr>
          <w:rFonts w:ascii="Arial" w:hAnsi="Arial" w:cs="Arial"/>
          <w:b/>
          <w:bCs/>
        </w:rPr>
        <w:t>35.324.500,00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Arial" w:hAnsi="Arial" w:cs="Arial"/>
          <w:b/>
          <w:bCs/>
        </w:rPr>
        <w:t>001  ŽUPANIJSKA UPRAVA ZA CESTE</w:t>
      </w:r>
      <w:r>
        <w:rPr>
          <w:rFonts w:ascii="Times New Roman" w:hAnsi="Times New Roman"/>
          <w:sz w:val="24"/>
          <w:szCs w:val="24"/>
        </w:rPr>
        <w:tab/>
      </w:r>
      <w:r>
        <w:rPr>
          <w:rFonts w:ascii="Arial" w:hAnsi="Arial" w:cs="Arial"/>
        </w:rPr>
        <w:t>36.697.500,00</w:t>
      </w:r>
      <w:r>
        <w:rPr>
          <w:rFonts w:ascii="Times New Roman" w:hAnsi="Times New Roman"/>
          <w:sz w:val="24"/>
          <w:szCs w:val="24"/>
        </w:rPr>
        <w:tab/>
      </w:r>
      <w:r w:rsidRPr="002A515B">
        <w:rPr>
          <w:rFonts w:ascii="Arial" w:hAnsi="Arial" w:cs="Arial"/>
          <w:color w:val="1F497D" w:themeColor="text2"/>
        </w:rPr>
        <w:t>13.047.128,00</w:t>
      </w:r>
      <w:r>
        <w:rPr>
          <w:rFonts w:ascii="Times New Roman" w:hAnsi="Times New Roman"/>
          <w:sz w:val="24"/>
          <w:szCs w:val="24"/>
        </w:rPr>
        <w:tab/>
      </w:r>
      <w:r>
        <w:rPr>
          <w:rFonts w:ascii="Arial" w:hAnsi="Arial" w:cs="Arial"/>
        </w:rPr>
        <w:t>49.744.628,00</w:t>
      </w:r>
      <w:r>
        <w:rPr>
          <w:rFonts w:ascii="Times New Roman" w:hAnsi="Times New Roman"/>
          <w:sz w:val="24"/>
          <w:szCs w:val="24"/>
        </w:rPr>
        <w:tab/>
      </w:r>
      <w:r>
        <w:rPr>
          <w:rFonts w:ascii="Arial" w:hAnsi="Arial" w:cs="Arial"/>
        </w:rPr>
        <w:t>35.324.500,00</w:t>
      </w:r>
      <w:r>
        <w:rPr>
          <w:rFonts w:ascii="Times New Roman" w:hAnsi="Times New Roman"/>
          <w:sz w:val="24"/>
          <w:szCs w:val="24"/>
        </w:rPr>
        <w:tab/>
      </w:r>
      <w:r>
        <w:rPr>
          <w:rFonts w:ascii="Arial" w:hAnsi="Arial" w:cs="Arial"/>
        </w:rPr>
        <w:t>35.324.500,00</w:t>
      </w:r>
    </w:p>
    <w:p w:rsidR="00E95600" w:rsidRDefault="00E95600" w:rsidP="00E95600">
      <w:pPr>
        <w:widowControl w:val="0"/>
        <w:autoSpaceDE w:val="0"/>
        <w:adjustRightInd w:val="0"/>
        <w:spacing w:after="0" w:line="4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1001 REDOVNO I IZVANREDNO</w:t>
      </w:r>
      <w:r>
        <w:rPr>
          <w:rFonts w:ascii="Times New Roman" w:hAnsi="Times New Roman"/>
          <w:sz w:val="24"/>
          <w:szCs w:val="24"/>
        </w:rPr>
        <w:tab/>
      </w:r>
      <w:r>
        <w:rPr>
          <w:rFonts w:ascii="Arial" w:hAnsi="Arial" w:cs="Arial"/>
          <w:b/>
          <w:bCs/>
        </w:rPr>
        <w:t>18.475.700,00</w:t>
      </w:r>
      <w:r>
        <w:rPr>
          <w:rFonts w:ascii="Times New Roman" w:hAnsi="Times New Roman"/>
          <w:sz w:val="24"/>
          <w:szCs w:val="24"/>
        </w:rPr>
        <w:tab/>
      </w:r>
      <w:r w:rsidRPr="002A515B">
        <w:rPr>
          <w:rFonts w:ascii="Arial" w:hAnsi="Arial" w:cs="Arial"/>
          <w:b/>
          <w:bCs/>
          <w:color w:val="1F497D" w:themeColor="text2"/>
        </w:rPr>
        <w:t>1.730.659,00</w:t>
      </w:r>
      <w:r>
        <w:rPr>
          <w:rFonts w:ascii="Times New Roman" w:hAnsi="Times New Roman"/>
          <w:sz w:val="24"/>
          <w:szCs w:val="24"/>
        </w:rPr>
        <w:tab/>
      </w:r>
      <w:r>
        <w:rPr>
          <w:rFonts w:ascii="Arial" w:hAnsi="Arial" w:cs="Arial"/>
          <w:b/>
          <w:bCs/>
        </w:rPr>
        <w:t>20.206.359,00</w:t>
      </w:r>
      <w:r>
        <w:rPr>
          <w:rFonts w:ascii="Times New Roman" w:hAnsi="Times New Roman"/>
          <w:sz w:val="24"/>
          <w:szCs w:val="24"/>
        </w:rPr>
        <w:tab/>
      </w:r>
      <w:r>
        <w:rPr>
          <w:rFonts w:ascii="Arial" w:hAnsi="Arial" w:cs="Arial"/>
          <w:b/>
          <w:bCs/>
        </w:rPr>
        <w:t>17.830.000,00</w:t>
      </w:r>
      <w:r>
        <w:rPr>
          <w:rFonts w:ascii="Times New Roman" w:hAnsi="Times New Roman"/>
          <w:sz w:val="24"/>
          <w:szCs w:val="24"/>
        </w:rPr>
        <w:tab/>
      </w:r>
      <w:r>
        <w:rPr>
          <w:rFonts w:ascii="Arial" w:hAnsi="Arial" w:cs="Arial"/>
          <w:b/>
          <w:bCs/>
        </w:rPr>
        <w:t>15.630.000,00</w:t>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ODRŽAVANJE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T100101  REDOVNO ODRŽAVANJE CESTA</w:t>
      </w:r>
      <w:r>
        <w:rPr>
          <w:rFonts w:ascii="Times New Roman" w:hAnsi="Times New Roman"/>
          <w:sz w:val="24"/>
          <w:szCs w:val="24"/>
        </w:rPr>
        <w:tab/>
      </w:r>
      <w:r>
        <w:rPr>
          <w:rFonts w:ascii="Arial" w:hAnsi="Arial" w:cs="Arial"/>
          <w:sz w:val="20"/>
          <w:szCs w:val="20"/>
        </w:rPr>
        <w:t>15.630.000,00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15.630.000,00</w:t>
      </w:r>
      <w:r>
        <w:rPr>
          <w:rFonts w:ascii="Times New Roman" w:hAnsi="Times New Roman"/>
          <w:sz w:val="24"/>
          <w:szCs w:val="24"/>
        </w:rPr>
        <w:tab/>
      </w:r>
      <w:r>
        <w:rPr>
          <w:rFonts w:ascii="Arial" w:hAnsi="Arial" w:cs="Arial"/>
          <w:sz w:val="20"/>
          <w:szCs w:val="20"/>
        </w:rPr>
        <w:t>15.630.000,00</w:t>
      </w:r>
      <w:r>
        <w:rPr>
          <w:rFonts w:ascii="Times New Roman" w:hAnsi="Times New Roman"/>
          <w:sz w:val="24"/>
          <w:szCs w:val="24"/>
        </w:rPr>
        <w:tab/>
      </w:r>
      <w:r>
        <w:rPr>
          <w:rFonts w:ascii="Arial" w:hAnsi="Arial" w:cs="Arial"/>
          <w:sz w:val="20"/>
          <w:szCs w:val="20"/>
        </w:rPr>
        <w:t>15.630.000,00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15.630.000,00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15.630.000,00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32321</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15.380.000,00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15.380.000,00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građevinskih objekata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323211</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14.110.000,00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14.110.000,00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RED.UG</w:t>
      </w:r>
      <w:proofErr w:type="spellEnd"/>
      <w:r>
        <w:rPr>
          <w:rFonts w:ascii="Arial" w:hAnsi="Arial" w:cs="Arial"/>
          <w:sz w:val="16"/>
          <w:szCs w:val="16"/>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REDOVNO.UG</w:t>
      </w:r>
      <w:proofErr w:type="spellEnd"/>
      <w:r>
        <w:rPr>
          <w:rFonts w:ascii="Arial" w:hAnsi="Arial" w:cs="Arial"/>
          <w:sz w:val="16"/>
          <w:szCs w:val="16"/>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14.110.000,00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14.110.000,00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323214</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800.000,00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800.000,00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objekata/RED.-SOL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RED.-SOL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800.000,00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800.000,00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323218</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470.000,00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470.000,00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objekata/SL.V.NAKN.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SLIVNA VODNA NAKNADA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470.000,00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470.000,00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81</w:t>
      </w:r>
      <w:r>
        <w:rPr>
          <w:rFonts w:ascii="Times New Roman" w:hAnsi="Times New Roman"/>
          <w:sz w:val="24"/>
          <w:szCs w:val="24"/>
        </w:rPr>
        <w:tab/>
      </w:r>
      <w:r>
        <w:rPr>
          <w:rFonts w:ascii="Arial" w:hAnsi="Arial" w:cs="Arial"/>
          <w:sz w:val="16"/>
          <w:szCs w:val="16"/>
        </w:rPr>
        <w:t>Namjenski primici od zaduživanja</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250.000,00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postrojenja i opreme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T100102  IZVANREDNO ODRŽAVANJE CESTA</w:t>
      </w:r>
      <w:r>
        <w:rPr>
          <w:rFonts w:ascii="Times New Roman" w:hAnsi="Times New Roman"/>
          <w:sz w:val="24"/>
          <w:szCs w:val="24"/>
        </w:rPr>
        <w:tab/>
      </w:r>
      <w:r>
        <w:rPr>
          <w:rFonts w:ascii="Arial" w:hAnsi="Arial" w:cs="Arial"/>
          <w:sz w:val="20"/>
          <w:szCs w:val="20"/>
        </w:rPr>
        <w:t>2.801.700,00</w:t>
      </w:r>
      <w:r>
        <w:rPr>
          <w:rFonts w:ascii="Times New Roman" w:hAnsi="Times New Roman"/>
          <w:sz w:val="24"/>
          <w:szCs w:val="24"/>
        </w:rPr>
        <w:tab/>
      </w:r>
      <w:r w:rsidRPr="002A515B">
        <w:rPr>
          <w:rFonts w:ascii="Arial" w:hAnsi="Arial" w:cs="Arial"/>
          <w:color w:val="1F497D" w:themeColor="text2"/>
          <w:sz w:val="20"/>
          <w:szCs w:val="20"/>
        </w:rPr>
        <w:t>1.282.965,00</w:t>
      </w:r>
      <w:r>
        <w:rPr>
          <w:rFonts w:ascii="Times New Roman" w:hAnsi="Times New Roman"/>
          <w:sz w:val="24"/>
          <w:szCs w:val="24"/>
        </w:rPr>
        <w:tab/>
      </w:r>
      <w:r>
        <w:rPr>
          <w:rFonts w:ascii="Arial" w:hAnsi="Arial" w:cs="Arial"/>
          <w:sz w:val="20"/>
          <w:szCs w:val="20"/>
        </w:rPr>
        <w:t>4.084.665,00</w:t>
      </w:r>
      <w:r>
        <w:rPr>
          <w:rFonts w:ascii="Times New Roman" w:hAnsi="Times New Roman"/>
          <w:sz w:val="24"/>
          <w:szCs w:val="24"/>
        </w:rPr>
        <w:tab/>
      </w:r>
      <w:r>
        <w:rPr>
          <w:rFonts w:ascii="Arial" w:hAnsi="Arial" w:cs="Arial"/>
          <w:sz w:val="20"/>
          <w:szCs w:val="20"/>
        </w:rPr>
        <w:t>2.200.000,00</w:t>
      </w:r>
      <w:r>
        <w:rPr>
          <w:rFonts w:ascii="Times New Roman" w:hAnsi="Times New Roman"/>
          <w:sz w:val="24"/>
          <w:szCs w:val="24"/>
        </w:rPr>
        <w:tab/>
      </w:r>
      <w:r>
        <w:rPr>
          <w:rFonts w:ascii="Arial" w:hAnsi="Arial" w:cs="Arial"/>
          <w:sz w:val="20"/>
          <w:szCs w:val="20"/>
        </w:rPr>
        <w:t>0,00</w:t>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OBNOVA 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2.801.700,00</w:t>
      </w:r>
      <w:r>
        <w:rPr>
          <w:rFonts w:ascii="Times New Roman" w:hAnsi="Times New Roman"/>
          <w:sz w:val="24"/>
          <w:szCs w:val="24"/>
        </w:rPr>
        <w:tab/>
      </w:r>
      <w:r w:rsidRPr="002A515B">
        <w:rPr>
          <w:rFonts w:ascii="Arial" w:hAnsi="Arial" w:cs="Arial"/>
          <w:b/>
          <w:bCs/>
          <w:color w:val="1F497D" w:themeColor="text2"/>
          <w:sz w:val="18"/>
          <w:szCs w:val="18"/>
        </w:rPr>
        <w:t>1.282.965,00</w:t>
      </w:r>
      <w:r>
        <w:rPr>
          <w:rFonts w:ascii="Times New Roman" w:hAnsi="Times New Roman"/>
          <w:sz w:val="24"/>
          <w:szCs w:val="24"/>
        </w:rPr>
        <w:tab/>
      </w:r>
      <w:r>
        <w:rPr>
          <w:rFonts w:ascii="Arial" w:hAnsi="Arial" w:cs="Arial"/>
          <w:b/>
          <w:bCs/>
          <w:sz w:val="18"/>
          <w:szCs w:val="18"/>
        </w:rPr>
        <w:t>4.084.665,00</w:t>
      </w:r>
      <w:r>
        <w:rPr>
          <w:rFonts w:ascii="Times New Roman" w:hAnsi="Times New Roman"/>
          <w:sz w:val="24"/>
          <w:szCs w:val="24"/>
        </w:rPr>
        <w:tab/>
      </w:r>
      <w:r>
        <w:rPr>
          <w:rFonts w:ascii="Arial" w:hAnsi="Arial" w:cs="Arial"/>
          <w:b/>
          <w:bCs/>
          <w:sz w:val="18"/>
          <w:szCs w:val="18"/>
        </w:rPr>
        <w:t>2.200.000,00</w:t>
      </w:r>
      <w:r>
        <w:rPr>
          <w:rFonts w:ascii="Times New Roman" w:hAnsi="Times New Roman"/>
          <w:sz w:val="24"/>
          <w:szCs w:val="24"/>
        </w:rPr>
        <w:tab/>
      </w:r>
      <w:r>
        <w:rPr>
          <w:rFonts w:ascii="Arial" w:hAnsi="Arial" w:cs="Arial"/>
          <w:b/>
          <w:bCs/>
          <w:sz w:val="18"/>
          <w:szCs w:val="18"/>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2.801.700,00</w:t>
      </w:r>
      <w:r>
        <w:rPr>
          <w:rFonts w:ascii="Times New Roman" w:hAnsi="Times New Roman"/>
          <w:sz w:val="24"/>
          <w:szCs w:val="24"/>
        </w:rPr>
        <w:tab/>
      </w:r>
      <w:r w:rsidRPr="002A515B">
        <w:rPr>
          <w:rFonts w:ascii="Arial" w:hAnsi="Arial" w:cs="Arial"/>
          <w:b/>
          <w:bCs/>
          <w:color w:val="1F497D" w:themeColor="text2"/>
          <w:sz w:val="18"/>
          <w:szCs w:val="18"/>
        </w:rPr>
        <w:t>1.282.965,00</w:t>
      </w:r>
      <w:r>
        <w:rPr>
          <w:rFonts w:ascii="Times New Roman" w:hAnsi="Times New Roman"/>
          <w:sz w:val="24"/>
          <w:szCs w:val="24"/>
        </w:rPr>
        <w:tab/>
      </w:r>
      <w:r>
        <w:rPr>
          <w:rFonts w:ascii="Arial" w:hAnsi="Arial" w:cs="Arial"/>
          <w:b/>
          <w:bCs/>
          <w:sz w:val="18"/>
          <w:szCs w:val="18"/>
        </w:rPr>
        <w:t>4.084.665,00</w:t>
      </w:r>
      <w:r>
        <w:rPr>
          <w:rFonts w:ascii="Times New Roman" w:hAnsi="Times New Roman"/>
          <w:sz w:val="24"/>
          <w:szCs w:val="24"/>
        </w:rPr>
        <w:tab/>
      </w:r>
      <w:r>
        <w:rPr>
          <w:rFonts w:ascii="Arial" w:hAnsi="Arial" w:cs="Arial"/>
          <w:b/>
          <w:bCs/>
          <w:sz w:val="18"/>
          <w:szCs w:val="18"/>
        </w:rPr>
        <w:t>2.200.000,00</w:t>
      </w:r>
      <w:r>
        <w:rPr>
          <w:rFonts w:ascii="Times New Roman" w:hAnsi="Times New Roman"/>
          <w:sz w:val="24"/>
          <w:szCs w:val="24"/>
        </w:rPr>
        <w:tab/>
      </w:r>
      <w:r>
        <w:rPr>
          <w:rFonts w:ascii="Arial" w:hAnsi="Arial" w:cs="Arial"/>
          <w:b/>
          <w:bCs/>
          <w:sz w:val="18"/>
          <w:szCs w:val="18"/>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2.801.700,00</w:t>
      </w:r>
      <w:r>
        <w:rPr>
          <w:rFonts w:ascii="Times New Roman" w:hAnsi="Times New Roman"/>
          <w:sz w:val="24"/>
          <w:szCs w:val="24"/>
        </w:rPr>
        <w:tab/>
      </w:r>
      <w:r w:rsidRPr="002A515B">
        <w:rPr>
          <w:rFonts w:ascii="Arial" w:hAnsi="Arial" w:cs="Arial"/>
          <w:b/>
          <w:bCs/>
          <w:color w:val="1F497D" w:themeColor="text2"/>
          <w:sz w:val="18"/>
          <w:szCs w:val="18"/>
        </w:rPr>
        <w:t>1.282.965,00</w:t>
      </w:r>
      <w:r>
        <w:rPr>
          <w:rFonts w:ascii="Times New Roman" w:hAnsi="Times New Roman"/>
          <w:sz w:val="24"/>
          <w:szCs w:val="24"/>
        </w:rPr>
        <w:tab/>
      </w:r>
      <w:r>
        <w:rPr>
          <w:rFonts w:ascii="Arial" w:hAnsi="Arial" w:cs="Arial"/>
          <w:b/>
          <w:bCs/>
          <w:sz w:val="18"/>
          <w:szCs w:val="18"/>
        </w:rPr>
        <w:t>4.084.665,00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2.801.700,00</w:t>
      </w:r>
      <w:r>
        <w:rPr>
          <w:rFonts w:ascii="Times New Roman" w:hAnsi="Times New Roman"/>
          <w:sz w:val="24"/>
          <w:szCs w:val="24"/>
        </w:rPr>
        <w:tab/>
      </w:r>
      <w:r w:rsidRPr="002A515B">
        <w:rPr>
          <w:rFonts w:ascii="Arial" w:hAnsi="Arial" w:cs="Arial"/>
          <w:b/>
          <w:bCs/>
          <w:color w:val="1F497D" w:themeColor="text2"/>
          <w:sz w:val="18"/>
          <w:szCs w:val="18"/>
        </w:rPr>
        <w:t>1.282.965,00</w:t>
      </w:r>
      <w:r>
        <w:rPr>
          <w:rFonts w:ascii="Times New Roman" w:hAnsi="Times New Roman"/>
          <w:sz w:val="24"/>
          <w:szCs w:val="24"/>
        </w:rPr>
        <w:tab/>
      </w:r>
      <w:r>
        <w:rPr>
          <w:rFonts w:ascii="Arial" w:hAnsi="Arial" w:cs="Arial"/>
          <w:b/>
          <w:bCs/>
          <w:sz w:val="18"/>
          <w:szCs w:val="18"/>
        </w:rPr>
        <w:t>4.084.665,00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2.801.700,00</w:t>
      </w:r>
      <w:r>
        <w:rPr>
          <w:rFonts w:ascii="Times New Roman" w:hAnsi="Times New Roman"/>
          <w:sz w:val="24"/>
          <w:szCs w:val="24"/>
        </w:rPr>
        <w:tab/>
      </w:r>
      <w:r w:rsidRPr="002A515B">
        <w:rPr>
          <w:rFonts w:ascii="Arial" w:hAnsi="Arial" w:cs="Arial"/>
          <w:color w:val="1F497D" w:themeColor="text2"/>
          <w:sz w:val="18"/>
          <w:szCs w:val="18"/>
        </w:rPr>
        <w:t>1.282.965,00</w:t>
      </w:r>
      <w:r>
        <w:rPr>
          <w:rFonts w:ascii="Times New Roman" w:hAnsi="Times New Roman"/>
          <w:sz w:val="24"/>
          <w:szCs w:val="24"/>
        </w:rPr>
        <w:tab/>
      </w:r>
      <w:r>
        <w:rPr>
          <w:rFonts w:ascii="Arial" w:hAnsi="Arial" w:cs="Arial"/>
          <w:sz w:val="18"/>
          <w:szCs w:val="18"/>
        </w:rPr>
        <w:t>4.084.665,00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IZV.ODRŽAVANJE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IZV.ODRŽAVANJE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2.801.700,00</w:t>
      </w:r>
      <w:r>
        <w:rPr>
          <w:rFonts w:ascii="Times New Roman" w:hAnsi="Times New Roman"/>
          <w:sz w:val="24"/>
          <w:szCs w:val="24"/>
        </w:rPr>
        <w:tab/>
      </w:r>
      <w:r w:rsidRPr="002A515B">
        <w:rPr>
          <w:rFonts w:ascii="Arial" w:hAnsi="Arial" w:cs="Arial"/>
          <w:color w:val="1F497D" w:themeColor="text2"/>
          <w:sz w:val="16"/>
          <w:szCs w:val="16"/>
        </w:rPr>
        <w:t>1.282.965,00</w:t>
      </w:r>
      <w:r>
        <w:rPr>
          <w:rFonts w:ascii="Times New Roman" w:hAnsi="Times New Roman"/>
          <w:sz w:val="24"/>
          <w:szCs w:val="24"/>
        </w:rPr>
        <w:tab/>
      </w:r>
      <w:r>
        <w:rPr>
          <w:rFonts w:ascii="Arial" w:hAnsi="Arial" w:cs="Arial"/>
          <w:sz w:val="16"/>
          <w:szCs w:val="16"/>
        </w:rPr>
        <w:t>4.084.665,00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15"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T100105  IZVANREDNO ODRŽAVANJE CESTA -</w:t>
      </w:r>
      <w:r>
        <w:rPr>
          <w:rFonts w:ascii="Times New Roman" w:hAnsi="Times New Roman"/>
          <w:sz w:val="24"/>
          <w:szCs w:val="24"/>
        </w:rPr>
        <w:tab/>
      </w:r>
      <w:r>
        <w:rPr>
          <w:rFonts w:ascii="Arial" w:hAnsi="Arial" w:cs="Arial"/>
          <w:sz w:val="20"/>
          <w:szCs w:val="20"/>
        </w:rPr>
        <w:t>44.000,00</w:t>
      </w:r>
      <w:r>
        <w:rPr>
          <w:rFonts w:ascii="Times New Roman" w:hAnsi="Times New Roman"/>
          <w:sz w:val="24"/>
          <w:szCs w:val="24"/>
        </w:rPr>
        <w:tab/>
      </w:r>
      <w:r w:rsidRPr="002A515B">
        <w:rPr>
          <w:rFonts w:ascii="Arial" w:hAnsi="Arial" w:cs="Arial"/>
          <w:color w:val="1F497D" w:themeColor="text2"/>
          <w:sz w:val="20"/>
          <w:szCs w:val="20"/>
        </w:rPr>
        <w:t>447.694,00</w:t>
      </w:r>
      <w:r>
        <w:rPr>
          <w:rFonts w:ascii="Times New Roman" w:hAnsi="Times New Roman"/>
          <w:sz w:val="24"/>
          <w:szCs w:val="24"/>
        </w:rPr>
        <w:tab/>
      </w:r>
      <w:r>
        <w:rPr>
          <w:rFonts w:ascii="Arial" w:hAnsi="Arial" w:cs="Arial"/>
          <w:sz w:val="20"/>
          <w:szCs w:val="20"/>
        </w:rPr>
        <w:t>491.694,00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OSTALI 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44.000,00</w:t>
      </w:r>
      <w:r>
        <w:rPr>
          <w:rFonts w:ascii="Times New Roman" w:hAnsi="Times New Roman"/>
          <w:sz w:val="24"/>
          <w:szCs w:val="24"/>
        </w:rPr>
        <w:tab/>
      </w:r>
      <w:r w:rsidRPr="002A515B">
        <w:rPr>
          <w:rFonts w:ascii="Arial" w:hAnsi="Arial" w:cs="Arial"/>
          <w:b/>
          <w:bCs/>
          <w:color w:val="1F497D" w:themeColor="text2"/>
          <w:sz w:val="18"/>
          <w:szCs w:val="18"/>
        </w:rPr>
        <w:t>447.694,00</w:t>
      </w:r>
      <w:r>
        <w:rPr>
          <w:rFonts w:ascii="Times New Roman" w:hAnsi="Times New Roman"/>
          <w:sz w:val="24"/>
          <w:szCs w:val="24"/>
        </w:rPr>
        <w:tab/>
      </w:r>
      <w:r>
        <w:rPr>
          <w:rFonts w:ascii="Arial" w:hAnsi="Arial" w:cs="Arial"/>
          <w:b/>
          <w:bCs/>
          <w:sz w:val="18"/>
          <w:szCs w:val="18"/>
        </w:rPr>
        <w:t>491.694,00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44.000,00</w:t>
      </w:r>
      <w:r>
        <w:rPr>
          <w:rFonts w:ascii="Times New Roman" w:hAnsi="Times New Roman"/>
          <w:sz w:val="24"/>
          <w:szCs w:val="24"/>
        </w:rPr>
        <w:tab/>
      </w:r>
      <w:r w:rsidRPr="002A515B">
        <w:rPr>
          <w:rFonts w:ascii="Arial" w:hAnsi="Arial" w:cs="Arial"/>
          <w:b/>
          <w:bCs/>
          <w:color w:val="1F497D" w:themeColor="text2"/>
          <w:sz w:val="18"/>
          <w:szCs w:val="18"/>
        </w:rPr>
        <w:t>447.694,00</w:t>
      </w:r>
      <w:r>
        <w:rPr>
          <w:rFonts w:ascii="Times New Roman" w:hAnsi="Times New Roman"/>
          <w:sz w:val="24"/>
          <w:szCs w:val="24"/>
        </w:rPr>
        <w:tab/>
      </w:r>
      <w:r>
        <w:rPr>
          <w:rFonts w:ascii="Arial" w:hAnsi="Arial" w:cs="Arial"/>
          <w:b/>
          <w:bCs/>
          <w:sz w:val="18"/>
          <w:szCs w:val="18"/>
        </w:rPr>
        <w:t>491.694,00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44.000,00</w:t>
      </w:r>
      <w:r>
        <w:rPr>
          <w:rFonts w:ascii="Times New Roman" w:hAnsi="Times New Roman"/>
          <w:sz w:val="24"/>
          <w:szCs w:val="24"/>
        </w:rPr>
        <w:tab/>
      </w:r>
      <w:r w:rsidRPr="002A515B">
        <w:rPr>
          <w:rFonts w:ascii="Arial" w:hAnsi="Arial" w:cs="Arial"/>
          <w:b/>
          <w:bCs/>
          <w:color w:val="1F497D" w:themeColor="text2"/>
          <w:sz w:val="18"/>
          <w:szCs w:val="18"/>
        </w:rPr>
        <w:t>447.694,00</w:t>
      </w:r>
      <w:r>
        <w:rPr>
          <w:rFonts w:ascii="Times New Roman" w:hAnsi="Times New Roman"/>
          <w:sz w:val="24"/>
          <w:szCs w:val="24"/>
        </w:rPr>
        <w:tab/>
      </w:r>
      <w:r>
        <w:rPr>
          <w:rFonts w:ascii="Arial" w:hAnsi="Arial" w:cs="Arial"/>
          <w:b/>
          <w:bCs/>
          <w:sz w:val="18"/>
          <w:szCs w:val="18"/>
        </w:rPr>
        <w:t>491.694,00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44.000,00</w:t>
      </w:r>
      <w:r>
        <w:rPr>
          <w:rFonts w:ascii="Times New Roman" w:hAnsi="Times New Roman"/>
          <w:sz w:val="24"/>
          <w:szCs w:val="24"/>
        </w:rPr>
        <w:tab/>
      </w:r>
      <w:r w:rsidRPr="002A515B">
        <w:rPr>
          <w:rFonts w:ascii="Arial" w:hAnsi="Arial" w:cs="Arial"/>
          <w:b/>
          <w:bCs/>
          <w:color w:val="1F497D" w:themeColor="text2"/>
          <w:sz w:val="18"/>
          <w:szCs w:val="18"/>
        </w:rPr>
        <w:t>447.694,00</w:t>
      </w:r>
      <w:r>
        <w:rPr>
          <w:rFonts w:ascii="Times New Roman" w:hAnsi="Times New Roman"/>
          <w:sz w:val="24"/>
          <w:szCs w:val="24"/>
        </w:rPr>
        <w:tab/>
      </w:r>
      <w:r>
        <w:rPr>
          <w:rFonts w:ascii="Arial" w:hAnsi="Arial" w:cs="Arial"/>
          <w:b/>
          <w:bCs/>
          <w:sz w:val="18"/>
          <w:szCs w:val="18"/>
        </w:rPr>
        <w:t>491.694,00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32321</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44.000,00</w:t>
      </w:r>
      <w:r>
        <w:rPr>
          <w:rFonts w:ascii="Times New Roman" w:hAnsi="Times New Roman"/>
          <w:sz w:val="24"/>
          <w:szCs w:val="24"/>
        </w:rPr>
        <w:tab/>
      </w:r>
      <w:r w:rsidRPr="002A515B">
        <w:rPr>
          <w:rFonts w:ascii="Arial" w:hAnsi="Arial" w:cs="Arial"/>
          <w:b/>
          <w:bCs/>
          <w:color w:val="1F497D" w:themeColor="text2"/>
          <w:sz w:val="18"/>
          <w:szCs w:val="18"/>
        </w:rPr>
        <w:t>447.694,00</w:t>
      </w:r>
      <w:r>
        <w:rPr>
          <w:rFonts w:ascii="Times New Roman" w:hAnsi="Times New Roman"/>
          <w:sz w:val="24"/>
          <w:szCs w:val="24"/>
        </w:rPr>
        <w:tab/>
      </w:r>
      <w:r>
        <w:rPr>
          <w:rFonts w:ascii="Arial" w:hAnsi="Arial" w:cs="Arial"/>
          <w:b/>
          <w:bCs/>
          <w:sz w:val="18"/>
          <w:szCs w:val="18"/>
        </w:rPr>
        <w:t>491.694,00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građevinskih objekata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323215</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2A515B">
        <w:rPr>
          <w:rFonts w:ascii="Arial" w:hAnsi="Arial" w:cs="Arial"/>
          <w:color w:val="1F497D" w:themeColor="text2"/>
          <w:sz w:val="18"/>
          <w:szCs w:val="18"/>
        </w:rPr>
        <w:t>86.200,00</w:t>
      </w:r>
      <w:r>
        <w:rPr>
          <w:rFonts w:ascii="Times New Roman" w:hAnsi="Times New Roman"/>
          <w:sz w:val="24"/>
          <w:szCs w:val="24"/>
        </w:rPr>
        <w:tab/>
      </w:r>
      <w:r>
        <w:rPr>
          <w:rFonts w:ascii="Arial" w:hAnsi="Arial" w:cs="Arial"/>
          <w:sz w:val="18"/>
          <w:szCs w:val="18"/>
        </w:rPr>
        <w:t>86.200,00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GEOD.USLUGE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GEODETSKE USLUGE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2A515B">
        <w:rPr>
          <w:rFonts w:ascii="Arial" w:hAnsi="Arial" w:cs="Arial"/>
          <w:color w:val="1F497D" w:themeColor="text2"/>
          <w:sz w:val="16"/>
          <w:szCs w:val="16"/>
        </w:rPr>
        <w:t>86.200,00</w:t>
      </w:r>
      <w:r>
        <w:rPr>
          <w:rFonts w:ascii="Times New Roman" w:hAnsi="Times New Roman"/>
          <w:sz w:val="24"/>
          <w:szCs w:val="24"/>
        </w:rPr>
        <w:tab/>
      </w:r>
      <w:r>
        <w:rPr>
          <w:rFonts w:ascii="Arial" w:hAnsi="Arial" w:cs="Arial"/>
          <w:sz w:val="16"/>
          <w:szCs w:val="16"/>
        </w:rPr>
        <w:t>86.200,00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323216</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44.000,00</w:t>
      </w:r>
      <w:r>
        <w:rPr>
          <w:rFonts w:ascii="Times New Roman" w:hAnsi="Times New Roman"/>
          <w:sz w:val="24"/>
          <w:szCs w:val="24"/>
        </w:rPr>
        <w:tab/>
      </w:r>
      <w:r w:rsidRPr="002A515B">
        <w:rPr>
          <w:rFonts w:ascii="Arial" w:hAnsi="Arial" w:cs="Arial"/>
          <w:color w:val="1F497D" w:themeColor="text2"/>
          <w:sz w:val="18"/>
          <w:szCs w:val="18"/>
        </w:rPr>
        <w:t>-8.868,00</w:t>
      </w:r>
      <w:r>
        <w:rPr>
          <w:rFonts w:ascii="Times New Roman" w:hAnsi="Times New Roman"/>
          <w:sz w:val="24"/>
          <w:szCs w:val="24"/>
        </w:rPr>
        <w:tab/>
      </w:r>
      <w:r>
        <w:rPr>
          <w:rFonts w:ascii="Arial" w:hAnsi="Arial" w:cs="Arial"/>
          <w:sz w:val="18"/>
          <w:szCs w:val="18"/>
        </w:rPr>
        <w:t>35.132,00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44.000,00</w:t>
      </w:r>
      <w:r>
        <w:rPr>
          <w:rFonts w:ascii="Times New Roman" w:hAnsi="Times New Roman"/>
          <w:sz w:val="24"/>
          <w:szCs w:val="24"/>
        </w:rPr>
        <w:tab/>
      </w:r>
      <w:r w:rsidRPr="002A515B">
        <w:rPr>
          <w:rFonts w:ascii="Arial" w:hAnsi="Arial" w:cs="Arial"/>
          <w:color w:val="1F497D" w:themeColor="text2"/>
          <w:sz w:val="16"/>
          <w:szCs w:val="16"/>
        </w:rPr>
        <w:t>-8.868,00</w:t>
      </w:r>
      <w:r>
        <w:rPr>
          <w:rFonts w:ascii="Times New Roman" w:hAnsi="Times New Roman"/>
          <w:sz w:val="24"/>
          <w:szCs w:val="24"/>
        </w:rPr>
        <w:tab/>
      </w:r>
      <w:r>
        <w:rPr>
          <w:rFonts w:ascii="Arial" w:hAnsi="Arial" w:cs="Arial"/>
          <w:sz w:val="16"/>
          <w:szCs w:val="16"/>
        </w:rPr>
        <w:t>35.132,00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323217</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2A515B">
        <w:rPr>
          <w:rFonts w:ascii="Arial" w:hAnsi="Arial" w:cs="Arial"/>
          <w:color w:val="1F497D" w:themeColor="text2"/>
          <w:sz w:val="18"/>
          <w:szCs w:val="18"/>
        </w:rPr>
        <w:t>187.000,00</w:t>
      </w:r>
      <w:r>
        <w:rPr>
          <w:rFonts w:ascii="Times New Roman" w:hAnsi="Times New Roman"/>
          <w:sz w:val="24"/>
          <w:szCs w:val="24"/>
        </w:rPr>
        <w:tab/>
      </w:r>
      <w:r>
        <w:rPr>
          <w:rFonts w:ascii="Arial" w:hAnsi="Arial" w:cs="Arial"/>
          <w:sz w:val="18"/>
          <w:szCs w:val="18"/>
        </w:rPr>
        <w:t>187.000,00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PROJ.GEOMEHANIKA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PROJEKTIRANJE I GEOMEHANIKA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2A515B">
        <w:rPr>
          <w:rFonts w:ascii="Arial" w:hAnsi="Arial" w:cs="Arial"/>
          <w:color w:val="1F497D" w:themeColor="text2"/>
          <w:sz w:val="16"/>
          <w:szCs w:val="16"/>
        </w:rPr>
        <w:t>187.000,00</w:t>
      </w:r>
      <w:r>
        <w:rPr>
          <w:rFonts w:ascii="Times New Roman" w:hAnsi="Times New Roman"/>
          <w:sz w:val="24"/>
          <w:szCs w:val="24"/>
        </w:rPr>
        <w:tab/>
      </w:r>
      <w:r>
        <w:rPr>
          <w:rFonts w:ascii="Arial" w:hAnsi="Arial" w:cs="Arial"/>
          <w:sz w:val="16"/>
          <w:szCs w:val="16"/>
        </w:rPr>
        <w:t>187.000,00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3232191</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2A515B">
        <w:rPr>
          <w:rFonts w:ascii="Arial" w:hAnsi="Arial" w:cs="Arial"/>
          <w:color w:val="1F497D" w:themeColor="text2"/>
          <w:sz w:val="18"/>
          <w:szCs w:val="18"/>
        </w:rPr>
        <w:t>183.362,00</w:t>
      </w:r>
      <w:r>
        <w:rPr>
          <w:rFonts w:ascii="Times New Roman" w:hAnsi="Times New Roman"/>
          <w:sz w:val="24"/>
          <w:szCs w:val="24"/>
        </w:rPr>
        <w:tab/>
      </w:r>
      <w:r>
        <w:rPr>
          <w:rFonts w:ascii="Arial" w:hAnsi="Arial" w:cs="Arial"/>
          <w:sz w:val="18"/>
          <w:szCs w:val="18"/>
        </w:rPr>
        <w:t>183.362,00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građevinskih </w:t>
      </w:r>
      <w:proofErr w:type="spellStart"/>
      <w:r>
        <w:rPr>
          <w:rFonts w:ascii="Arial" w:hAnsi="Arial" w:cs="Arial"/>
          <w:sz w:val="16"/>
          <w:szCs w:val="16"/>
        </w:rPr>
        <w:t>objekat</w:t>
      </w:r>
      <w:proofErr w:type="spellEnd"/>
      <w:r>
        <w:rPr>
          <w:rFonts w:ascii="Arial" w:hAnsi="Arial" w:cs="Arial"/>
          <w:sz w:val="16"/>
          <w:szCs w:val="16"/>
        </w:rPr>
        <w:t xml:space="preserve"> -ostalo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30"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lastRenderedPageBreak/>
        <w:tab/>
      </w:r>
      <w:r>
        <w:rPr>
          <w:rFonts w:ascii="Arial" w:hAnsi="Arial" w:cs="Arial"/>
          <w:b/>
          <w:bCs/>
        </w:rPr>
        <w:t>PROGRAM 1002 GRAĐENJE,</w:t>
      </w:r>
      <w:r>
        <w:rPr>
          <w:rFonts w:ascii="Times New Roman" w:hAnsi="Times New Roman"/>
          <w:sz w:val="24"/>
          <w:szCs w:val="24"/>
        </w:rPr>
        <w:tab/>
      </w:r>
      <w:r>
        <w:rPr>
          <w:rFonts w:ascii="Arial" w:hAnsi="Arial" w:cs="Arial"/>
          <w:b/>
          <w:bCs/>
        </w:rPr>
        <w:t>9.572.621,00</w:t>
      </w:r>
      <w:r>
        <w:rPr>
          <w:rFonts w:ascii="Times New Roman" w:hAnsi="Times New Roman"/>
          <w:sz w:val="24"/>
          <w:szCs w:val="24"/>
        </w:rPr>
        <w:tab/>
      </w:r>
      <w:r w:rsidRPr="002A515B">
        <w:rPr>
          <w:rFonts w:ascii="Arial" w:hAnsi="Arial" w:cs="Arial"/>
          <w:b/>
          <w:bCs/>
          <w:color w:val="1F497D" w:themeColor="text2"/>
        </w:rPr>
        <w:t>10.825.411,00</w:t>
      </w:r>
      <w:r>
        <w:rPr>
          <w:rFonts w:ascii="Times New Roman" w:hAnsi="Times New Roman"/>
          <w:sz w:val="24"/>
          <w:szCs w:val="24"/>
        </w:rPr>
        <w:tab/>
      </w:r>
      <w:r>
        <w:rPr>
          <w:rFonts w:ascii="Arial" w:hAnsi="Arial" w:cs="Arial"/>
          <w:b/>
          <w:bCs/>
        </w:rPr>
        <w:t>20.398.032,00</w:t>
      </w:r>
      <w:r>
        <w:rPr>
          <w:rFonts w:ascii="Times New Roman" w:hAnsi="Times New Roman"/>
          <w:sz w:val="24"/>
          <w:szCs w:val="24"/>
        </w:rPr>
        <w:tab/>
      </w:r>
      <w:r>
        <w:rPr>
          <w:rFonts w:ascii="Arial" w:hAnsi="Arial" w:cs="Arial"/>
          <w:b/>
          <w:bCs/>
        </w:rPr>
        <w:t>8.375.250,00</w:t>
      </w:r>
      <w:r>
        <w:rPr>
          <w:rFonts w:ascii="Times New Roman" w:hAnsi="Times New Roman"/>
          <w:sz w:val="24"/>
          <w:szCs w:val="24"/>
        </w:rPr>
        <w:tab/>
      </w:r>
      <w:r>
        <w:rPr>
          <w:rFonts w:ascii="Arial" w:hAnsi="Arial" w:cs="Arial"/>
          <w:b/>
          <w:bCs/>
        </w:rPr>
        <w:t>10.609.150,00</w:t>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MODERNIZACIJA I 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K100201  GRAĐENJE (MODERNIZACIJA CESTA)</w:t>
      </w:r>
      <w:r>
        <w:rPr>
          <w:rFonts w:ascii="Times New Roman" w:hAnsi="Times New Roman"/>
          <w:sz w:val="24"/>
          <w:szCs w:val="24"/>
        </w:rPr>
        <w:tab/>
      </w:r>
      <w:r>
        <w:rPr>
          <w:rFonts w:ascii="Arial" w:hAnsi="Arial" w:cs="Arial"/>
          <w:sz w:val="20"/>
          <w:szCs w:val="20"/>
        </w:rPr>
        <w:t>326.400,00</w:t>
      </w:r>
      <w:r>
        <w:rPr>
          <w:rFonts w:ascii="Times New Roman" w:hAnsi="Times New Roman"/>
          <w:sz w:val="24"/>
          <w:szCs w:val="24"/>
        </w:rPr>
        <w:tab/>
      </w:r>
      <w:r w:rsidRPr="002A515B">
        <w:rPr>
          <w:rFonts w:ascii="Arial" w:hAnsi="Arial" w:cs="Arial"/>
          <w:color w:val="1F497D" w:themeColor="text2"/>
          <w:sz w:val="20"/>
          <w:szCs w:val="20"/>
        </w:rPr>
        <w:t>3.442.762,00</w:t>
      </w:r>
      <w:r>
        <w:rPr>
          <w:rFonts w:ascii="Times New Roman" w:hAnsi="Times New Roman"/>
          <w:sz w:val="24"/>
          <w:szCs w:val="24"/>
        </w:rPr>
        <w:tab/>
      </w:r>
      <w:r>
        <w:rPr>
          <w:rFonts w:ascii="Arial" w:hAnsi="Arial" w:cs="Arial"/>
          <w:sz w:val="20"/>
          <w:szCs w:val="20"/>
        </w:rPr>
        <w:t>3.769.162,00</w:t>
      </w:r>
      <w:r>
        <w:rPr>
          <w:rFonts w:ascii="Times New Roman" w:hAnsi="Times New Roman"/>
          <w:sz w:val="24"/>
          <w:szCs w:val="24"/>
        </w:rPr>
        <w:tab/>
      </w:r>
      <w:r>
        <w:rPr>
          <w:rFonts w:ascii="Arial" w:hAnsi="Arial" w:cs="Arial"/>
          <w:sz w:val="20"/>
          <w:szCs w:val="20"/>
        </w:rPr>
        <w:t>6.417.550,00</w:t>
      </w:r>
      <w:r>
        <w:rPr>
          <w:rFonts w:ascii="Times New Roman" w:hAnsi="Times New Roman"/>
          <w:sz w:val="24"/>
          <w:szCs w:val="24"/>
        </w:rPr>
        <w:tab/>
      </w:r>
      <w:r>
        <w:rPr>
          <w:rFonts w:ascii="Arial" w:hAnsi="Arial" w:cs="Arial"/>
          <w:sz w:val="20"/>
          <w:szCs w:val="20"/>
        </w:rPr>
        <w:t>1.924.650,00</w:t>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326.400,00</w:t>
      </w:r>
      <w:r>
        <w:rPr>
          <w:rFonts w:ascii="Times New Roman" w:hAnsi="Times New Roman"/>
          <w:sz w:val="24"/>
          <w:szCs w:val="24"/>
        </w:rPr>
        <w:tab/>
      </w:r>
      <w:r w:rsidRPr="002A515B">
        <w:rPr>
          <w:rFonts w:ascii="Arial" w:hAnsi="Arial" w:cs="Arial"/>
          <w:b/>
          <w:bCs/>
          <w:color w:val="1F497D" w:themeColor="text2"/>
          <w:sz w:val="18"/>
          <w:szCs w:val="18"/>
        </w:rPr>
        <w:t>3.442.762,00</w:t>
      </w:r>
      <w:r>
        <w:rPr>
          <w:rFonts w:ascii="Times New Roman" w:hAnsi="Times New Roman"/>
          <w:sz w:val="24"/>
          <w:szCs w:val="24"/>
        </w:rPr>
        <w:tab/>
      </w:r>
      <w:r>
        <w:rPr>
          <w:rFonts w:ascii="Arial" w:hAnsi="Arial" w:cs="Arial"/>
          <w:b/>
          <w:bCs/>
          <w:sz w:val="18"/>
          <w:szCs w:val="18"/>
        </w:rPr>
        <w:t>3.769.162,00</w:t>
      </w:r>
      <w:r>
        <w:rPr>
          <w:rFonts w:ascii="Times New Roman" w:hAnsi="Times New Roman"/>
          <w:sz w:val="24"/>
          <w:szCs w:val="24"/>
        </w:rPr>
        <w:tab/>
      </w:r>
      <w:r>
        <w:rPr>
          <w:rFonts w:ascii="Arial" w:hAnsi="Arial" w:cs="Arial"/>
          <w:b/>
          <w:bCs/>
          <w:sz w:val="18"/>
          <w:szCs w:val="18"/>
        </w:rPr>
        <w:t>6.417.550,00</w:t>
      </w:r>
      <w:r>
        <w:rPr>
          <w:rFonts w:ascii="Times New Roman" w:hAnsi="Times New Roman"/>
          <w:sz w:val="24"/>
          <w:szCs w:val="24"/>
        </w:rPr>
        <w:tab/>
      </w:r>
      <w:r>
        <w:rPr>
          <w:rFonts w:ascii="Arial" w:hAnsi="Arial" w:cs="Arial"/>
          <w:b/>
          <w:bCs/>
          <w:sz w:val="18"/>
          <w:szCs w:val="18"/>
        </w:rPr>
        <w:t>1.924.650,00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 dugotrajne</w:t>
      </w:r>
      <w:r>
        <w:rPr>
          <w:rFonts w:ascii="Times New Roman" w:hAnsi="Times New Roman"/>
          <w:sz w:val="24"/>
          <w:szCs w:val="24"/>
        </w:rPr>
        <w:tab/>
      </w:r>
      <w:r>
        <w:rPr>
          <w:rFonts w:ascii="Arial" w:hAnsi="Arial" w:cs="Arial"/>
          <w:b/>
          <w:bCs/>
          <w:sz w:val="18"/>
          <w:szCs w:val="18"/>
        </w:rPr>
        <w:t>326.400,00</w:t>
      </w:r>
      <w:r>
        <w:rPr>
          <w:rFonts w:ascii="Times New Roman" w:hAnsi="Times New Roman"/>
          <w:sz w:val="24"/>
          <w:szCs w:val="24"/>
        </w:rPr>
        <w:tab/>
      </w:r>
      <w:r w:rsidRPr="002A515B">
        <w:rPr>
          <w:rFonts w:ascii="Arial" w:hAnsi="Arial" w:cs="Arial"/>
          <w:b/>
          <w:bCs/>
          <w:color w:val="1F497D" w:themeColor="text2"/>
          <w:sz w:val="18"/>
          <w:szCs w:val="18"/>
        </w:rPr>
        <w:t>3.442.762,00</w:t>
      </w:r>
      <w:r>
        <w:rPr>
          <w:rFonts w:ascii="Times New Roman" w:hAnsi="Times New Roman"/>
          <w:sz w:val="24"/>
          <w:szCs w:val="24"/>
        </w:rPr>
        <w:tab/>
      </w:r>
      <w:r>
        <w:rPr>
          <w:rFonts w:ascii="Arial" w:hAnsi="Arial" w:cs="Arial"/>
          <w:b/>
          <w:bCs/>
          <w:sz w:val="18"/>
          <w:szCs w:val="18"/>
        </w:rPr>
        <w:t>3.769.162,00</w:t>
      </w:r>
      <w:r>
        <w:rPr>
          <w:rFonts w:ascii="Times New Roman" w:hAnsi="Times New Roman"/>
          <w:sz w:val="24"/>
          <w:szCs w:val="24"/>
        </w:rPr>
        <w:tab/>
      </w:r>
      <w:r>
        <w:rPr>
          <w:rFonts w:ascii="Arial" w:hAnsi="Arial" w:cs="Arial"/>
          <w:b/>
          <w:bCs/>
          <w:sz w:val="18"/>
          <w:szCs w:val="18"/>
        </w:rPr>
        <w:t>6.417.550,00</w:t>
      </w:r>
      <w:r>
        <w:rPr>
          <w:rFonts w:ascii="Times New Roman" w:hAnsi="Times New Roman"/>
          <w:sz w:val="24"/>
          <w:szCs w:val="24"/>
        </w:rPr>
        <w:tab/>
      </w:r>
      <w:r>
        <w:rPr>
          <w:rFonts w:ascii="Arial" w:hAnsi="Arial" w:cs="Arial"/>
          <w:b/>
          <w:bCs/>
          <w:sz w:val="18"/>
          <w:szCs w:val="18"/>
        </w:rPr>
        <w:t>1.924.650,00</w:t>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w:t>
      </w:r>
      <w:r>
        <w:rPr>
          <w:rFonts w:ascii="Times New Roman" w:hAnsi="Times New Roman"/>
          <w:sz w:val="24"/>
          <w:szCs w:val="24"/>
        </w:rPr>
        <w:tab/>
      </w:r>
      <w:r>
        <w:rPr>
          <w:rFonts w:ascii="Arial" w:hAnsi="Arial" w:cs="Arial"/>
          <w:b/>
          <w:bCs/>
          <w:sz w:val="16"/>
          <w:szCs w:val="16"/>
        </w:rPr>
        <w:t>Građevinski objekti</w:t>
      </w:r>
      <w:r>
        <w:rPr>
          <w:rFonts w:ascii="Times New Roman" w:hAnsi="Times New Roman"/>
          <w:sz w:val="24"/>
          <w:szCs w:val="24"/>
        </w:rPr>
        <w:tab/>
      </w:r>
      <w:r>
        <w:rPr>
          <w:rFonts w:ascii="Arial" w:hAnsi="Arial" w:cs="Arial"/>
          <w:b/>
          <w:bCs/>
          <w:sz w:val="18"/>
          <w:szCs w:val="18"/>
        </w:rPr>
        <w:t>326.400,00</w:t>
      </w:r>
      <w:r>
        <w:rPr>
          <w:rFonts w:ascii="Times New Roman" w:hAnsi="Times New Roman"/>
          <w:sz w:val="24"/>
          <w:szCs w:val="24"/>
        </w:rPr>
        <w:tab/>
      </w:r>
      <w:r w:rsidRPr="002A515B">
        <w:rPr>
          <w:rFonts w:ascii="Arial" w:hAnsi="Arial" w:cs="Arial"/>
          <w:b/>
          <w:bCs/>
          <w:color w:val="1F497D" w:themeColor="text2"/>
          <w:sz w:val="18"/>
          <w:szCs w:val="18"/>
        </w:rPr>
        <w:t>3.442.762,00</w:t>
      </w:r>
      <w:r>
        <w:rPr>
          <w:rFonts w:ascii="Times New Roman" w:hAnsi="Times New Roman"/>
          <w:sz w:val="24"/>
          <w:szCs w:val="24"/>
        </w:rPr>
        <w:tab/>
      </w:r>
      <w:r>
        <w:rPr>
          <w:rFonts w:ascii="Arial" w:hAnsi="Arial" w:cs="Arial"/>
          <w:b/>
          <w:bCs/>
          <w:sz w:val="18"/>
          <w:szCs w:val="18"/>
        </w:rPr>
        <w:t>3.769.162,00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4213</w:t>
      </w:r>
      <w:r>
        <w:rPr>
          <w:rFonts w:ascii="Times New Roman" w:hAnsi="Times New Roman"/>
          <w:sz w:val="24"/>
          <w:szCs w:val="24"/>
        </w:rPr>
        <w:tab/>
      </w:r>
      <w:r>
        <w:rPr>
          <w:rFonts w:ascii="Arial" w:hAnsi="Arial" w:cs="Arial"/>
          <w:b/>
          <w:bCs/>
          <w:sz w:val="16"/>
          <w:szCs w:val="16"/>
        </w:rPr>
        <w:t>Ceste, željeznice i ostali prometni objekti</w:t>
      </w:r>
      <w:r>
        <w:rPr>
          <w:rFonts w:ascii="Times New Roman" w:hAnsi="Times New Roman"/>
          <w:sz w:val="24"/>
          <w:szCs w:val="24"/>
        </w:rPr>
        <w:tab/>
      </w:r>
      <w:r>
        <w:rPr>
          <w:rFonts w:ascii="Arial" w:hAnsi="Arial" w:cs="Arial"/>
          <w:b/>
          <w:bCs/>
          <w:sz w:val="18"/>
          <w:szCs w:val="18"/>
        </w:rPr>
        <w:t>326.400,00</w:t>
      </w:r>
      <w:r>
        <w:rPr>
          <w:rFonts w:ascii="Times New Roman" w:hAnsi="Times New Roman"/>
          <w:sz w:val="24"/>
          <w:szCs w:val="24"/>
        </w:rPr>
        <w:tab/>
      </w:r>
      <w:r w:rsidRPr="002A515B">
        <w:rPr>
          <w:rFonts w:ascii="Arial" w:hAnsi="Arial" w:cs="Arial"/>
          <w:b/>
          <w:bCs/>
          <w:color w:val="1F497D" w:themeColor="text2"/>
          <w:sz w:val="18"/>
          <w:szCs w:val="18"/>
        </w:rPr>
        <w:t>3.442.762,00</w:t>
      </w:r>
      <w:r>
        <w:rPr>
          <w:rFonts w:ascii="Times New Roman" w:hAnsi="Times New Roman"/>
          <w:sz w:val="24"/>
          <w:szCs w:val="24"/>
        </w:rPr>
        <w:tab/>
      </w:r>
      <w:r>
        <w:rPr>
          <w:rFonts w:ascii="Arial" w:hAnsi="Arial" w:cs="Arial"/>
          <w:b/>
          <w:bCs/>
          <w:sz w:val="18"/>
          <w:szCs w:val="18"/>
        </w:rPr>
        <w:t>3.769.162,00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w:t>
      </w:r>
      <w:r>
        <w:rPr>
          <w:rFonts w:ascii="Times New Roman" w:hAnsi="Times New Roman"/>
          <w:sz w:val="24"/>
          <w:szCs w:val="24"/>
        </w:rPr>
        <w:tab/>
      </w:r>
      <w:r>
        <w:rPr>
          <w:rFonts w:ascii="Arial" w:hAnsi="Arial" w:cs="Arial"/>
          <w:sz w:val="16"/>
          <w:szCs w:val="16"/>
        </w:rPr>
        <w:t>Ceste, željeznice i ostali prometni objekti</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42131</w:t>
      </w:r>
      <w:r>
        <w:rPr>
          <w:rFonts w:ascii="Times New Roman" w:hAnsi="Times New Roman"/>
          <w:sz w:val="24"/>
          <w:szCs w:val="24"/>
        </w:rPr>
        <w:tab/>
      </w:r>
      <w:r>
        <w:rPr>
          <w:rFonts w:ascii="Arial" w:hAnsi="Arial" w:cs="Arial"/>
          <w:b/>
          <w:bCs/>
          <w:sz w:val="16"/>
          <w:szCs w:val="16"/>
        </w:rPr>
        <w:t>Ceste</w:t>
      </w:r>
      <w:r>
        <w:rPr>
          <w:rFonts w:ascii="Times New Roman" w:hAnsi="Times New Roman"/>
          <w:sz w:val="24"/>
          <w:szCs w:val="24"/>
        </w:rPr>
        <w:tab/>
      </w:r>
      <w:r>
        <w:rPr>
          <w:rFonts w:ascii="Arial" w:hAnsi="Arial" w:cs="Arial"/>
          <w:b/>
          <w:bCs/>
          <w:sz w:val="18"/>
          <w:szCs w:val="18"/>
        </w:rPr>
        <w:t>6.400,00</w:t>
      </w:r>
      <w:r>
        <w:rPr>
          <w:rFonts w:ascii="Times New Roman" w:hAnsi="Times New Roman"/>
          <w:sz w:val="24"/>
          <w:szCs w:val="24"/>
        </w:rPr>
        <w:tab/>
      </w:r>
      <w:r w:rsidRPr="002A515B">
        <w:rPr>
          <w:rFonts w:ascii="Arial" w:hAnsi="Arial" w:cs="Arial"/>
          <w:b/>
          <w:bCs/>
          <w:color w:val="1F497D" w:themeColor="text2"/>
          <w:sz w:val="18"/>
          <w:szCs w:val="18"/>
        </w:rPr>
        <w:t>2.794.762,00</w:t>
      </w:r>
      <w:r>
        <w:rPr>
          <w:rFonts w:ascii="Times New Roman" w:hAnsi="Times New Roman"/>
          <w:sz w:val="24"/>
          <w:szCs w:val="24"/>
        </w:rPr>
        <w:tab/>
      </w:r>
      <w:r>
        <w:rPr>
          <w:rFonts w:ascii="Arial" w:hAnsi="Arial" w:cs="Arial"/>
          <w:b/>
          <w:bCs/>
          <w:sz w:val="18"/>
          <w:szCs w:val="18"/>
        </w:rPr>
        <w:t>2.801.162,00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w:t>
      </w:r>
      <w:r>
        <w:rPr>
          <w:rFonts w:ascii="Times New Roman" w:hAnsi="Times New Roman"/>
          <w:sz w:val="24"/>
          <w:szCs w:val="24"/>
        </w:rPr>
        <w:tab/>
      </w:r>
      <w:r>
        <w:rPr>
          <w:rFonts w:ascii="Arial" w:hAnsi="Arial" w:cs="Arial"/>
          <w:sz w:val="16"/>
          <w:szCs w:val="16"/>
        </w:rPr>
        <w:t>Ceste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2A515B">
        <w:rPr>
          <w:rFonts w:ascii="Arial" w:hAnsi="Arial" w:cs="Arial"/>
          <w:color w:val="1F497D" w:themeColor="text2"/>
          <w:sz w:val="18"/>
          <w:szCs w:val="18"/>
        </w:rPr>
        <w:t>2.727.422,00</w:t>
      </w:r>
      <w:r>
        <w:rPr>
          <w:rFonts w:ascii="Times New Roman" w:hAnsi="Times New Roman"/>
          <w:sz w:val="24"/>
          <w:szCs w:val="24"/>
        </w:rPr>
        <w:tab/>
      </w:r>
      <w:r>
        <w:rPr>
          <w:rFonts w:ascii="Arial" w:hAnsi="Arial" w:cs="Arial"/>
          <w:sz w:val="18"/>
          <w:szCs w:val="18"/>
        </w:rPr>
        <w:t>2.727.422,00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2A515B">
        <w:rPr>
          <w:rFonts w:ascii="Arial" w:hAnsi="Arial" w:cs="Arial"/>
          <w:color w:val="1F497D" w:themeColor="text2"/>
          <w:sz w:val="16"/>
          <w:szCs w:val="16"/>
        </w:rPr>
        <w:t>2.727.422,00</w:t>
      </w:r>
      <w:r>
        <w:rPr>
          <w:rFonts w:ascii="Times New Roman" w:hAnsi="Times New Roman"/>
          <w:sz w:val="24"/>
          <w:szCs w:val="24"/>
        </w:rPr>
        <w:tab/>
      </w:r>
      <w:r>
        <w:rPr>
          <w:rFonts w:ascii="Arial" w:hAnsi="Arial" w:cs="Arial"/>
          <w:sz w:val="16"/>
          <w:szCs w:val="16"/>
        </w:rPr>
        <w:t>2.727.422,00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81</w:t>
      </w:r>
      <w:r>
        <w:rPr>
          <w:rFonts w:ascii="Times New Roman" w:hAnsi="Times New Roman"/>
          <w:sz w:val="24"/>
          <w:szCs w:val="24"/>
        </w:rPr>
        <w:tab/>
      </w:r>
      <w:r>
        <w:rPr>
          <w:rFonts w:ascii="Arial" w:hAnsi="Arial" w:cs="Arial"/>
          <w:sz w:val="16"/>
          <w:szCs w:val="16"/>
        </w:rPr>
        <w:t>Namjenski primici od zaduživanja</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421311</w:t>
      </w:r>
      <w:r>
        <w:rPr>
          <w:rFonts w:ascii="Times New Roman" w:hAnsi="Times New Roman"/>
          <w:sz w:val="24"/>
          <w:szCs w:val="24"/>
        </w:rPr>
        <w:tab/>
      </w:r>
      <w:r>
        <w:rPr>
          <w:rFonts w:ascii="Arial" w:hAnsi="Arial" w:cs="Arial"/>
          <w:sz w:val="16"/>
          <w:szCs w:val="16"/>
        </w:rPr>
        <w:t>Ceste NADZOR</w:t>
      </w:r>
      <w:r>
        <w:rPr>
          <w:rFonts w:ascii="Times New Roman" w:hAnsi="Times New Roman"/>
          <w:sz w:val="24"/>
          <w:szCs w:val="24"/>
        </w:rPr>
        <w:tab/>
      </w:r>
      <w:r>
        <w:rPr>
          <w:rFonts w:ascii="Arial" w:hAnsi="Arial" w:cs="Arial"/>
          <w:sz w:val="18"/>
          <w:szCs w:val="18"/>
        </w:rPr>
        <w:t>6.400,00</w:t>
      </w:r>
      <w:r>
        <w:rPr>
          <w:rFonts w:ascii="Times New Roman" w:hAnsi="Times New Roman"/>
          <w:sz w:val="24"/>
          <w:szCs w:val="24"/>
        </w:rPr>
        <w:tab/>
      </w:r>
      <w:r w:rsidRPr="002A515B">
        <w:rPr>
          <w:rFonts w:ascii="Arial" w:hAnsi="Arial" w:cs="Arial"/>
          <w:color w:val="1F497D" w:themeColor="text2"/>
          <w:sz w:val="18"/>
          <w:szCs w:val="18"/>
        </w:rPr>
        <w:t>41.690,00</w:t>
      </w:r>
      <w:r>
        <w:rPr>
          <w:rFonts w:ascii="Times New Roman" w:hAnsi="Times New Roman"/>
          <w:sz w:val="24"/>
          <w:szCs w:val="24"/>
        </w:rPr>
        <w:tab/>
      </w:r>
      <w:r>
        <w:rPr>
          <w:rFonts w:ascii="Arial" w:hAnsi="Arial" w:cs="Arial"/>
          <w:sz w:val="18"/>
          <w:szCs w:val="18"/>
        </w:rPr>
        <w:t>48.090,00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6.400,00</w:t>
      </w:r>
      <w:r>
        <w:rPr>
          <w:rFonts w:ascii="Times New Roman" w:hAnsi="Times New Roman"/>
          <w:sz w:val="24"/>
          <w:szCs w:val="24"/>
        </w:rPr>
        <w:tab/>
      </w:r>
      <w:r w:rsidRPr="002A515B">
        <w:rPr>
          <w:rFonts w:ascii="Arial" w:hAnsi="Arial" w:cs="Arial"/>
          <w:color w:val="1F497D" w:themeColor="text2"/>
          <w:sz w:val="16"/>
          <w:szCs w:val="16"/>
        </w:rPr>
        <w:t>41.690,00</w:t>
      </w:r>
      <w:r>
        <w:rPr>
          <w:rFonts w:ascii="Times New Roman" w:hAnsi="Times New Roman"/>
          <w:sz w:val="24"/>
          <w:szCs w:val="24"/>
        </w:rPr>
        <w:tab/>
      </w:r>
      <w:r>
        <w:rPr>
          <w:rFonts w:ascii="Arial" w:hAnsi="Arial" w:cs="Arial"/>
          <w:sz w:val="16"/>
          <w:szCs w:val="16"/>
        </w:rPr>
        <w:t>48.090,00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421312</w:t>
      </w:r>
      <w:r>
        <w:rPr>
          <w:rFonts w:ascii="Times New Roman" w:hAnsi="Times New Roman"/>
          <w:sz w:val="24"/>
          <w:szCs w:val="24"/>
        </w:rPr>
        <w:tab/>
      </w:r>
      <w:r>
        <w:rPr>
          <w:rFonts w:ascii="Arial" w:hAnsi="Arial" w:cs="Arial"/>
          <w:sz w:val="16"/>
          <w:szCs w:val="16"/>
        </w:rPr>
        <w:t>Ceste -OSTALI RASHODI VEZANI UZ</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2A515B">
        <w:rPr>
          <w:rFonts w:ascii="Arial" w:hAnsi="Arial" w:cs="Arial"/>
          <w:color w:val="1F497D" w:themeColor="text2"/>
          <w:sz w:val="18"/>
          <w:szCs w:val="18"/>
        </w:rPr>
        <w:t>10.000,00</w:t>
      </w:r>
      <w:r>
        <w:rPr>
          <w:rFonts w:ascii="Times New Roman" w:hAnsi="Times New Roman"/>
          <w:sz w:val="24"/>
          <w:szCs w:val="24"/>
        </w:rPr>
        <w:tab/>
      </w:r>
      <w:r>
        <w:rPr>
          <w:rFonts w:ascii="Arial" w:hAnsi="Arial" w:cs="Arial"/>
          <w:sz w:val="18"/>
          <w:szCs w:val="18"/>
        </w:rPr>
        <w:t>10.000,00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IZGRADNJU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2A515B">
        <w:rPr>
          <w:rFonts w:ascii="Arial" w:hAnsi="Arial" w:cs="Arial"/>
          <w:color w:val="1F497D" w:themeColor="text2"/>
          <w:sz w:val="16"/>
          <w:szCs w:val="16"/>
        </w:rPr>
        <w:t>10.000,00</w:t>
      </w:r>
      <w:r>
        <w:rPr>
          <w:rFonts w:ascii="Times New Roman" w:hAnsi="Times New Roman"/>
          <w:sz w:val="24"/>
          <w:szCs w:val="24"/>
        </w:rPr>
        <w:tab/>
      </w:r>
      <w:r>
        <w:rPr>
          <w:rFonts w:ascii="Arial" w:hAnsi="Arial" w:cs="Arial"/>
          <w:sz w:val="16"/>
          <w:szCs w:val="16"/>
        </w:rPr>
        <w:t>10.000,00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421314</w:t>
      </w:r>
      <w:r>
        <w:rPr>
          <w:rFonts w:ascii="Times New Roman" w:hAnsi="Times New Roman"/>
          <w:sz w:val="24"/>
          <w:szCs w:val="24"/>
        </w:rPr>
        <w:tab/>
      </w:r>
      <w:r>
        <w:rPr>
          <w:rFonts w:ascii="Arial" w:hAnsi="Arial" w:cs="Arial"/>
          <w:sz w:val="16"/>
          <w:szCs w:val="16"/>
        </w:rPr>
        <w:t>Ceste  GEODEZIJA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2A515B">
        <w:rPr>
          <w:rFonts w:ascii="Arial" w:hAnsi="Arial" w:cs="Arial"/>
          <w:color w:val="1F497D" w:themeColor="text2"/>
          <w:sz w:val="18"/>
          <w:szCs w:val="18"/>
        </w:rPr>
        <w:t>15.650,00</w:t>
      </w:r>
      <w:r>
        <w:rPr>
          <w:rFonts w:ascii="Times New Roman" w:hAnsi="Times New Roman"/>
          <w:sz w:val="24"/>
          <w:szCs w:val="24"/>
        </w:rPr>
        <w:tab/>
      </w:r>
      <w:r>
        <w:rPr>
          <w:rFonts w:ascii="Arial" w:hAnsi="Arial" w:cs="Arial"/>
          <w:sz w:val="18"/>
          <w:szCs w:val="18"/>
        </w:rPr>
        <w:t>15.650,00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2A515B">
        <w:rPr>
          <w:rFonts w:ascii="Arial" w:hAnsi="Arial" w:cs="Arial"/>
          <w:color w:val="1F497D" w:themeColor="text2"/>
          <w:sz w:val="16"/>
          <w:szCs w:val="16"/>
        </w:rPr>
        <w:t>15.650,00</w:t>
      </w:r>
      <w:r>
        <w:rPr>
          <w:rFonts w:ascii="Times New Roman" w:hAnsi="Times New Roman"/>
          <w:sz w:val="24"/>
          <w:szCs w:val="24"/>
        </w:rPr>
        <w:tab/>
      </w:r>
      <w:r>
        <w:rPr>
          <w:rFonts w:ascii="Arial" w:hAnsi="Arial" w:cs="Arial"/>
          <w:sz w:val="16"/>
          <w:szCs w:val="16"/>
        </w:rPr>
        <w:t>15.650,00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42139</w:t>
      </w:r>
      <w:r>
        <w:rPr>
          <w:rFonts w:ascii="Times New Roman" w:hAnsi="Times New Roman"/>
          <w:sz w:val="24"/>
          <w:szCs w:val="24"/>
        </w:rPr>
        <w:tab/>
      </w:r>
      <w:r>
        <w:rPr>
          <w:rFonts w:ascii="Arial" w:hAnsi="Arial" w:cs="Arial"/>
          <w:sz w:val="16"/>
          <w:szCs w:val="16"/>
        </w:rPr>
        <w:t>Ostali slični prometni objekti</w:t>
      </w:r>
      <w:r>
        <w:rPr>
          <w:rFonts w:ascii="Times New Roman" w:hAnsi="Times New Roman"/>
          <w:sz w:val="24"/>
          <w:szCs w:val="24"/>
        </w:rPr>
        <w:tab/>
      </w:r>
      <w:r>
        <w:rPr>
          <w:rFonts w:ascii="Arial" w:hAnsi="Arial" w:cs="Arial"/>
          <w:sz w:val="18"/>
          <w:szCs w:val="18"/>
        </w:rPr>
        <w:t>320.000,00</w:t>
      </w:r>
      <w:r>
        <w:rPr>
          <w:rFonts w:ascii="Times New Roman" w:hAnsi="Times New Roman"/>
          <w:sz w:val="24"/>
          <w:szCs w:val="24"/>
        </w:rPr>
        <w:tab/>
      </w:r>
      <w:r w:rsidRPr="002A515B">
        <w:rPr>
          <w:rFonts w:ascii="Arial" w:hAnsi="Arial" w:cs="Arial"/>
          <w:color w:val="1F497D" w:themeColor="text2"/>
          <w:sz w:val="18"/>
          <w:szCs w:val="18"/>
        </w:rPr>
        <w:t>648.000,00</w:t>
      </w:r>
      <w:r>
        <w:rPr>
          <w:rFonts w:ascii="Times New Roman" w:hAnsi="Times New Roman"/>
          <w:sz w:val="24"/>
          <w:szCs w:val="24"/>
        </w:rPr>
        <w:tab/>
      </w:r>
      <w:r>
        <w:rPr>
          <w:rFonts w:ascii="Arial" w:hAnsi="Arial" w:cs="Arial"/>
          <w:sz w:val="18"/>
          <w:szCs w:val="18"/>
        </w:rPr>
        <w:t>968.000,00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320.000,00</w:t>
      </w:r>
      <w:r>
        <w:rPr>
          <w:rFonts w:ascii="Times New Roman" w:hAnsi="Times New Roman"/>
          <w:sz w:val="24"/>
          <w:szCs w:val="24"/>
        </w:rPr>
        <w:tab/>
      </w:r>
      <w:r w:rsidRPr="002A515B">
        <w:rPr>
          <w:rFonts w:ascii="Arial" w:hAnsi="Arial" w:cs="Arial"/>
          <w:color w:val="1F497D" w:themeColor="text2"/>
          <w:sz w:val="16"/>
          <w:szCs w:val="16"/>
        </w:rPr>
        <w:t>648.000,00</w:t>
      </w:r>
      <w:r>
        <w:rPr>
          <w:rFonts w:ascii="Times New Roman" w:hAnsi="Times New Roman"/>
          <w:sz w:val="24"/>
          <w:szCs w:val="24"/>
        </w:rPr>
        <w:tab/>
      </w:r>
      <w:r>
        <w:rPr>
          <w:rFonts w:ascii="Arial" w:hAnsi="Arial" w:cs="Arial"/>
          <w:sz w:val="16"/>
          <w:szCs w:val="16"/>
        </w:rPr>
        <w:t>968.000,00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81</w:t>
      </w:r>
      <w:r>
        <w:rPr>
          <w:rFonts w:ascii="Times New Roman" w:hAnsi="Times New Roman"/>
          <w:sz w:val="24"/>
          <w:szCs w:val="24"/>
        </w:rPr>
        <w:tab/>
      </w:r>
      <w:r>
        <w:rPr>
          <w:rFonts w:ascii="Arial" w:hAnsi="Arial" w:cs="Arial"/>
          <w:sz w:val="16"/>
          <w:szCs w:val="16"/>
        </w:rPr>
        <w:t>Namjenski primici od zaduživanja</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1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K100202  REKONSTRUKCIJA CESTA</w:t>
      </w:r>
      <w:r>
        <w:rPr>
          <w:rFonts w:ascii="Times New Roman" w:hAnsi="Times New Roman"/>
          <w:sz w:val="24"/>
          <w:szCs w:val="24"/>
        </w:rPr>
        <w:tab/>
      </w:r>
      <w:r>
        <w:rPr>
          <w:rFonts w:ascii="Arial" w:hAnsi="Arial" w:cs="Arial"/>
          <w:sz w:val="20"/>
          <w:szCs w:val="20"/>
        </w:rPr>
        <w:t>9.246.221,00</w:t>
      </w:r>
      <w:r>
        <w:rPr>
          <w:rFonts w:ascii="Times New Roman" w:hAnsi="Times New Roman"/>
          <w:sz w:val="24"/>
          <w:szCs w:val="24"/>
        </w:rPr>
        <w:tab/>
      </w:r>
      <w:r w:rsidRPr="002A515B">
        <w:rPr>
          <w:rFonts w:ascii="Arial" w:hAnsi="Arial" w:cs="Arial"/>
          <w:color w:val="1F497D" w:themeColor="text2"/>
          <w:sz w:val="20"/>
          <w:szCs w:val="20"/>
        </w:rPr>
        <w:t>7.382.649,00</w:t>
      </w:r>
      <w:r>
        <w:rPr>
          <w:rFonts w:ascii="Times New Roman" w:hAnsi="Times New Roman"/>
          <w:sz w:val="24"/>
          <w:szCs w:val="24"/>
        </w:rPr>
        <w:tab/>
      </w:r>
      <w:r>
        <w:rPr>
          <w:rFonts w:ascii="Arial" w:hAnsi="Arial" w:cs="Arial"/>
          <w:sz w:val="20"/>
          <w:szCs w:val="20"/>
        </w:rPr>
        <w:t>16.628.870,00</w:t>
      </w:r>
      <w:r>
        <w:rPr>
          <w:rFonts w:ascii="Times New Roman" w:hAnsi="Times New Roman"/>
          <w:sz w:val="24"/>
          <w:szCs w:val="24"/>
        </w:rPr>
        <w:tab/>
      </w:r>
      <w:r>
        <w:rPr>
          <w:rFonts w:ascii="Arial" w:hAnsi="Arial" w:cs="Arial"/>
          <w:sz w:val="20"/>
          <w:szCs w:val="20"/>
        </w:rPr>
        <w:t>1.957.700,00</w:t>
      </w:r>
      <w:r>
        <w:rPr>
          <w:rFonts w:ascii="Times New Roman" w:hAnsi="Times New Roman"/>
          <w:sz w:val="24"/>
          <w:szCs w:val="24"/>
        </w:rPr>
        <w:tab/>
      </w:r>
      <w:r>
        <w:rPr>
          <w:rFonts w:ascii="Arial" w:hAnsi="Arial" w:cs="Arial"/>
          <w:sz w:val="20"/>
          <w:szCs w:val="20"/>
        </w:rPr>
        <w:t>8.684.500,00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9.246.221,00</w:t>
      </w:r>
      <w:r>
        <w:rPr>
          <w:rFonts w:ascii="Times New Roman" w:hAnsi="Times New Roman"/>
          <w:sz w:val="24"/>
          <w:szCs w:val="24"/>
        </w:rPr>
        <w:tab/>
      </w:r>
      <w:r w:rsidRPr="002A515B">
        <w:rPr>
          <w:rFonts w:ascii="Arial" w:hAnsi="Arial" w:cs="Arial"/>
          <w:b/>
          <w:bCs/>
          <w:color w:val="1F497D" w:themeColor="text2"/>
          <w:sz w:val="18"/>
          <w:szCs w:val="18"/>
        </w:rPr>
        <w:t>7.382.649,00</w:t>
      </w:r>
      <w:r>
        <w:rPr>
          <w:rFonts w:ascii="Times New Roman" w:hAnsi="Times New Roman"/>
          <w:sz w:val="24"/>
          <w:szCs w:val="24"/>
        </w:rPr>
        <w:tab/>
      </w:r>
      <w:r>
        <w:rPr>
          <w:rFonts w:ascii="Arial" w:hAnsi="Arial" w:cs="Arial"/>
          <w:b/>
          <w:bCs/>
          <w:sz w:val="18"/>
          <w:szCs w:val="18"/>
        </w:rPr>
        <w:t>16.628.870,00</w:t>
      </w:r>
      <w:r>
        <w:rPr>
          <w:rFonts w:ascii="Times New Roman" w:hAnsi="Times New Roman"/>
          <w:sz w:val="24"/>
          <w:szCs w:val="24"/>
        </w:rPr>
        <w:tab/>
      </w:r>
      <w:r>
        <w:rPr>
          <w:rFonts w:ascii="Arial" w:hAnsi="Arial" w:cs="Arial"/>
          <w:b/>
          <w:bCs/>
          <w:sz w:val="18"/>
          <w:szCs w:val="18"/>
        </w:rPr>
        <w:t>1.957.700,00</w:t>
      </w:r>
      <w:r>
        <w:rPr>
          <w:rFonts w:ascii="Times New Roman" w:hAnsi="Times New Roman"/>
          <w:sz w:val="24"/>
          <w:szCs w:val="24"/>
        </w:rPr>
        <w:tab/>
      </w:r>
      <w:r>
        <w:rPr>
          <w:rFonts w:ascii="Arial" w:hAnsi="Arial" w:cs="Arial"/>
          <w:b/>
          <w:bCs/>
          <w:sz w:val="18"/>
          <w:szCs w:val="18"/>
        </w:rPr>
        <w:t>8.684.500,00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w:t>
      </w:r>
      <w:r>
        <w:rPr>
          <w:rFonts w:ascii="Times New Roman" w:hAnsi="Times New Roman"/>
          <w:sz w:val="24"/>
          <w:szCs w:val="24"/>
        </w:rPr>
        <w:tab/>
      </w:r>
      <w:r>
        <w:rPr>
          <w:rFonts w:ascii="Arial" w:hAnsi="Arial" w:cs="Arial"/>
          <w:b/>
          <w:bCs/>
          <w:sz w:val="16"/>
          <w:szCs w:val="16"/>
        </w:rPr>
        <w:t>Rashodi za dodatna ulaganja na</w:t>
      </w:r>
      <w:r>
        <w:rPr>
          <w:rFonts w:ascii="Times New Roman" w:hAnsi="Times New Roman"/>
          <w:sz w:val="24"/>
          <w:szCs w:val="24"/>
        </w:rPr>
        <w:tab/>
      </w:r>
      <w:r>
        <w:rPr>
          <w:rFonts w:ascii="Arial" w:hAnsi="Arial" w:cs="Arial"/>
          <w:b/>
          <w:bCs/>
          <w:sz w:val="18"/>
          <w:szCs w:val="18"/>
        </w:rPr>
        <w:t>9.246.221,00</w:t>
      </w:r>
      <w:r>
        <w:rPr>
          <w:rFonts w:ascii="Times New Roman" w:hAnsi="Times New Roman"/>
          <w:sz w:val="24"/>
          <w:szCs w:val="24"/>
        </w:rPr>
        <w:tab/>
      </w:r>
      <w:r w:rsidRPr="002A515B">
        <w:rPr>
          <w:rFonts w:ascii="Arial" w:hAnsi="Arial" w:cs="Arial"/>
          <w:b/>
          <w:bCs/>
          <w:color w:val="1F497D" w:themeColor="text2"/>
          <w:sz w:val="18"/>
          <w:szCs w:val="18"/>
        </w:rPr>
        <w:t>7.382.649,00</w:t>
      </w:r>
      <w:r>
        <w:rPr>
          <w:rFonts w:ascii="Times New Roman" w:hAnsi="Times New Roman"/>
          <w:sz w:val="24"/>
          <w:szCs w:val="24"/>
        </w:rPr>
        <w:tab/>
      </w:r>
      <w:r>
        <w:rPr>
          <w:rFonts w:ascii="Arial" w:hAnsi="Arial" w:cs="Arial"/>
          <w:b/>
          <w:bCs/>
          <w:sz w:val="18"/>
          <w:szCs w:val="18"/>
        </w:rPr>
        <w:t>16.628.870,00</w:t>
      </w:r>
      <w:r>
        <w:rPr>
          <w:rFonts w:ascii="Times New Roman" w:hAnsi="Times New Roman"/>
          <w:sz w:val="24"/>
          <w:szCs w:val="24"/>
        </w:rPr>
        <w:tab/>
      </w:r>
      <w:r>
        <w:rPr>
          <w:rFonts w:ascii="Arial" w:hAnsi="Arial" w:cs="Arial"/>
          <w:b/>
          <w:bCs/>
          <w:sz w:val="18"/>
          <w:szCs w:val="18"/>
        </w:rPr>
        <w:t>1.957.700,00</w:t>
      </w:r>
      <w:r>
        <w:rPr>
          <w:rFonts w:ascii="Times New Roman" w:hAnsi="Times New Roman"/>
          <w:sz w:val="24"/>
          <w:szCs w:val="24"/>
        </w:rPr>
        <w:tab/>
      </w:r>
      <w:r>
        <w:rPr>
          <w:rFonts w:ascii="Arial" w:hAnsi="Arial" w:cs="Arial"/>
          <w:b/>
          <w:bCs/>
          <w:sz w:val="18"/>
          <w:szCs w:val="18"/>
        </w:rPr>
        <w:t>8.684.500,00</w:t>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nefinancijskoj imovini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w:t>
      </w:r>
      <w:r>
        <w:rPr>
          <w:rFonts w:ascii="Times New Roman" w:hAnsi="Times New Roman"/>
          <w:sz w:val="24"/>
          <w:szCs w:val="24"/>
        </w:rPr>
        <w:tab/>
      </w:r>
      <w:r>
        <w:rPr>
          <w:rFonts w:ascii="Arial" w:hAnsi="Arial" w:cs="Arial"/>
          <w:b/>
          <w:bCs/>
          <w:sz w:val="16"/>
          <w:szCs w:val="16"/>
        </w:rPr>
        <w:t>Dodatna ulaganja na građevinskim</w:t>
      </w:r>
      <w:r>
        <w:rPr>
          <w:rFonts w:ascii="Times New Roman" w:hAnsi="Times New Roman"/>
          <w:sz w:val="24"/>
          <w:szCs w:val="24"/>
        </w:rPr>
        <w:tab/>
      </w:r>
      <w:r>
        <w:rPr>
          <w:rFonts w:ascii="Arial" w:hAnsi="Arial" w:cs="Arial"/>
          <w:b/>
          <w:bCs/>
          <w:sz w:val="18"/>
          <w:szCs w:val="18"/>
        </w:rPr>
        <w:t>9.246.221,00</w:t>
      </w:r>
      <w:r>
        <w:rPr>
          <w:rFonts w:ascii="Times New Roman" w:hAnsi="Times New Roman"/>
          <w:sz w:val="24"/>
          <w:szCs w:val="24"/>
        </w:rPr>
        <w:tab/>
      </w:r>
      <w:r w:rsidRPr="002A515B">
        <w:rPr>
          <w:rFonts w:ascii="Arial" w:hAnsi="Arial" w:cs="Arial"/>
          <w:b/>
          <w:bCs/>
          <w:color w:val="1F497D" w:themeColor="text2"/>
          <w:sz w:val="18"/>
          <w:szCs w:val="18"/>
        </w:rPr>
        <w:t>7.382.649,00</w:t>
      </w:r>
      <w:r>
        <w:rPr>
          <w:rFonts w:ascii="Times New Roman" w:hAnsi="Times New Roman"/>
          <w:sz w:val="24"/>
          <w:szCs w:val="24"/>
        </w:rPr>
        <w:tab/>
      </w:r>
      <w:r>
        <w:rPr>
          <w:rFonts w:ascii="Arial" w:hAnsi="Arial" w:cs="Arial"/>
          <w:b/>
          <w:bCs/>
          <w:sz w:val="18"/>
          <w:szCs w:val="18"/>
        </w:rPr>
        <w:t>16.628.870,00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4511</w:t>
      </w:r>
      <w:r>
        <w:rPr>
          <w:rFonts w:ascii="Times New Roman" w:hAnsi="Times New Roman"/>
          <w:sz w:val="24"/>
          <w:szCs w:val="24"/>
        </w:rPr>
        <w:tab/>
      </w:r>
      <w:r>
        <w:rPr>
          <w:rFonts w:ascii="Arial" w:hAnsi="Arial" w:cs="Arial"/>
          <w:b/>
          <w:bCs/>
          <w:sz w:val="16"/>
          <w:szCs w:val="16"/>
        </w:rPr>
        <w:t>Dodatna ulaganja na građevinskim</w:t>
      </w:r>
      <w:r>
        <w:rPr>
          <w:rFonts w:ascii="Times New Roman" w:hAnsi="Times New Roman"/>
          <w:sz w:val="24"/>
          <w:szCs w:val="24"/>
        </w:rPr>
        <w:tab/>
      </w:r>
      <w:r>
        <w:rPr>
          <w:rFonts w:ascii="Arial" w:hAnsi="Arial" w:cs="Arial"/>
          <w:b/>
          <w:bCs/>
          <w:sz w:val="18"/>
          <w:szCs w:val="18"/>
        </w:rPr>
        <w:t>9.246.221,00</w:t>
      </w:r>
      <w:r>
        <w:rPr>
          <w:rFonts w:ascii="Times New Roman" w:hAnsi="Times New Roman"/>
          <w:sz w:val="24"/>
          <w:szCs w:val="24"/>
        </w:rPr>
        <w:tab/>
      </w:r>
      <w:r w:rsidRPr="002A515B">
        <w:rPr>
          <w:rFonts w:ascii="Arial" w:hAnsi="Arial" w:cs="Arial"/>
          <w:b/>
          <w:bCs/>
          <w:color w:val="1F497D" w:themeColor="text2"/>
          <w:sz w:val="18"/>
          <w:szCs w:val="18"/>
        </w:rPr>
        <w:t>7.382.649,00</w:t>
      </w:r>
      <w:r>
        <w:rPr>
          <w:rFonts w:ascii="Times New Roman" w:hAnsi="Times New Roman"/>
          <w:sz w:val="24"/>
          <w:szCs w:val="24"/>
        </w:rPr>
        <w:tab/>
      </w:r>
      <w:r>
        <w:rPr>
          <w:rFonts w:ascii="Arial" w:hAnsi="Arial" w:cs="Arial"/>
          <w:b/>
          <w:bCs/>
          <w:sz w:val="18"/>
          <w:szCs w:val="18"/>
        </w:rPr>
        <w:t>16.628.870,00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45111</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8.998.521,00</w:t>
      </w:r>
      <w:r>
        <w:rPr>
          <w:rFonts w:ascii="Times New Roman" w:hAnsi="Times New Roman"/>
          <w:sz w:val="24"/>
          <w:szCs w:val="24"/>
        </w:rPr>
        <w:tab/>
      </w:r>
      <w:r w:rsidRPr="002A515B">
        <w:rPr>
          <w:rFonts w:ascii="Arial" w:hAnsi="Arial" w:cs="Arial"/>
          <w:color w:val="1F497D" w:themeColor="text2"/>
          <w:sz w:val="18"/>
          <w:szCs w:val="18"/>
        </w:rPr>
        <w:t>7.191.208,00</w:t>
      </w:r>
      <w:r>
        <w:rPr>
          <w:rFonts w:ascii="Times New Roman" w:hAnsi="Times New Roman"/>
          <w:sz w:val="24"/>
          <w:szCs w:val="24"/>
        </w:rPr>
        <w:tab/>
      </w:r>
      <w:r>
        <w:rPr>
          <w:rFonts w:ascii="Arial" w:hAnsi="Arial" w:cs="Arial"/>
          <w:sz w:val="18"/>
          <w:szCs w:val="18"/>
        </w:rPr>
        <w:t>16.189.729,00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7.625.521,00</w:t>
      </w:r>
      <w:r>
        <w:rPr>
          <w:rFonts w:ascii="Times New Roman" w:hAnsi="Times New Roman"/>
          <w:sz w:val="24"/>
          <w:szCs w:val="24"/>
        </w:rPr>
        <w:tab/>
      </w:r>
      <w:r w:rsidRPr="002A515B">
        <w:rPr>
          <w:rFonts w:ascii="Arial" w:hAnsi="Arial" w:cs="Arial"/>
          <w:color w:val="1F497D" w:themeColor="text2"/>
          <w:sz w:val="16"/>
          <w:szCs w:val="16"/>
        </w:rPr>
        <w:t>7.191.208,00</w:t>
      </w:r>
      <w:r>
        <w:rPr>
          <w:rFonts w:ascii="Times New Roman" w:hAnsi="Times New Roman"/>
          <w:sz w:val="24"/>
          <w:szCs w:val="24"/>
        </w:rPr>
        <w:tab/>
      </w:r>
      <w:r>
        <w:rPr>
          <w:rFonts w:ascii="Arial" w:hAnsi="Arial" w:cs="Arial"/>
          <w:sz w:val="16"/>
          <w:szCs w:val="16"/>
        </w:rPr>
        <w:t>14.816.729,00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1.373.000,00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1.373.000,00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45112</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227.700,00</w:t>
      </w:r>
      <w:r>
        <w:rPr>
          <w:rFonts w:ascii="Times New Roman" w:hAnsi="Times New Roman"/>
          <w:sz w:val="24"/>
          <w:szCs w:val="24"/>
        </w:rPr>
        <w:tab/>
      </w:r>
      <w:r w:rsidRPr="002A515B">
        <w:rPr>
          <w:rFonts w:ascii="Arial" w:hAnsi="Arial" w:cs="Arial"/>
          <w:color w:val="1F497D" w:themeColor="text2"/>
          <w:sz w:val="18"/>
          <w:szCs w:val="18"/>
        </w:rPr>
        <w:t>56.566,00</w:t>
      </w:r>
      <w:r>
        <w:rPr>
          <w:rFonts w:ascii="Times New Roman" w:hAnsi="Times New Roman"/>
          <w:sz w:val="24"/>
          <w:szCs w:val="24"/>
        </w:rPr>
        <w:tab/>
      </w:r>
      <w:r>
        <w:rPr>
          <w:rFonts w:ascii="Arial" w:hAnsi="Arial" w:cs="Arial"/>
          <w:sz w:val="18"/>
          <w:szCs w:val="18"/>
        </w:rPr>
        <w:t>284.266,00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227.700,00</w:t>
      </w:r>
      <w:r>
        <w:rPr>
          <w:rFonts w:ascii="Times New Roman" w:hAnsi="Times New Roman"/>
          <w:sz w:val="24"/>
          <w:szCs w:val="24"/>
        </w:rPr>
        <w:tab/>
      </w:r>
      <w:r w:rsidRPr="002A515B">
        <w:rPr>
          <w:rFonts w:ascii="Arial" w:hAnsi="Arial" w:cs="Arial"/>
          <w:color w:val="1F497D" w:themeColor="text2"/>
          <w:sz w:val="16"/>
          <w:szCs w:val="16"/>
        </w:rPr>
        <w:t>56.566,00</w:t>
      </w:r>
      <w:r>
        <w:rPr>
          <w:rFonts w:ascii="Times New Roman" w:hAnsi="Times New Roman"/>
          <w:sz w:val="24"/>
          <w:szCs w:val="24"/>
        </w:rPr>
        <w:tab/>
      </w:r>
      <w:r>
        <w:rPr>
          <w:rFonts w:ascii="Arial" w:hAnsi="Arial" w:cs="Arial"/>
          <w:sz w:val="16"/>
          <w:szCs w:val="16"/>
        </w:rPr>
        <w:t>284.266,00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45113</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2A515B">
        <w:rPr>
          <w:rFonts w:ascii="Arial" w:hAnsi="Arial" w:cs="Arial"/>
          <w:color w:val="1F497D" w:themeColor="text2"/>
          <w:sz w:val="18"/>
          <w:szCs w:val="18"/>
        </w:rPr>
        <w:t>6.875,00</w:t>
      </w:r>
      <w:r>
        <w:rPr>
          <w:rFonts w:ascii="Times New Roman" w:hAnsi="Times New Roman"/>
          <w:sz w:val="24"/>
          <w:szCs w:val="24"/>
        </w:rPr>
        <w:tab/>
      </w:r>
      <w:r>
        <w:rPr>
          <w:rFonts w:ascii="Arial" w:hAnsi="Arial" w:cs="Arial"/>
          <w:sz w:val="18"/>
          <w:szCs w:val="18"/>
        </w:rPr>
        <w:t>6.875,00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GEODEZIJA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2A515B">
        <w:rPr>
          <w:rFonts w:ascii="Arial" w:hAnsi="Arial" w:cs="Arial"/>
          <w:color w:val="1F497D" w:themeColor="text2"/>
          <w:sz w:val="16"/>
          <w:szCs w:val="16"/>
        </w:rPr>
        <w:t>6.875,00</w:t>
      </w:r>
      <w:r>
        <w:rPr>
          <w:rFonts w:ascii="Times New Roman" w:hAnsi="Times New Roman"/>
          <w:sz w:val="24"/>
          <w:szCs w:val="24"/>
        </w:rPr>
        <w:tab/>
      </w:r>
      <w:r>
        <w:rPr>
          <w:rFonts w:ascii="Arial" w:hAnsi="Arial" w:cs="Arial"/>
          <w:sz w:val="16"/>
          <w:szCs w:val="16"/>
        </w:rPr>
        <w:t>6.875,00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45114</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2A515B">
        <w:rPr>
          <w:rFonts w:ascii="Arial" w:hAnsi="Arial" w:cs="Arial"/>
          <w:color w:val="1F497D" w:themeColor="text2"/>
          <w:sz w:val="18"/>
          <w:szCs w:val="18"/>
        </w:rPr>
        <w:t>128.000,00</w:t>
      </w:r>
      <w:r>
        <w:rPr>
          <w:rFonts w:ascii="Times New Roman" w:hAnsi="Times New Roman"/>
          <w:sz w:val="24"/>
          <w:szCs w:val="24"/>
        </w:rPr>
        <w:tab/>
      </w:r>
      <w:r>
        <w:rPr>
          <w:rFonts w:ascii="Arial" w:hAnsi="Arial" w:cs="Arial"/>
          <w:sz w:val="18"/>
          <w:szCs w:val="18"/>
        </w:rPr>
        <w:t>128.000,00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PROJEKTIRANJE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2A515B">
        <w:rPr>
          <w:rFonts w:ascii="Arial" w:hAnsi="Arial" w:cs="Arial"/>
          <w:color w:val="1F497D" w:themeColor="text2"/>
          <w:sz w:val="16"/>
          <w:szCs w:val="16"/>
        </w:rPr>
        <w:t>128.000,00</w:t>
      </w:r>
      <w:r>
        <w:rPr>
          <w:rFonts w:ascii="Times New Roman" w:hAnsi="Times New Roman"/>
          <w:sz w:val="24"/>
          <w:szCs w:val="24"/>
        </w:rPr>
        <w:tab/>
      </w:r>
      <w:r>
        <w:rPr>
          <w:rFonts w:ascii="Arial" w:hAnsi="Arial" w:cs="Arial"/>
          <w:sz w:val="16"/>
          <w:szCs w:val="16"/>
        </w:rPr>
        <w:t>128.000,00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45115</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PUG LOKACIJSKA ISL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20.000,00</w:t>
      </w:r>
    </w:p>
    <w:p w:rsidR="00E95600" w:rsidRDefault="00E95600" w:rsidP="00E95600">
      <w:pPr>
        <w:widowControl w:val="0"/>
        <w:autoSpaceDE w:val="0"/>
        <w:adjustRightInd w:val="0"/>
        <w:spacing w:after="0" w:line="131"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1003 FINANCIRANJE</w:t>
      </w:r>
      <w:r>
        <w:rPr>
          <w:rFonts w:ascii="Times New Roman" w:hAnsi="Times New Roman"/>
          <w:sz w:val="24"/>
          <w:szCs w:val="24"/>
        </w:rPr>
        <w:tab/>
      </w:r>
      <w:r>
        <w:rPr>
          <w:rFonts w:ascii="Arial" w:hAnsi="Arial" w:cs="Arial"/>
          <w:b/>
          <w:bCs/>
        </w:rPr>
        <w:t>3.214.400,00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3.214.400,00</w:t>
      </w:r>
      <w:r>
        <w:rPr>
          <w:rFonts w:ascii="Times New Roman" w:hAnsi="Times New Roman"/>
          <w:sz w:val="24"/>
          <w:szCs w:val="24"/>
        </w:rPr>
        <w:tab/>
      </w:r>
      <w:r>
        <w:rPr>
          <w:rFonts w:ascii="Arial" w:hAnsi="Arial" w:cs="Arial"/>
          <w:b/>
          <w:bCs/>
        </w:rPr>
        <w:t>3.214.400,00</w:t>
      </w:r>
      <w:r>
        <w:rPr>
          <w:rFonts w:ascii="Times New Roman" w:hAnsi="Times New Roman"/>
          <w:sz w:val="24"/>
          <w:szCs w:val="24"/>
        </w:rPr>
        <w:tab/>
      </w:r>
      <w:r>
        <w:rPr>
          <w:rFonts w:ascii="Arial" w:hAnsi="Arial" w:cs="Arial"/>
          <w:b/>
          <w:bCs/>
        </w:rPr>
        <w:t>3.214.400,00</w:t>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NERAZVRSTANIH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A100301  GRAD VINKOVCI - FINANCIRANJE</w:t>
      </w:r>
      <w:r>
        <w:rPr>
          <w:rFonts w:ascii="Times New Roman" w:hAnsi="Times New Roman"/>
          <w:sz w:val="24"/>
          <w:szCs w:val="24"/>
        </w:rPr>
        <w:tab/>
      </w:r>
      <w:r>
        <w:rPr>
          <w:rFonts w:ascii="Arial" w:hAnsi="Arial" w:cs="Arial"/>
          <w:sz w:val="20"/>
          <w:szCs w:val="20"/>
        </w:rPr>
        <w:t>1.771.200,00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1.771.200,00</w:t>
      </w:r>
      <w:r>
        <w:rPr>
          <w:rFonts w:ascii="Times New Roman" w:hAnsi="Times New Roman"/>
          <w:sz w:val="24"/>
          <w:szCs w:val="24"/>
        </w:rPr>
        <w:tab/>
      </w:r>
      <w:r>
        <w:rPr>
          <w:rFonts w:ascii="Arial" w:hAnsi="Arial" w:cs="Arial"/>
          <w:sz w:val="20"/>
          <w:szCs w:val="20"/>
        </w:rPr>
        <w:t>1.771.200,00</w:t>
      </w:r>
      <w:r>
        <w:rPr>
          <w:rFonts w:ascii="Times New Roman" w:hAnsi="Times New Roman"/>
          <w:sz w:val="24"/>
          <w:szCs w:val="24"/>
        </w:rPr>
        <w:tab/>
      </w:r>
      <w:r>
        <w:rPr>
          <w:rFonts w:ascii="Arial" w:hAnsi="Arial" w:cs="Arial"/>
          <w:sz w:val="20"/>
          <w:szCs w:val="20"/>
        </w:rPr>
        <w:t>1.771.200,00</w:t>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NERAZVRSTANIH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1.771.200,00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1.771.200,00</w:t>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w:t>
      </w:r>
      <w:r>
        <w:rPr>
          <w:rFonts w:ascii="Times New Roman" w:hAnsi="Times New Roman"/>
          <w:sz w:val="24"/>
          <w:szCs w:val="24"/>
        </w:rPr>
        <w:tab/>
      </w:r>
      <w:r>
        <w:rPr>
          <w:rFonts w:ascii="Arial" w:hAnsi="Arial" w:cs="Arial"/>
          <w:b/>
          <w:bCs/>
          <w:sz w:val="16"/>
          <w:szCs w:val="16"/>
        </w:rPr>
        <w:t>Pomoći unutar općeg proračuna</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1.771.200,00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3631</w:t>
      </w:r>
      <w:r>
        <w:rPr>
          <w:rFonts w:ascii="Times New Roman" w:hAnsi="Times New Roman"/>
          <w:sz w:val="24"/>
          <w:szCs w:val="24"/>
        </w:rPr>
        <w:tab/>
      </w:r>
      <w:r>
        <w:rPr>
          <w:rFonts w:ascii="Arial" w:hAnsi="Arial" w:cs="Arial"/>
          <w:b/>
          <w:bCs/>
          <w:sz w:val="16"/>
          <w:szCs w:val="16"/>
        </w:rPr>
        <w:t>Tekuće pomoći unutar općeg proračuna</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1.771.200,00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6"/>
          <w:szCs w:val="16"/>
        </w:rPr>
        <w:t>Tekuće pomoći unutar općeg proračuna</w:t>
      </w:r>
      <w:r>
        <w:rPr>
          <w:rFonts w:ascii="Times New Roman" w:hAnsi="Times New Roman"/>
          <w:sz w:val="24"/>
          <w:szCs w:val="24"/>
        </w:rPr>
        <w:tab/>
      </w:r>
      <w:r>
        <w:rPr>
          <w:rFonts w:ascii="Arial" w:hAnsi="Arial" w:cs="Arial"/>
          <w:sz w:val="18"/>
          <w:szCs w:val="18"/>
        </w:rPr>
        <w:t>1.771.200,00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1.771.200,00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1.771.200,00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71</w:t>
      </w:r>
      <w:r>
        <w:rPr>
          <w:rFonts w:ascii="Times New Roman" w:hAnsi="Times New Roman"/>
          <w:sz w:val="24"/>
          <w:szCs w:val="24"/>
        </w:rPr>
        <w:tab/>
      </w:r>
      <w:r>
        <w:rPr>
          <w:rFonts w:ascii="Arial" w:hAnsi="Arial" w:cs="Arial"/>
          <w:sz w:val="16"/>
          <w:szCs w:val="16"/>
        </w:rPr>
        <w:t>Prihodi od prodaje ili zamjene nefinancijske imovine 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naknade s naslova osiguranja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81</w:t>
      </w:r>
      <w:r>
        <w:rPr>
          <w:rFonts w:ascii="Times New Roman" w:hAnsi="Times New Roman"/>
          <w:sz w:val="24"/>
          <w:szCs w:val="24"/>
        </w:rPr>
        <w:tab/>
      </w:r>
      <w:r>
        <w:rPr>
          <w:rFonts w:ascii="Arial" w:hAnsi="Arial" w:cs="Arial"/>
          <w:sz w:val="16"/>
          <w:szCs w:val="16"/>
        </w:rPr>
        <w:t>Namjenski primici od zaduživanja</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15"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A100302  GRAD VUKOVAR - FINANCIRANJE</w:t>
      </w:r>
      <w:r>
        <w:rPr>
          <w:rFonts w:ascii="Times New Roman" w:hAnsi="Times New Roman"/>
          <w:sz w:val="24"/>
          <w:szCs w:val="24"/>
        </w:rPr>
        <w:tab/>
      </w:r>
      <w:r>
        <w:rPr>
          <w:rFonts w:ascii="Arial" w:hAnsi="Arial" w:cs="Arial"/>
          <w:sz w:val="20"/>
          <w:szCs w:val="20"/>
        </w:rPr>
        <w:t>1.443.200,00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1.443.200,00</w:t>
      </w:r>
      <w:r>
        <w:rPr>
          <w:rFonts w:ascii="Times New Roman" w:hAnsi="Times New Roman"/>
          <w:sz w:val="24"/>
          <w:szCs w:val="24"/>
        </w:rPr>
        <w:tab/>
      </w:r>
      <w:r>
        <w:rPr>
          <w:rFonts w:ascii="Arial" w:hAnsi="Arial" w:cs="Arial"/>
          <w:sz w:val="20"/>
          <w:szCs w:val="20"/>
        </w:rPr>
        <w:t>1.443.200,00</w:t>
      </w:r>
      <w:r>
        <w:rPr>
          <w:rFonts w:ascii="Times New Roman" w:hAnsi="Times New Roman"/>
          <w:sz w:val="24"/>
          <w:szCs w:val="24"/>
        </w:rPr>
        <w:tab/>
      </w:r>
      <w:r>
        <w:rPr>
          <w:rFonts w:ascii="Arial" w:hAnsi="Arial" w:cs="Arial"/>
          <w:sz w:val="20"/>
          <w:szCs w:val="20"/>
        </w:rPr>
        <w:t>1.443.200,00</w:t>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NERAZVRSTANIH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1.443.200,00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1.443.200,00</w:t>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w:t>
      </w:r>
      <w:r>
        <w:rPr>
          <w:rFonts w:ascii="Times New Roman" w:hAnsi="Times New Roman"/>
          <w:sz w:val="24"/>
          <w:szCs w:val="24"/>
        </w:rPr>
        <w:tab/>
      </w:r>
      <w:r>
        <w:rPr>
          <w:rFonts w:ascii="Arial" w:hAnsi="Arial" w:cs="Arial"/>
          <w:b/>
          <w:bCs/>
          <w:sz w:val="16"/>
          <w:szCs w:val="16"/>
        </w:rPr>
        <w:t>Pomoći unutar općeg proračuna</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1.443.200,00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3631</w:t>
      </w:r>
      <w:r>
        <w:rPr>
          <w:rFonts w:ascii="Times New Roman" w:hAnsi="Times New Roman"/>
          <w:sz w:val="24"/>
          <w:szCs w:val="24"/>
        </w:rPr>
        <w:tab/>
      </w:r>
      <w:r>
        <w:rPr>
          <w:rFonts w:ascii="Arial" w:hAnsi="Arial" w:cs="Arial"/>
          <w:b/>
          <w:bCs/>
          <w:sz w:val="16"/>
          <w:szCs w:val="16"/>
        </w:rPr>
        <w:t>Tekuće pomoći unutar općeg proračuna</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1.443.200,00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6"/>
          <w:szCs w:val="16"/>
        </w:rPr>
        <w:t>Tekuće pomoći unutar općeg proračuna</w:t>
      </w:r>
      <w:r>
        <w:rPr>
          <w:rFonts w:ascii="Times New Roman" w:hAnsi="Times New Roman"/>
          <w:sz w:val="24"/>
          <w:szCs w:val="24"/>
        </w:rPr>
        <w:tab/>
      </w:r>
      <w:r>
        <w:rPr>
          <w:rFonts w:ascii="Arial" w:hAnsi="Arial" w:cs="Arial"/>
          <w:sz w:val="18"/>
          <w:szCs w:val="18"/>
        </w:rPr>
        <w:t>1.443.200,00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1.443.200,00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1.443.200,00</w:t>
      </w:r>
    </w:p>
    <w:p w:rsidR="00E95600" w:rsidRDefault="00E95600" w:rsidP="00E95600">
      <w:pPr>
        <w:widowControl w:val="0"/>
        <w:autoSpaceDE w:val="0"/>
        <w:adjustRightInd w:val="0"/>
        <w:spacing w:after="0" w:line="131"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PROGRAM 1004 SUFINANCIRANJE</w:t>
      </w:r>
      <w:r>
        <w:rPr>
          <w:rFonts w:ascii="Times New Roman" w:hAnsi="Times New Roman"/>
          <w:sz w:val="24"/>
          <w:szCs w:val="24"/>
        </w:rPr>
        <w:tab/>
      </w:r>
      <w:r>
        <w:rPr>
          <w:rFonts w:ascii="Arial" w:hAnsi="Arial" w:cs="Arial"/>
          <w:b/>
          <w:bCs/>
        </w:rPr>
        <w:t>495.750,00</w:t>
      </w:r>
      <w:r>
        <w:rPr>
          <w:rFonts w:ascii="Times New Roman" w:hAnsi="Times New Roman"/>
          <w:sz w:val="24"/>
          <w:szCs w:val="24"/>
        </w:rPr>
        <w:tab/>
      </w:r>
      <w:r w:rsidRPr="002A515B">
        <w:rPr>
          <w:rFonts w:ascii="Arial" w:hAnsi="Arial" w:cs="Arial"/>
          <w:b/>
          <w:bCs/>
          <w:color w:val="1F497D" w:themeColor="text2"/>
        </w:rPr>
        <w:t>481.983,00</w:t>
      </w:r>
      <w:r>
        <w:rPr>
          <w:rFonts w:ascii="Times New Roman" w:hAnsi="Times New Roman"/>
          <w:sz w:val="24"/>
          <w:szCs w:val="24"/>
        </w:rPr>
        <w:tab/>
      </w:r>
      <w:r>
        <w:rPr>
          <w:rFonts w:ascii="Arial" w:hAnsi="Arial" w:cs="Arial"/>
          <w:b/>
          <w:bCs/>
        </w:rPr>
        <w:t>977.733,00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K100401  SUFINANCIRANJE OPĆINA</w:t>
      </w:r>
      <w:r>
        <w:rPr>
          <w:rFonts w:ascii="Times New Roman" w:hAnsi="Times New Roman"/>
          <w:sz w:val="24"/>
          <w:szCs w:val="24"/>
        </w:rPr>
        <w:tab/>
      </w:r>
      <w:r>
        <w:rPr>
          <w:rFonts w:ascii="Arial" w:hAnsi="Arial" w:cs="Arial"/>
          <w:sz w:val="20"/>
          <w:szCs w:val="20"/>
        </w:rPr>
        <w:t>495.750,00</w:t>
      </w:r>
      <w:r>
        <w:rPr>
          <w:rFonts w:ascii="Times New Roman" w:hAnsi="Times New Roman"/>
          <w:sz w:val="24"/>
          <w:szCs w:val="24"/>
        </w:rPr>
        <w:tab/>
      </w:r>
      <w:r w:rsidRPr="002A515B">
        <w:rPr>
          <w:rFonts w:ascii="Arial" w:hAnsi="Arial" w:cs="Arial"/>
          <w:color w:val="1F497D" w:themeColor="text2"/>
          <w:sz w:val="20"/>
          <w:szCs w:val="20"/>
        </w:rPr>
        <w:t>481.983,00</w:t>
      </w:r>
      <w:r>
        <w:rPr>
          <w:rFonts w:ascii="Times New Roman" w:hAnsi="Times New Roman"/>
          <w:sz w:val="24"/>
          <w:szCs w:val="24"/>
        </w:rPr>
        <w:tab/>
      </w:r>
      <w:r>
        <w:rPr>
          <w:rFonts w:ascii="Arial" w:hAnsi="Arial" w:cs="Arial"/>
          <w:sz w:val="20"/>
          <w:szCs w:val="20"/>
        </w:rPr>
        <w:t>977.733,00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sidRPr="00CA7551">
        <w:rPr>
          <w:rFonts w:ascii="Arial" w:hAnsi="Arial" w:cs="Arial"/>
          <w:b/>
          <w:bCs/>
          <w:color w:val="1F497D" w:themeColor="text2"/>
          <w:sz w:val="18"/>
          <w:szCs w:val="18"/>
        </w:rPr>
        <w:t>481.983,00</w:t>
      </w:r>
      <w:r>
        <w:rPr>
          <w:rFonts w:ascii="Times New Roman" w:hAnsi="Times New Roman"/>
          <w:sz w:val="24"/>
          <w:szCs w:val="24"/>
        </w:rPr>
        <w:tab/>
      </w:r>
      <w:r>
        <w:rPr>
          <w:rFonts w:ascii="Arial" w:hAnsi="Arial" w:cs="Arial"/>
          <w:b/>
          <w:bCs/>
          <w:sz w:val="18"/>
          <w:szCs w:val="18"/>
        </w:rPr>
        <w:t>977.733,00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sidRPr="00CA7551">
        <w:rPr>
          <w:rFonts w:ascii="Arial" w:hAnsi="Arial" w:cs="Arial"/>
          <w:b/>
          <w:bCs/>
          <w:color w:val="1F497D" w:themeColor="text2"/>
          <w:sz w:val="18"/>
          <w:szCs w:val="18"/>
        </w:rPr>
        <w:t>481.983,00</w:t>
      </w:r>
      <w:r>
        <w:rPr>
          <w:rFonts w:ascii="Times New Roman" w:hAnsi="Times New Roman"/>
          <w:sz w:val="24"/>
          <w:szCs w:val="24"/>
        </w:rPr>
        <w:tab/>
      </w:r>
      <w:r>
        <w:rPr>
          <w:rFonts w:ascii="Arial" w:hAnsi="Arial" w:cs="Arial"/>
          <w:b/>
          <w:bCs/>
          <w:sz w:val="18"/>
          <w:szCs w:val="18"/>
        </w:rPr>
        <w:t>977.733,00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366</w:t>
      </w:r>
      <w:r>
        <w:rPr>
          <w:rFonts w:ascii="Times New Roman" w:hAnsi="Times New Roman"/>
          <w:sz w:val="24"/>
          <w:szCs w:val="24"/>
        </w:rPr>
        <w:tab/>
      </w:r>
      <w:r>
        <w:rPr>
          <w:rFonts w:ascii="Arial" w:hAnsi="Arial" w:cs="Arial"/>
          <w:b/>
          <w:bCs/>
          <w:sz w:val="16"/>
          <w:szCs w:val="16"/>
        </w:rPr>
        <w:t>Pomoći proračunskim korisnicima drugih</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sidRPr="00CA7551">
        <w:rPr>
          <w:rFonts w:ascii="Arial" w:hAnsi="Arial" w:cs="Arial"/>
          <w:b/>
          <w:bCs/>
          <w:color w:val="1F497D" w:themeColor="text2"/>
          <w:sz w:val="18"/>
          <w:szCs w:val="18"/>
        </w:rPr>
        <w:t>481.983,00</w:t>
      </w:r>
      <w:r>
        <w:rPr>
          <w:rFonts w:ascii="Times New Roman" w:hAnsi="Times New Roman"/>
          <w:sz w:val="24"/>
          <w:szCs w:val="24"/>
        </w:rPr>
        <w:tab/>
      </w:r>
      <w:r>
        <w:rPr>
          <w:rFonts w:ascii="Arial" w:hAnsi="Arial" w:cs="Arial"/>
          <w:b/>
          <w:bCs/>
          <w:sz w:val="18"/>
          <w:szCs w:val="18"/>
        </w:rPr>
        <w:t>977.733,00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3662</w:t>
      </w:r>
      <w:r>
        <w:rPr>
          <w:rFonts w:ascii="Times New Roman" w:hAnsi="Times New Roman"/>
          <w:sz w:val="24"/>
          <w:szCs w:val="24"/>
        </w:rPr>
        <w:tab/>
      </w:r>
      <w:r>
        <w:rPr>
          <w:rFonts w:ascii="Arial" w:hAnsi="Arial" w:cs="Arial"/>
          <w:b/>
          <w:bCs/>
          <w:sz w:val="16"/>
          <w:szCs w:val="16"/>
        </w:rPr>
        <w:t>Kapitalne pomoći proračunskim</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sidRPr="00CA7551">
        <w:rPr>
          <w:rFonts w:ascii="Arial" w:hAnsi="Arial" w:cs="Arial"/>
          <w:b/>
          <w:bCs/>
          <w:color w:val="1F497D" w:themeColor="text2"/>
          <w:sz w:val="18"/>
          <w:szCs w:val="18"/>
        </w:rPr>
        <w:t>481.983,00</w:t>
      </w:r>
      <w:r>
        <w:rPr>
          <w:rFonts w:ascii="Times New Roman" w:hAnsi="Times New Roman"/>
          <w:sz w:val="24"/>
          <w:szCs w:val="24"/>
        </w:rPr>
        <w:tab/>
      </w:r>
      <w:r>
        <w:rPr>
          <w:rFonts w:ascii="Arial" w:hAnsi="Arial" w:cs="Arial"/>
          <w:b/>
          <w:bCs/>
          <w:sz w:val="18"/>
          <w:szCs w:val="18"/>
        </w:rPr>
        <w:t>977.733,00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korisnicima 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36621</w:t>
      </w:r>
      <w:r>
        <w:rPr>
          <w:rFonts w:ascii="Times New Roman" w:hAnsi="Times New Roman"/>
          <w:sz w:val="24"/>
          <w:szCs w:val="24"/>
        </w:rPr>
        <w:tab/>
      </w:r>
      <w:r>
        <w:rPr>
          <w:rFonts w:ascii="Arial" w:hAnsi="Arial" w:cs="Arial"/>
          <w:sz w:val="16"/>
          <w:szCs w:val="16"/>
        </w:rPr>
        <w:t>Kapitalne pomoći proračunskim korisnicima</w:t>
      </w:r>
      <w:r>
        <w:rPr>
          <w:rFonts w:ascii="Times New Roman" w:hAnsi="Times New Roman"/>
          <w:sz w:val="24"/>
          <w:szCs w:val="24"/>
        </w:rPr>
        <w:tab/>
      </w:r>
      <w:r>
        <w:rPr>
          <w:rFonts w:ascii="Arial" w:hAnsi="Arial" w:cs="Arial"/>
          <w:sz w:val="18"/>
          <w:szCs w:val="18"/>
        </w:rPr>
        <w:t>495.750,00</w:t>
      </w:r>
      <w:r>
        <w:rPr>
          <w:rFonts w:ascii="Times New Roman" w:hAnsi="Times New Roman"/>
          <w:sz w:val="24"/>
          <w:szCs w:val="24"/>
        </w:rPr>
        <w:tab/>
      </w:r>
      <w:r w:rsidRPr="00CA7551">
        <w:rPr>
          <w:rFonts w:ascii="Arial" w:hAnsi="Arial" w:cs="Arial"/>
          <w:color w:val="1F497D" w:themeColor="text2"/>
          <w:sz w:val="18"/>
          <w:szCs w:val="18"/>
        </w:rPr>
        <w:t>481.983,00</w:t>
      </w:r>
      <w:r>
        <w:rPr>
          <w:rFonts w:ascii="Times New Roman" w:hAnsi="Times New Roman"/>
          <w:sz w:val="24"/>
          <w:szCs w:val="24"/>
        </w:rPr>
        <w:tab/>
      </w:r>
      <w:r>
        <w:rPr>
          <w:rFonts w:ascii="Arial" w:hAnsi="Arial" w:cs="Arial"/>
          <w:sz w:val="18"/>
          <w:szCs w:val="18"/>
        </w:rPr>
        <w:t>977.733,00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495.750,00</w:t>
      </w:r>
      <w:r>
        <w:rPr>
          <w:rFonts w:ascii="Times New Roman" w:hAnsi="Times New Roman"/>
          <w:sz w:val="24"/>
          <w:szCs w:val="24"/>
        </w:rPr>
        <w:tab/>
      </w:r>
      <w:r w:rsidRPr="00CA7551">
        <w:rPr>
          <w:rFonts w:ascii="Arial" w:hAnsi="Arial" w:cs="Arial"/>
          <w:color w:val="1F497D" w:themeColor="text2"/>
          <w:sz w:val="16"/>
          <w:szCs w:val="16"/>
        </w:rPr>
        <w:t>481.983,00</w:t>
      </w:r>
      <w:r>
        <w:rPr>
          <w:rFonts w:ascii="Times New Roman" w:hAnsi="Times New Roman"/>
          <w:sz w:val="24"/>
          <w:szCs w:val="24"/>
        </w:rPr>
        <w:tab/>
      </w:r>
      <w:r>
        <w:rPr>
          <w:rFonts w:ascii="Arial" w:hAnsi="Arial" w:cs="Arial"/>
          <w:sz w:val="16"/>
          <w:szCs w:val="16"/>
        </w:rPr>
        <w:t>977.733,00</w:t>
      </w:r>
    </w:p>
    <w:p w:rsidR="00E95600" w:rsidRDefault="00E95600" w:rsidP="00E95600">
      <w:pPr>
        <w:widowControl w:val="0"/>
        <w:autoSpaceDE w:val="0"/>
        <w:adjustRightInd w:val="0"/>
        <w:spacing w:after="0" w:line="130"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PROGRAM 1005 ZADUŽIVANJE</w:t>
      </w:r>
      <w:r>
        <w:rPr>
          <w:rFonts w:ascii="Times New Roman" w:hAnsi="Times New Roman"/>
          <w:sz w:val="24"/>
          <w:szCs w:val="24"/>
        </w:rPr>
        <w:tab/>
      </w:r>
      <w:r>
        <w:rPr>
          <w:rFonts w:ascii="Arial" w:hAnsi="Arial" w:cs="Arial"/>
          <w:b/>
          <w:bCs/>
        </w:rPr>
        <w:t>1.330.479,00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1.330.479,00</w:t>
      </w:r>
      <w:r>
        <w:rPr>
          <w:rFonts w:ascii="Times New Roman" w:hAnsi="Times New Roman"/>
          <w:sz w:val="24"/>
          <w:szCs w:val="24"/>
        </w:rPr>
        <w:tab/>
      </w:r>
      <w:r>
        <w:rPr>
          <w:rFonts w:ascii="Arial" w:hAnsi="Arial" w:cs="Arial"/>
          <w:b/>
          <w:bCs/>
        </w:rPr>
        <w:t>2.296.300,00</w:t>
      </w:r>
      <w:r>
        <w:rPr>
          <w:rFonts w:ascii="Times New Roman" w:hAnsi="Times New Roman"/>
          <w:sz w:val="24"/>
          <w:szCs w:val="24"/>
        </w:rPr>
        <w:tab/>
      </w:r>
      <w:r>
        <w:rPr>
          <w:rFonts w:ascii="Arial" w:hAnsi="Arial" w:cs="Arial"/>
          <w:b/>
          <w:bCs/>
        </w:rPr>
        <w:t>2.262.400,00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A100501  DUGOROČNI KREDIT - OTPLATA</w:t>
      </w:r>
      <w:r>
        <w:rPr>
          <w:rFonts w:ascii="Times New Roman" w:hAnsi="Times New Roman"/>
          <w:sz w:val="24"/>
          <w:szCs w:val="24"/>
        </w:rPr>
        <w:tab/>
      </w:r>
      <w:r>
        <w:rPr>
          <w:rFonts w:ascii="Arial" w:hAnsi="Arial" w:cs="Arial"/>
          <w:sz w:val="20"/>
          <w:szCs w:val="20"/>
        </w:rPr>
        <w:t>1.330.479,00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1.330.479,00</w:t>
      </w:r>
      <w:r>
        <w:rPr>
          <w:rFonts w:ascii="Times New Roman" w:hAnsi="Times New Roman"/>
          <w:sz w:val="24"/>
          <w:szCs w:val="24"/>
        </w:rPr>
        <w:tab/>
      </w:r>
      <w:r>
        <w:rPr>
          <w:rFonts w:ascii="Arial" w:hAnsi="Arial" w:cs="Arial"/>
          <w:sz w:val="20"/>
          <w:szCs w:val="20"/>
        </w:rPr>
        <w:t>2.296.300,00</w:t>
      </w:r>
      <w:r>
        <w:rPr>
          <w:rFonts w:ascii="Times New Roman" w:hAnsi="Times New Roman"/>
          <w:sz w:val="24"/>
          <w:szCs w:val="24"/>
        </w:rPr>
        <w:tab/>
      </w:r>
      <w:r>
        <w:rPr>
          <w:rFonts w:ascii="Arial" w:hAnsi="Arial" w:cs="Arial"/>
          <w:sz w:val="20"/>
          <w:szCs w:val="20"/>
        </w:rPr>
        <w:t>2.262.400,00</w:t>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ANUITETA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299.800,00</w:t>
      </w:r>
      <w:r>
        <w:rPr>
          <w:rFonts w:ascii="Times New Roman" w:hAnsi="Times New Roman"/>
          <w:sz w:val="24"/>
          <w:szCs w:val="24"/>
        </w:rPr>
        <w:tab/>
      </w:r>
      <w:r>
        <w:rPr>
          <w:rFonts w:ascii="Arial" w:hAnsi="Arial" w:cs="Arial"/>
          <w:b/>
          <w:bCs/>
          <w:sz w:val="18"/>
          <w:szCs w:val="18"/>
        </w:rPr>
        <w:t>265.900,00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299.800,00</w:t>
      </w:r>
      <w:r>
        <w:rPr>
          <w:rFonts w:ascii="Times New Roman" w:hAnsi="Times New Roman"/>
          <w:sz w:val="24"/>
          <w:szCs w:val="24"/>
        </w:rPr>
        <w:tab/>
      </w:r>
      <w:r>
        <w:rPr>
          <w:rFonts w:ascii="Arial" w:hAnsi="Arial" w:cs="Arial"/>
          <w:b/>
          <w:bCs/>
          <w:sz w:val="18"/>
          <w:szCs w:val="18"/>
        </w:rPr>
        <w:t>265.900,00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w:t>
      </w:r>
      <w:r>
        <w:rPr>
          <w:rFonts w:ascii="Times New Roman" w:hAnsi="Times New Roman"/>
          <w:sz w:val="24"/>
          <w:szCs w:val="24"/>
        </w:rPr>
        <w:tab/>
      </w:r>
      <w:r>
        <w:rPr>
          <w:rFonts w:ascii="Arial" w:hAnsi="Arial" w:cs="Arial"/>
          <w:b/>
          <w:bCs/>
          <w:sz w:val="16"/>
          <w:szCs w:val="16"/>
        </w:rPr>
        <w:t>Kamate za primljene kredite i zajmove</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3423</w:t>
      </w:r>
      <w:r>
        <w:rPr>
          <w:rFonts w:ascii="Times New Roman" w:hAnsi="Times New Roman"/>
          <w:sz w:val="24"/>
          <w:szCs w:val="24"/>
        </w:rPr>
        <w:tab/>
      </w:r>
      <w:r>
        <w:rPr>
          <w:rFonts w:ascii="Arial" w:hAnsi="Arial" w:cs="Arial"/>
          <w:b/>
          <w:bCs/>
          <w:sz w:val="16"/>
          <w:szCs w:val="16"/>
        </w:rPr>
        <w:t>Kamate za primljene kredite i zajmove od</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kreditnih i ostalih financijskih institucija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3423</w:t>
      </w:r>
      <w:r>
        <w:rPr>
          <w:rFonts w:ascii="Times New Roman" w:hAnsi="Times New Roman"/>
          <w:sz w:val="24"/>
          <w:szCs w:val="24"/>
        </w:rPr>
        <w:tab/>
      </w:r>
      <w:r>
        <w:rPr>
          <w:rFonts w:ascii="Arial" w:hAnsi="Arial" w:cs="Arial"/>
          <w:sz w:val="16"/>
          <w:szCs w:val="16"/>
        </w:rPr>
        <w:t>Kamate za primljene kredite i zajmove od</w:t>
      </w:r>
      <w:r>
        <w:rPr>
          <w:rFonts w:ascii="Times New Roman" w:hAnsi="Times New Roman"/>
          <w:sz w:val="24"/>
          <w:szCs w:val="24"/>
        </w:rPr>
        <w:tab/>
      </w:r>
      <w:r>
        <w:rPr>
          <w:rFonts w:ascii="Arial" w:hAnsi="Arial" w:cs="Arial"/>
          <w:sz w:val="18"/>
          <w:szCs w:val="18"/>
        </w:rPr>
        <w:t>332.274,00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332.274,00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kreditnih i ostalih financijskih institucija izvan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332.274,00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332.274,00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w:t>
      </w:r>
      <w:r>
        <w:rPr>
          <w:rFonts w:ascii="Times New Roman" w:hAnsi="Times New Roman"/>
          <w:sz w:val="24"/>
          <w:szCs w:val="24"/>
        </w:rPr>
        <w:tab/>
      </w:r>
      <w:r>
        <w:rPr>
          <w:rFonts w:ascii="Arial" w:hAnsi="Arial" w:cs="Arial"/>
          <w:b/>
          <w:bCs/>
          <w:sz w:val="16"/>
          <w:szCs w:val="16"/>
        </w:rPr>
        <w:t>Izdaci za financijsku imovinu i otplate</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1.996.500,00</w:t>
      </w:r>
      <w:r>
        <w:rPr>
          <w:rFonts w:ascii="Times New Roman" w:hAnsi="Times New Roman"/>
          <w:sz w:val="24"/>
          <w:szCs w:val="24"/>
        </w:rPr>
        <w:tab/>
      </w:r>
      <w:r>
        <w:rPr>
          <w:rFonts w:ascii="Arial" w:hAnsi="Arial" w:cs="Arial"/>
          <w:b/>
          <w:bCs/>
          <w:sz w:val="18"/>
          <w:szCs w:val="18"/>
        </w:rPr>
        <w:t>1.996.500,00</w:t>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w:t>
      </w:r>
      <w:r>
        <w:rPr>
          <w:rFonts w:ascii="Times New Roman" w:hAnsi="Times New Roman"/>
          <w:sz w:val="24"/>
          <w:szCs w:val="24"/>
        </w:rPr>
        <w:tab/>
      </w:r>
      <w:r>
        <w:rPr>
          <w:rFonts w:ascii="Arial" w:hAnsi="Arial" w:cs="Arial"/>
          <w:b/>
          <w:bCs/>
          <w:sz w:val="16"/>
          <w:szCs w:val="16"/>
        </w:rPr>
        <w:t>Izdaci za otplatu glavnice primljenih kredita</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1.996.500,00</w:t>
      </w:r>
      <w:r>
        <w:rPr>
          <w:rFonts w:ascii="Times New Roman" w:hAnsi="Times New Roman"/>
          <w:sz w:val="24"/>
          <w:szCs w:val="24"/>
        </w:rPr>
        <w:tab/>
      </w:r>
      <w:r>
        <w:rPr>
          <w:rFonts w:ascii="Arial" w:hAnsi="Arial" w:cs="Arial"/>
          <w:b/>
          <w:bCs/>
          <w:sz w:val="18"/>
          <w:szCs w:val="18"/>
        </w:rPr>
        <w:t>1.996.500,00</w:t>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w:t>
      </w:r>
      <w:r>
        <w:rPr>
          <w:rFonts w:ascii="Times New Roman" w:hAnsi="Times New Roman"/>
          <w:sz w:val="24"/>
          <w:szCs w:val="24"/>
        </w:rPr>
        <w:tab/>
      </w:r>
      <w:r>
        <w:rPr>
          <w:rFonts w:ascii="Arial" w:hAnsi="Arial" w:cs="Arial"/>
          <w:b/>
          <w:bCs/>
          <w:sz w:val="16"/>
          <w:szCs w:val="16"/>
        </w:rPr>
        <w:t>Otplata glavnice primljenih kredita i</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zajmova od kreditnih i ostalih financijskih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5443</w:t>
      </w:r>
      <w:r>
        <w:rPr>
          <w:rFonts w:ascii="Times New Roman" w:hAnsi="Times New Roman"/>
          <w:sz w:val="24"/>
          <w:szCs w:val="24"/>
        </w:rPr>
        <w:tab/>
      </w:r>
      <w:r>
        <w:rPr>
          <w:rFonts w:ascii="Arial" w:hAnsi="Arial" w:cs="Arial"/>
          <w:b/>
          <w:bCs/>
          <w:sz w:val="16"/>
          <w:szCs w:val="16"/>
        </w:rPr>
        <w:t>Otplata glavnice primljenih kredita od</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tuzemnih kreditnih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54432</w:t>
      </w:r>
      <w:r>
        <w:rPr>
          <w:rFonts w:ascii="Times New Roman" w:hAnsi="Times New Roman"/>
          <w:sz w:val="24"/>
          <w:szCs w:val="24"/>
        </w:rPr>
        <w:tab/>
      </w:r>
      <w:r>
        <w:rPr>
          <w:rFonts w:ascii="Arial" w:hAnsi="Arial" w:cs="Arial"/>
          <w:sz w:val="16"/>
          <w:szCs w:val="16"/>
        </w:rPr>
        <w:t>Otplata glavnice primljenih kredita od</w:t>
      </w:r>
      <w:r>
        <w:rPr>
          <w:rFonts w:ascii="Times New Roman" w:hAnsi="Times New Roman"/>
          <w:sz w:val="24"/>
          <w:szCs w:val="24"/>
        </w:rPr>
        <w:tab/>
      </w:r>
      <w:r>
        <w:rPr>
          <w:rFonts w:ascii="Arial" w:hAnsi="Arial" w:cs="Arial"/>
          <w:sz w:val="18"/>
          <w:szCs w:val="18"/>
        </w:rPr>
        <w:t>998.205,00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998.205,00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tuzemnih kreditnih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sektora - dugoročnih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998.205,00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998.205,00</w:t>
      </w:r>
    </w:p>
    <w:p w:rsidR="00E95600" w:rsidRDefault="00E95600" w:rsidP="00E95600">
      <w:pPr>
        <w:widowControl w:val="0"/>
        <w:autoSpaceDE w:val="0"/>
        <w:adjustRightInd w:val="0"/>
        <w:spacing w:after="0" w:line="131"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1006 POSLOVANJE UPRAVE ZA</w:t>
      </w:r>
      <w:r>
        <w:rPr>
          <w:rFonts w:ascii="Times New Roman" w:hAnsi="Times New Roman"/>
          <w:sz w:val="24"/>
          <w:szCs w:val="24"/>
        </w:rPr>
        <w:tab/>
      </w:r>
      <w:r>
        <w:rPr>
          <w:rFonts w:ascii="Arial" w:hAnsi="Arial" w:cs="Arial"/>
          <w:b/>
          <w:bCs/>
        </w:rPr>
        <w:t>3.608.550,00</w:t>
      </w:r>
      <w:r>
        <w:rPr>
          <w:rFonts w:ascii="Times New Roman" w:hAnsi="Times New Roman"/>
          <w:sz w:val="24"/>
          <w:szCs w:val="24"/>
        </w:rPr>
        <w:tab/>
      </w:r>
      <w:r w:rsidRPr="00CA7551">
        <w:rPr>
          <w:rFonts w:ascii="Arial" w:hAnsi="Arial" w:cs="Arial"/>
          <w:b/>
          <w:bCs/>
          <w:color w:val="1F497D" w:themeColor="text2"/>
        </w:rPr>
        <w:t>9.075,00</w:t>
      </w:r>
      <w:r>
        <w:rPr>
          <w:rFonts w:ascii="Times New Roman" w:hAnsi="Times New Roman"/>
          <w:sz w:val="24"/>
          <w:szCs w:val="24"/>
        </w:rPr>
        <w:tab/>
      </w:r>
      <w:r>
        <w:rPr>
          <w:rFonts w:ascii="Arial" w:hAnsi="Arial" w:cs="Arial"/>
          <w:b/>
          <w:bCs/>
        </w:rPr>
        <w:t>3.617.625,00</w:t>
      </w:r>
      <w:r>
        <w:rPr>
          <w:rFonts w:ascii="Times New Roman" w:hAnsi="Times New Roman"/>
          <w:sz w:val="24"/>
          <w:szCs w:val="24"/>
        </w:rPr>
        <w:tab/>
      </w:r>
      <w:r>
        <w:rPr>
          <w:rFonts w:ascii="Arial" w:hAnsi="Arial" w:cs="Arial"/>
          <w:b/>
          <w:bCs/>
        </w:rPr>
        <w:t>3.608.550,00</w:t>
      </w:r>
      <w:r>
        <w:rPr>
          <w:rFonts w:ascii="Times New Roman" w:hAnsi="Times New Roman"/>
          <w:sz w:val="24"/>
          <w:szCs w:val="24"/>
        </w:rPr>
        <w:tab/>
      </w:r>
      <w:r>
        <w:rPr>
          <w:rFonts w:ascii="Arial" w:hAnsi="Arial" w:cs="Arial"/>
          <w:b/>
          <w:bCs/>
        </w:rPr>
        <w:t>3.608.550,00</w:t>
      </w: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A100601  TROŠKOVI UPRAVE</w:t>
      </w:r>
      <w:r>
        <w:rPr>
          <w:rFonts w:ascii="Times New Roman" w:hAnsi="Times New Roman"/>
          <w:sz w:val="24"/>
          <w:szCs w:val="24"/>
        </w:rPr>
        <w:tab/>
      </w:r>
      <w:r>
        <w:rPr>
          <w:rFonts w:ascii="Arial" w:hAnsi="Arial" w:cs="Arial"/>
          <w:sz w:val="20"/>
          <w:szCs w:val="20"/>
        </w:rPr>
        <w:t>2.373.000,00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2.373.000,00</w:t>
      </w:r>
      <w:r>
        <w:rPr>
          <w:rFonts w:ascii="Times New Roman" w:hAnsi="Times New Roman"/>
          <w:sz w:val="24"/>
          <w:szCs w:val="24"/>
        </w:rPr>
        <w:tab/>
      </w:r>
      <w:r>
        <w:rPr>
          <w:rFonts w:ascii="Arial" w:hAnsi="Arial" w:cs="Arial"/>
          <w:sz w:val="20"/>
          <w:szCs w:val="20"/>
        </w:rPr>
        <w:t>2.373.000,00</w:t>
      </w:r>
      <w:r>
        <w:rPr>
          <w:rFonts w:ascii="Times New Roman" w:hAnsi="Times New Roman"/>
          <w:sz w:val="24"/>
          <w:szCs w:val="24"/>
        </w:rPr>
        <w:tab/>
      </w:r>
      <w:r>
        <w:rPr>
          <w:rFonts w:ascii="Arial" w:hAnsi="Arial" w:cs="Arial"/>
          <w:sz w:val="20"/>
          <w:szCs w:val="20"/>
        </w:rPr>
        <w:t>2.373.000,00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8"/>
          <w:szCs w:val="18"/>
        </w:rPr>
        <w:t>2.373.000,00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8"/>
          <w:szCs w:val="18"/>
        </w:rPr>
        <w:t>2.310.000,00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w:t>
      </w:r>
      <w:r>
        <w:rPr>
          <w:rFonts w:ascii="Times New Roman" w:hAnsi="Times New Roman"/>
          <w:sz w:val="24"/>
          <w:szCs w:val="24"/>
        </w:rPr>
        <w:tab/>
      </w:r>
      <w:r>
        <w:rPr>
          <w:rFonts w:ascii="Arial" w:hAnsi="Arial" w:cs="Arial"/>
          <w:b/>
          <w:bCs/>
          <w:sz w:val="16"/>
          <w:szCs w:val="16"/>
        </w:rPr>
        <w:t>Plaće (Bruto)</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1.900.000,00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3111</w:t>
      </w:r>
      <w:r>
        <w:rPr>
          <w:rFonts w:ascii="Times New Roman" w:hAnsi="Times New Roman"/>
          <w:sz w:val="24"/>
          <w:szCs w:val="24"/>
        </w:rPr>
        <w:tab/>
      </w:r>
      <w:r>
        <w:rPr>
          <w:rFonts w:ascii="Arial" w:hAnsi="Arial" w:cs="Arial"/>
          <w:b/>
          <w:bCs/>
          <w:sz w:val="16"/>
          <w:szCs w:val="16"/>
        </w:rPr>
        <w:t>Plaće za redovan rad</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1.900.000,00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3111</w:t>
      </w:r>
      <w:r>
        <w:rPr>
          <w:rFonts w:ascii="Times New Roman" w:hAnsi="Times New Roman"/>
          <w:sz w:val="24"/>
          <w:szCs w:val="24"/>
        </w:rPr>
        <w:tab/>
      </w:r>
      <w:r>
        <w:rPr>
          <w:rFonts w:ascii="Arial" w:hAnsi="Arial" w:cs="Arial"/>
          <w:sz w:val="16"/>
          <w:szCs w:val="16"/>
        </w:rPr>
        <w:t>Plaće za redovan rad</w:t>
      </w:r>
      <w:r>
        <w:rPr>
          <w:rFonts w:ascii="Times New Roman" w:hAnsi="Times New Roman"/>
          <w:sz w:val="24"/>
          <w:szCs w:val="24"/>
        </w:rPr>
        <w:tab/>
      </w:r>
      <w:r>
        <w:rPr>
          <w:rFonts w:ascii="Arial" w:hAnsi="Arial" w:cs="Arial"/>
          <w:sz w:val="18"/>
          <w:szCs w:val="18"/>
        </w:rPr>
        <w:t>1.900.000,00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1.900.000,00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1.900.000,00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1.900.000,00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w:t>
      </w:r>
      <w:r>
        <w:rPr>
          <w:rFonts w:ascii="Times New Roman" w:hAnsi="Times New Roman"/>
          <w:sz w:val="24"/>
          <w:szCs w:val="24"/>
        </w:rPr>
        <w:tab/>
      </w:r>
      <w:r>
        <w:rPr>
          <w:rFonts w:ascii="Arial" w:hAnsi="Arial" w:cs="Arial"/>
          <w:b/>
          <w:bCs/>
          <w:sz w:val="16"/>
          <w:szCs w:val="16"/>
        </w:rPr>
        <w:t>Ostali rashodi za zaposlene</w:t>
      </w:r>
      <w:r>
        <w:rPr>
          <w:rFonts w:ascii="Times New Roman" w:hAnsi="Times New Roman"/>
          <w:sz w:val="24"/>
          <w:szCs w:val="24"/>
        </w:rPr>
        <w:tab/>
      </w:r>
      <w:r>
        <w:rPr>
          <w:rFonts w:ascii="Arial" w:hAnsi="Arial" w:cs="Arial"/>
          <w:b/>
          <w:bCs/>
          <w:sz w:val="18"/>
          <w:szCs w:val="18"/>
        </w:rPr>
        <w:t>110.000,00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3121</w:t>
      </w:r>
      <w:r>
        <w:rPr>
          <w:rFonts w:ascii="Times New Roman" w:hAnsi="Times New Roman"/>
          <w:sz w:val="24"/>
          <w:szCs w:val="24"/>
        </w:rPr>
        <w:tab/>
      </w:r>
      <w:r>
        <w:rPr>
          <w:rFonts w:ascii="Arial" w:hAnsi="Arial" w:cs="Arial"/>
          <w:b/>
          <w:bCs/>
          <w:sz w:val="16"/>
          <w:szCs w:val="16"/>
        </w:rPr>
        <w:t>Ostali rashodi za zaposlene</w:t>
      </w:r>
      <w:r>
        <w:rPr>
          <w:rFonts w:ascii="Times New Roman" w:hAnsi="Times New Roman"/>
          <w:sz w:val="24"/>
          <w:szCs w:val="24"/>
        </w:rPr>
        <w:tab/>
      </w:r>
      <w:r>
        <w:rPr>
          <w:rFonts w:ascii="Arial" w:hAnsi="Arial" w:cs="Arial"/>
          <w:b/>
          <w:bCs/>
          <w:sz w:val="18"/>
          <w:szCs w:val="18"/>
        </w:rPr>
        <w:t>110.000,00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50.000,00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31219</w:t>
      </w:r>
      <w:r>
        <w:rPr>
          <w:rFonts w:ascii="Times New Roman" w:hAnsi="Times New Roman"/>
          <w:sz w:val="24"/>
          <w:szCs w:val="24"/>
        </w:rPr>
        <w:tab/>
      </w:r>
      <w:r>
        <w:rPr>
          <w:rFonts w:ascii="Arial" w:hAnsi="Arial" w:cs="Arial"/>
          <w:sz w:val="16"/>
          <w:szCs w:val="16"/>
        </w:rPr>
        <w:t>Ostali nenavedeni rashodi za zaposlene</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60.000,00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60.000,00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w:t>
      </w:r>
      <w:r>
        <w:rPr>
          <w:rFonts w:ascii="Times New Roman" w:hAnsi="Times New Roman"/>
          <w:sz w:val="24"/>
          <w:szCs w:val="24"/>
        </w:rPr>
        <w:tab/>
      </w:r>
      <w:r>
        <w:rPr>
          <w:rFonts w:ascii="Arial" w:hAnsi="Arial" w:cs="Arial"/>
          <w:b/>
          <w:bCs/>
          <w:sz w:val="16"/>
          <w:szCs w:val="16"/>
        </w:rPr>
        <w:t>Doprinosi na plaće</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3132</w:t>
      </w:r>
      <w:r>
        <w:rPr>
          <w:rFonts w:ascii="Times New Roman" w:hAnsi="Times New Roman"/>
          <w:sz w:val="24"/>
          <w:szCs w:val="24"/>
        </w:rPr>
        <w:tab/>
      </w:r>
      <w:r>
        <w:rPr>
          <w:rFonts w:ascii="Arial" w:hAnsi="Arial" w:cs="Arial"/>
          <w:b/>
          <w:bCs/>
          <w:sz w:val="16"/>
          <w:szCs w:val="16"/>
        </w:rPr>
        <w:t>Doprinosi za obvezno zdravstveno</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osiguranje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3132</w:t>
      </w:r>
      <w:r>
        <w:rPr>
          <w:rFonts w:ascii="Times New Roman" w:hAnsi="Times New Roman"/>
          <w:sz w:val="24"/>
          <w:szCs w:val="24"/>
        </w:rPr>
        <w:tab/>
      </w:r>
      <w:r>
        <w:rPr>
          <w:rFonts w:ascii="Arial" w:hAnsi="Arial" w:cs="Arial"/>
          <w:sz w:val="16"/>
          <w:szCs w:val="16"/>
        </w:rPr>
        <w:t>Doprinosi za obvezno zdravstveno osiguranje</w:t>
      </w:r>
      <w:r>
        <w:rPr>
          <w:rFonts w:ascii="Times New Roman" w:hAnsi="Times New Roman"/>
          <w:sz w:val="24"/>
          <w:szCs w:val="24"/>
        </w:rPr>
        <w:tab/>
      </w:r>
      <w:r>
        <w:rPr>
          <w:rFonts w:ascii="Arial" w:hAnsi="Arial" w:cs="Arial"/>
          <w:sz w:val="18"/>
          <w:szCs w:val="18"/>
        </w:rPr>
        <w:t>300.000,00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300.000,00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300.000,00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63.000,00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w:t>
      </w:r>
      <w:r>
        <w:rPr>
          <w:rFonts w:ascii="Times New Roman" w:hAnsi="Times New Roman"/>
          <w:sz w:val="24"/>
          <w:szCs w:val="24"/>
        </w:rPr>
        <w:tab/>
      </w:r>
      <w:r>
        <w:rPr>
          <w:rFonts w:ascii="Arial" w:hAnsi="Arial" w:cs="Arial"/>
          <w:b/>
          <w:bCs/>
          <w:sz w:val="16"/>
          <w:szCs w:val="16"/>
        </w:rPr>
        <w:t>Naknade troškova zaposlenima</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63.000,00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3211</w:t>
      </w:r>
      <w:r>
        <w:rPr>
          <w:rFonts w:ascii="Times New Roman" w:hAnsi="Times New Roman"/>
          <w:sz w:val="24"/>
          <w:szCs w:val="24"/>
        </w:rPr>
        <w:tab/>
      </w:r>
      <w:r>
        <w:rPr>
          <w:rFonts w:ascii="Arial" w:hAnsi="Arial" w:cs="Arial"/>
          <w:b/>
          <w:bCs/>
          <w:sz w:val="16"/>
          <w:szCs w:val="16"/>
        </w:rPr>
        <w:t>Službena putovanja</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3211</w:t>
      </w:r>
      <w:r>
        <w:rPr>
          <w:rFonts w:ascii="Times New Roman" w:hAnsi="Times New Roman"/>
          <w:sz w:val="24"/>
          <w:szCs w:val="24"/>
        </w:rPr>
        <w:tab/>
      </w:r>
      <w:r>
        <w:rPr>
          <w:rFonts w:ascii="Arial" w:hAnsi="Arial" w:cs="Arial"/>
          <w:sz w:val="16"/>
          <w:szCs w:val="16"/>
        </w:rPr>
        <w:t>Službena putovanja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3212</w:t>
      </w:r>
      <w:r>
        <w:rPr>
          <w:rFonts w:ascii="Times New Roman" w:hAnsi="Times New Roman"/>
          <w:sz w:val="24"/>
          <w:szCs w:val="24"/>
        </w:rPr>
        <w:tab/>
      </w:r>
      <w:r>
        <w:rPr>
          <w:rFonts w:ascii="Arial" w:hAnsi="Arial" w:cs="Arial"/>
          <w:b/>
          <w:bCs/>
          <w:sz w:val="16"/>
          <w:szCs w:val="16"/>
        </w:rPr>
        <w:t>Naknade za prijevoz, za rad na terenu i</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odvojeni život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3212</w:t>
      </w:r>
      <w:r>
        <w:rPr>
          <w:rFonts w:ascii="Times New Roman" w:hAnsi="Times New Roman"/>
          <w:sz w:val="24"/>
          <w:szCs w:val="24"/>
        </w:rPr>
        <w:tab/>
      </w:r>
      <w:r>
        <w:rPr>
          <w:rFonts w:ascii="Arial" w:hAnsi="Arial" w:cs="Arial"/>
          <w:sz w:val="16"/>
          <w:szCs w:val="16"/>
        </w:rPr>
        <w:t>Naknade za prijevoz, za rad na terenu i</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odvojeni život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3213</w:t>
      </w:r>
      <w:r>
        <w:rPr>
          <w:rFonts w:ascii="Times New Roman" w:hAnsi="Times New Roman"/>
          <w:sz w:val="24"/>
          <w:szCs w:val="24"/>
        </w:rPr>
        <w:tab/>
      </w:r>
      <w:r>
        <w:rPr>
          <w:rFonts w:ascii="Arial" w:hAnsi="Arial" w:cs="Arial"/>
          <w:b/>
          <w:bCs/>
          <w:sz w:val="16"/>
          <w:szCs w:val="16"/>
        </w:rPr>
        <w:t>Stručno usavršavanje zaposlenika</w:t>
      </w:r>
      <w:r>
        <w:rPr>
          <w:rFonts w:ascii="Times New Roman" w:hAnsi="Times New Roman"/>
          <w:sz w:val="24"/>
          <w:szCs w:val="24"/>
        </w:rPr>
        <w:tab/>
      </w:r>
      <w:r>
        <w:rPr>
          <w:rFonts w:ascii="Arial" w:hAnsi="Arial" w:cs="Arial"/>
          <w:b/>
          <w:bCs/>
          <w:sz w:val="18"/>
          <w:szCs w:val="18"/>
        </w:rPr>
        <w:t>18.000,00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18.000,00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3213</w:t>
      </w:r>
      <w:r>
        <w:rPr>
          <w:rFonts w:ascii="Times New Roman" w:hAnsi="Times New Roman"/>
          <w:sz w:val="24"/>
          <w:szCs w:val="24"/>
        </w:rPr>
        <w:tab/>
      </w:r>
      <w:r>
        <w:rPr>
          <w:rFonts w:ascii="Arial" w:hAnsi="Arial" w:cs="Arial"/>
          <w:sz w:val="16"/>
          <w:szCs w:val="16"/>
        </w:rPr>
        <w:t>Stručno usavršavanje zaposlenika</w:t>
      </w:r>
      <w:r>
        <w:rPr>
          <w:rFonts w:ascii="Times New Roman" w:hAnsi="Times New Roman"/>
          <w:sz w:val="24"/>
          <w:szCs w:val="24"/>
        </w:rPr>
        <w:tab/>
      </w:r>
      <w:r>
        <w:rPr>
          <w:rFonts w:ascii="Arial" w:hAnsi="Arial" w:cs="Arial"/>
          <w:sz w:val="18"/>
          <w:szCs w:val="18"/>
        </w:rPr>
        <w:t>18.000,00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18.000,00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18.000,00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18.000,00</w:t>
      </w:r>
    </w:p>
    <w:p w:rsidR="00E95600" w:rsidRDefault="00E95600" w:rsidP="00E95600">
      <w:pPr>
        <w:widowControl w:val="0"/>
        <w:autoSpaceDE w:val="0"/>
        <w:adjustRightInd w:val="0"/>
        <w:spacing w:after="0" w:line="116"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A100602  OSTALI TROŠKOVI POSLOVANJA</w:t>
      </w:r>
      <w:r>
        <w:rPr>
          <w:rFonts w:ascii="Times New Roman" w:hAnsi="Times New Roman"/>
          <w:sz w:val="24"/>
          <w:szCs w:val="24"/>
        </w:rPr>
        <w:tab/>
      </w:r>
      <w:r>
        <w:rPr>
          <w:rFonts w:ascii="Arial" w:hAnsi="Arial" w:cs="Arial"/>
          <w:sz w:val="20"/>
          <w:szCs w:val="20"/>
        </w:rPr>
        <w:t>1.225.550,00</w:t>
      </w:r>
      <w:r>
        <w:rPr>
          <w:rFonts w:ascii="Times New Roman" w:hAnsi="Times New Roman"/>
          <w:sz w:val="24"/>
          <w:szCs w:val="24"/>
        </w:rPr>
        <w:tab/>
      </w:r>
      <w:r w:rsidRPr="00CA7551">
        <w:rPr>
          <w:rFonts w:ascii="Arial" w:hAnsi="Arial" w:cs="Arial"/>
          <w:color w:val="1F497D" w:themeColor="text2"/>
          <w:sz w:val="20"/>
          <w:szCs w:val="20"/>
        </w:rPr>
        <w:t>9.075,00</w:t>
      </w:r>
      <w:r>
        <w:rPr>
          <w:rFonts w:ascii="Times New Roman" w:hAnsi="Times New Roman"/>
          <w:sz w:val="24"/>
          <w:szCs w:val="24"/>
        </w:rPr>
        <w:tab/>
      </w:r>
      <w:r>
        <w:rPr>
          <w:rFonts w:ascii="Arial" w:hAnsi="Arial" w:cs="Arial"/>
          <w:sz w:val="20"/>
          <w:szCs w:val="20"/>
        </w:rPr>
        <w:t>1.234.625,00</w:t>
      </w:r>
      <w:r>
        <w:rPr>
          <w:rFonts w:ascii="Times New Roman" w:hAnsi="Times New Roman"/>
          <w:sz w:val="24"/>
          <w:szCs w:val="24"/>
        </w:rPr>
        <w:tab/>
      </w:r>
      <w:r>
        <w:rPr>
          <w:rFonts w:ascii="Arial" w:hAnsi="Arial" w:cs="Arial"/>
          <w:sz w:val="20"/>
          <w:szCs w:val="20"/>
        </w:rPr>
        <w:t>1.225.550,00</w:t>
      </w:r>
      <w:r>
        <w:rPr>
          <w:rFonts w:ascii="Times New Roman" w:hAnsi="Times New Roman"/>
          <w:sz w:val="24"/>
          <w:szCs w:val="24"/>
        </w:rPr>
        <w:tab/>
      </w:r>
      <w:r>
        <w:rPr>
          <w:rFonts w:ascii="Arial" w:hAnsi="Arial" w:cs="Arial"/>
          <w:sz w:val="20"/>
          <w:szCs w:val="20"/>
        </w:rPr>
        <w:t>1.225.550,00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1.225.550,00</w:t>
      </w:r>
      <w:r>
        <w:rPr>
          <w:rFonts w:ascii="Times New Roman" w:hAnsi="Times New Roman"/>
          <w:sz w:val="24"/>
          <w:szCs w:val="24"/>
        </w:rPr>
        <w:tab/>
      </w:r>
      <w:r w:rsidRPr="00CA7551">
        <w:rPr>
          <w:rFonts w:ascii="Arial" w:hAnsi="Arial" w:cs="Arial"/>
          <w:b/>
          <w:bCs/>
          <w:color w:val="1F497D" w:themeColor="text2"/>
          <w:sz w:val="18"/>
          <w:szCs w:val="18"/>
        </w:rPr>
        <w:t>9.075,00</w:t>
      </w:r>
      <w:r>
        <w:rPr>
          <w:rFonts w:ascii="Times New Roman" w:hAnsi="Times New Roman"/>
          <w:sz w:val="24"/>
          <w:szCs w:val="24"/>
        </w:rPr>
        <w:tab/>
      </w:r>
      <w:r>
        <w:rPr>
          <w:rFonts w:ascii="Arial" w:hAnsi="Arial" w:cs="Arial"/>
          <w:b/>
          <w:bCs/>
          <w:sz w:val="18"/>
          <w:szCs w:val="18"/>
        </w:rPr>
        <w:t>1.234.625,00</w:t>
      </w:r>
      <w:r>
        <w:rPr>
          <w:rFonts w:ascii="Times New Roman" w:hAnsi="Times New Roman"/>
          <w:sz w:val="24"/>
          <w:szCs w:val="24"/>
        </w:rPr>
        <w:tab/>
      </w:r>
      <w:r>
        <w:rPr>
          <w:rFonts w:ascii="Arial" w:hAnsi="Arial" w:cs="Arial"/>
          <w:b/>
          <w:bCs/>
          <w:sz w:val="18"/>
          <w:szCs w:val="18"/>
        </w:rPr>
        <w:t>1.225.550,00</w:t>
      </w:r>
      <w:r>
        <w:rPr>
          <w:rFonts w:ascii="Times New Roman" w:hAnsi="Times New Roman"/>
          <w:sz w:val="24"/>
          <w:szCs w:val="24"/>
        </w:rPr>
        <w:tab/>
      </w:r>
      <w:r>
        <w:rPr>
          <w:rFonts w:ascii="Arial" w:hAnsi="Arial" w:cs="Arial"/>
          <w:b/>
          <w:bCs/>
          <w:sz w:val="18"/>
          <w:szCs w:val="18"/>
        </w:rPr>
        <w:t>1.225.550,00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1.169.550,00</w:t>
      </w:r>
      <w:r>
        <w:rPr>
          <w:rFonts w:ascii="Times New Roman" w:hAnsi="Times New Roman"/>
          <w:sz w:val="24"/>
          <w:szCs w:val="24"/>
        </w:rPr>
        <w:tab/>
      </w:r>
      <w:r w:rsidRPr="00CA7551">
        <w:rPr>
          <w:rFonts w:ascii="Arial" w:hAnsi="Arial" w:cs="Arial"/>
          <w:b/>
          <w:bCs/>
          <w:color w:val="1F497D" w:themeColor="text2"/>
          <w:sz w:val="18"/>
          <w:szCs w:val="18"/>
        </w:rPr>
        <w:t>9.075,00</w:t>
      </w:r>
      <w:r>
        <w:rPr>
          <w:rFonts w:ascii="Times New Roman" w:hAnsi="Times New Roman"/>
          <w:sz w:val="24"/>
          <w:szCs w:val="24"/>
        </w:rPr>
        <w:tab/>
      </w:r>
      <w:r>
        <w:rPr>
          <w:rFonts w:ascii="Arial" w:hAnsi="Arial" w:cs="Arial"/>
          <w:b/>
          <w:bCs/>
          <w:sz w:val="18"/>
          <w:szCs w:val="18"/>
        </w:rPr>
        <w:t>1.178.625,00</w:t>
      </w:r>
      <w:r>
        <w:rPr>
          <w:rFonts w:ascii="Times New Roman" w:hAnsi="Times New Roman"/>
          <w:sz w:val="24"/>
          <w:szCs w:val="24"/>
        </w:rPr>
        <w:tab/>
      </w:r>
      <w:r>
        <w:rPr>
          <w:rFonts w:ascii="Arial" w:hAnsi="Arial" w:cs="Arial"/>
          <w:b/>
          <w:bCs/>
          <w:sz w:val="18"/>
          <w:szCs w:val="18"/>
        </w:rPr>
        <w:t>1.169.550,00</w:t>
      </w:r>
      <w:r>
        <w:rPr>
          <w:rFonts w:ascii="Times New Roman" w:hAnsi="Times New Roman"/>
          <w:sz w:val="24"/>
          <w:szCs w:val="24"/>
        </w:rPr>
        <w:tab/>
      </w:r>
      <w:r>
        <w:rPr>
          <w:rFonts w:ascii="Arial" w:hAnsi="Arial" w:cs="Arial"/>
          <w:b/>
          <w:bCs/>
          <w:sz w:val="18"/>
          <w:szCs w:val="18"/>
        </w:rPr>
        <w:t>1.169.550,00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w:t>
      </w:r>
      <w:r>
        <w:rPr>
          <w:rFonts w:ascii="Times New Roman" w:hAnsi="Times New Roman"/>
          <w:sz w:val="24"/>
          <w:szCs w:val="24"/>
        </w:rPr>
        <w:tab/>
      </w:r>
      <w:r>
        <w:rPr>
          <w:rFonts w:ascii="Arial" w:hAnsi="Arial" w:cs="Arial"/>
          <w:b/>
          <w:bCs/>
          <w:sz w:val="16"/>
          <w:szCs w:val="16"/>
        </w:rPr>
        <w:t>Rashodi za materijal i energiju</w:t>
      </w:r>
      <w:r>
        <w:rPr>
          <w:rFonts w:ascii="Times New Roman" w:hAnsi="Times New Roman"/>
          <w:sz w:val="24"/>
          <w:szCs w:val="24"/>
        </w:rPr>
        <w:tab/>
      </w:r>
      <w:r>
        <w:rPr>
          <w:rFonts w:ascii="Arial" w:hAnsi="Arial" w:cs="Arial"/>
          <w:b/>
          <w:bCs/>
          <w:sz w:val="18"/>
          <w:szCs w:val="18"/>
        </w:rPr>
        <w:t>141.000,00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141.000,00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3221</w:t>
      </w:r>
      <w:r>
        <w:rPr>
          <w:rFonts w:ascii="Times New Roman" w:hAnsi="Times New Roman"/>
          <w:sz w:val="24"/>
          <w:szCs w:val="24"/>
        </w:rPr>
        <w:tab/>
      </w:r>
      <w:r>
        <w:rPr>
          <w:rFonts w:ascii="Arial" w:hAnsi="Arial" w:cs="Arial"/>
          <w:b/>
          <w:bCs/>
          <w:sz w:val="16"/>
          <w:szCs w:val="16"/>
        </w:rPr>
        <w:t>Uredski materijal i ostali materijalni rashodi</w:t>
      </w:r>
      <w:r>
        <w:rPr>
          <w:rFonts w:ascii="Times New Roman" w:hAnsi="Times New Roman"/>
          <w:sz w:val="24"/>
          <w:szCs w:val="24"/>
        </w:rPr>
        <w:tab/>
      </w:r>
      <w:r>
        <w:rPr>
          <w:rFonts w:ascii="Arial" w:hAnsi="Arial" w:cs="Arial"/>
          <w:b/>
          <w:bCs/>
          <w:sz w:val="18"/>
          <w:szCs w:val="18"/>
        </w:rPr>
        <w:t>50.000,00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3221</w:t>
      </w:r>
      <w:r>
        <w:rPr>
          <w:rFonts w:ascii="Times New Roman" w:hAnsi="Times New Roman"/>
          <w:sz w:val="24"/>
          <w:szCs w:val="24"/>
        </w:rPr>
        <w:tab/>
      </w:r>
      <w:r>
        <w:rPr>
          <w:rFonts w:ascii="Arial" w:hAnsi="Arial" w:cs="Arial"/>
          <w:sz w:val="16"/>
          <w:szCs w:val="16"/>
        </w:rPr>
        <w:t>Uredski materijal i ostali materijalni rashodi</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50.000,00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50.000,00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3223</w:t>
      </w:r>
      <w:r>
        <w:rPr>
          <w:rFonts w:ascii="Times New Roman" w:hAnsi="Times New Roman"/>
          <w:sz w:val="24"/>
          <w:szCs w:val="24"/>
        </w:rPr>
        <w:tab/>
      </w:r>
      <w:r>
        <w:rPr>
          <w:rFonts w:ascii="Arial" w:hAnsi="Arial" w:cs="Arial"/>
          <w:b/>
          <w:bCs/>
          <w:sz w:val="16"/>
          <w:szCs w:val="16"/>
        </w:rPr>
        <w:t>Energija</w:t>
      </w:r>
      <w:r>
        <w:rPr>
          <w:rFonts w:ascii="Times New Roman" w:hAnsi="Times New Roman"/>
          <w:sz w:val="24"/>
          <w:szCs w:val="24"/>
        </w:rPr>
        <w:tab/>
      </w:r>
      <w:r>
        <w:rPr>
          <w:rFonts w:ascii="Arial" w:hAnsi="Arial" w:cs="Arial"/>
          <w:b/>
          <w:bCs/>
          <w:sz w:val="18"/>
          <w:szCs w:val="18"/>
        </w:rPr>
        <w:t>80.000,00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80.000,00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3223</w:t>
      </w:r>
      <w:r>
        <w:rPr>
          <w:rFonts w:ascii="Times New Roman" w:hAnsi="Times New Roman"/>
          <w:sz w:val="24"/>
          <w:szCs w:val="24"/>
        </w:rPr>
        <w:tab/>
      </w:r>
      <w:r>
        <w:rPr>
          <w:rFonts w:ascii="Arial" w:hAnsi="Arial" w:cs="Arial"/>
          <w:sz w:val="16"/>
          <w:szCs w:val="16"/>
        </w:rPr>
        <w:t>Energija</w:t>
      </w:r>
      <w:r>
        <w:rPr>
          <w:rFonts w:ascii="Times New Roman" w:hAnsi="Times New Roman"/>
          <w:sz w:val="24"/>
          <w:szCs w:val="24"/>
        </w:rPr>
        <w:tab/>
      </w:r>
      <w:r>
        <w:rPr>
          <w:rFonts w:ascii="Arial" w:hAnsi="Arial" w:cs="Arial"/>
          <w:sz w:val="18"/>
          <w:szCs w:val="18"/>
        </w:rPr>
        <w:t>80.000,00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80.000,00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80.000,00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80.000,00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3224</w:t>
      </w:r>
      <w:r>
        <w:rPr>
          <w:rFonts w:ascii="Times New Roman" w:hAnsi="Times New Roman"/>
          <w:sz w:val="24"/>
          <w:szCs w:val="24"/>
        </w:rPr>
        <w:tab/>
      </w:r>
      <w:r>
        <w:rPr>
          <w:rFonts w:ascii="Arial" w:hAnsi="Arial" w:cs="Arial"/>
          <w:b/>
          <w:bCs/>
          <w:sz w:val="16"/>
          <w:szCs w:val="16"/>
        </w:rPr>
        <w:t>Materijal i dijelovi za tekuće i investicijsko</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3224</w:t>
      </w:r>
      <w:r>
        <w:rPr>
          <w:rFonts w:ascii="Times New Roman" w:hAnsi="Times New Roman"/>
          <w:sz w:val="24"/>
          <w:szCs w:val="24"/>
        </w:rPr>
        <w:tab/>
      </w:r>
      <w:r>
        <w:rPr>
          <w:rFonts w:ascii="Arial" w:hAnsi="Arial" w:cs="Arial"/>
          <w:sz w:val="16"/>
          <w:szCs w:val="16"/>
        </w:rPr>
        <w:t>Materijal i dijelovi za tekuće i investicijsko</w:t>
      </w:r>
      <w:r>
        <w:rPr>
          <w:rFonts w:ascii="Times New Roman" w:hAnsi="Times New Roman"/>
          <w:sz w:val="24"/>
          <w:szCs w:val="24"/>
        </w:rPr>
        <w:tab/>
      </w:r>
      <w:r>
        <w:rPr>
          <w:rFonts w:ascii="Arial" w:hAnsi="Arial" w:cs="Arial"/>
          <w:sz w:val="18"/>
          <w:szCs w:val="18"/>
        </w:rPr>
        <w:t>1.000,00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3225</w:t>
      </w:r>
      <w:r>
        <w:rPr>
          <w:rFonts w:ascii="Times New Roman" w:hAnsi="Times New Roman"/>
          <w:sz w:val="24"/>
          <w:szCs w:val="24"/>
        </w:rPr>
        <w:tab/>
      </w:r>
      <w:r>
        <w:rPr>
          <w:rFonts w:ascii="Arial" w:hAnsi="Arial" w:cs="Arial"/>
          <w:b/>
          <w:bCs/>
          <w:sz w:val="16"/>
          <w:szCs w:val="16"/>
        </w:rPr>
        <w:t>Sitni inventar i auto gume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3225</w:t>
      </w:r>
      <w:r>
        <w:rPr>
          <w:rFonts w:ascii="Times New Roman" w:hAnsi="Times New Roman"/>
          <w:sz w:val="24"/>
          <w:szCs w:val="24"/>
        </w:rPr>
        <w:tab/>
      </w:r>
      <w:r>
        <w:rPr>
          <w:rFonts w:ascii="Arial" w:hAnsi="Arial" w:cs="Arial"/>
          <w:sz w:val="16"/>
          <w:szCs w:val="16"/>
        </w:rPr>
        <w:t>Sitni inventar i auto gume</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760.550,00</w:t>
      </w:r>
      <w:r>
        <w:rPr>
          <w:rFonts w:ascii="Times New Roman" w:hAnsi="Times New Roman"/>
          <w:sz w:val="24"/>
          <w:szCs w:val="24"/>
        </w:rPr>
        <w:tab/>
      </w:r>
      <w:r w:rsidRPr="00CA7551">
        <w:rPr>
          <w:rFonts w:ascii="Arial" w:hAnsi="Arial" w:cs="Arial"/>
          <w:b/>
          <w:bCs/>
          <w:color w:val="1F497D" w:themeColor="text2"/>
          <w:sz w:val="18"/>
          <w:szCs w:val="18"/>
        </w:rPr>
        <w:t>9.075,00</w:t>
      </w:r>
      <w:r>
        <w:rPr>
          <w:rFonts w:ascii="Times New Roman" w:hAnsi="Times New Roman"/>
          <w:sz w:val="24"/>
          <w:szCs w:val="24"/>
        </w:rPr>
        <w:tab/>
      </w:r>
      <w:r>
        <w:rPr>
          <w:rFonts w:ascii="Arial" w:hAnsi="Arial" w:cs="Arial"/>
          <w:b/>
          <w:bCs/>
          <w:sz w:val="18"/>
          <w:szCs w:val="18"/>
        </w:rPr>
        <w:t>769.625,00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3231</w:t>
      </w:r>
      <w:r>
        <w:rPr>
          <w:rFonts w:ascii="Times New Roman" w:hAnsi="Times New Roman"/>
          <w:sz w:val="24"/>
          <w:szCs w:val="24"/>
        </w:rPr>
        <w:tab/>
      </w:r>
      <w:r>
        <w:rPr>
          <w:rFonts w:ascii="Arial" w:hAnsi="Arial" w:cs="Arial"/>
          <w:b/>
          <w:bCs/>
          <w:sz w:val="16"/>
          <w:szCs w:val="16"/>
        </w:rPr>
        <w:t>Usluge telefona, pošte i prijevoza</w:t>
      </w:r>
      <w:r>
        <w:rPr>
          <w:rFonts w:ascii="Times New Roman" w:hAnsi="Times New Roman"/>
          <w:sz w:val="24"/>
          <w:szCs w:val="24"/>
        </w:rPr>
        <w:tab/>
      </w:r>
      <w:r>
        <w:rPr>
          <w:rFonts w:ascii="Arial" w:hAnsi="Arial" w:cs="Arial"/>
          <w:b/>
          <w:bCs/>
          <w:sz w:val="18"/>
          <w:szCs w:val="18"/>
        </w:rPr>
        <w:t>30.000,00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3231</w:t>
      </w:r>
      <w:r>
        <w:rPr>
          <w:rFonts w:ascii="Times New Roman" w:hAnsi="Times New Roman"/>
          <w:sz w:val="24"/>
          <w:szCs w:val="24"/>
        </w:rPr>
        <w:tab/>
      </w:r>
      <w:r>
        <w:rPr>
          <w:rFonts w:ascii="Arial" w:hAnsi="Arial" w:cs="Arial"/>
          <w:sz w:val="16"/>
          <w:szCs w:val="16"/>
        </w:rPr>
        <w:t>Usluge telefona, pošte i prijevoza</w:t>
      </w:r>
      <w:r>
        <w:rPr>
          <w:rFonts w:ascii="Times New Roman" w:hAnsi="Times New Roman"/>
          <w:sz w:val="24"/>
          <w:szCs w:val="24"/>
        </w:rPr>
        <w:tab/>
      </w:r>
      <w:r>
        <w:rPr>
          <w:rFonts w:ascii="Arial" w:hAnsi="Arial" w:cs="Arial"/>
          <w:sz w:val="18"/>
          <w:szCs w:val="18"/>
        </w:rPr>
        <w:t>30.000,00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33.050,00</w:t>
      </w:r>
      <w:r>
        <w:rPr>
          <w:rFonts w:ascii="Times New Roman" w:hAnsi="Times New Roman"/>
          <w:sz w:val="24"/>
          <w:szCs w:val="24"/>
        </w:rPr>
        <w:tab/>
      </w:r>
      <w:r w:rsidRPr="00CA7551">
        <w:rPr>
          <w:rFonts w:ascii="Arial" w:hAnsi="Arial" w:cs="Arial"/>
          <w:b/>
          <w:bCs/>
          <w:color w:val="1F497D" w:themeColor="text2"/>
          <w:sz w:val="18"/>
          <w:szCs w:val="18"/>
        </w:rPr>
        <w:t>7.075,00</w:t>
      </w:r>
      <w:r>
        <w:rPr>
          <w:rFonts w:ascii="Times New Roman" w:hAnsi="Times New Roman"/>
          <w:sz w:val="24"/>
          <w:szCs w:val="24"/>
        </w:rPr>
        <w:tab/>
      </w:r>
      <w:r>
        <w:rPr>
          <w:rFonts w:ascii="Arial" w:hAnsi="Arial" w:cs="Arial"/>
          <w:b/>
          <w:bCs/>
          <w:sz w:val="18"/>
          <w:szCs w:val="18"/>
        </w:rPr>
        <w:t>40.125,00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3232191</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1.600,00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1.600,00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građevinskih </w:t>
      </w:r>
      <w:proofErr w:type="spellStart"/>
      <w:r>
        <w:rPr>
          <w:rFonts w:ascii="Arial" w:hAnsi="Arial" w:cs="Arial"/>
          <w:sz w:val="16"/>
          <w:szCs w:val="16"/>
        </w:rPr>
        <w:t>objekat</w:t>
      </w:r>
      <w:proofErr w:type="spellEnd"/>
      <w:r>
        <w:rPr>
          <w:rFonts w:ascii="Arial" w:hAnsi="Arial" w:cs="Arial"/>
          <w:sz w:val="16"/>
          <w:szCs w:val="16"/>
        </w:rPr>
        <w:t xml:space="preserve"> -ostalo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323223</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6.450,00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6.450,00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postrojenja i opreme/OSTALO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6.450,00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6.450,00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32323</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prijevoznih sredstava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32329</w:t>
      </w:r>
      <w:r>
        <w:rPr>
          <w:rFonts w:ascii="Times New Roman" w:hAnsi="Times New Roman"/>
          <w:sz w:val="24"/>
          <w:szCs w:val="24"/>
        </w:rPr>
        <w:tab/>
      </w:r>
      <w:r>
        <w:rPr>
          <w:rFonts w:ascii="Arial" w:hAnsi="Arial" w:cs="Arial"/>
          <w:sz w:val="16"/>
          <w:szCs w:val="16"/>
        </w:rPr>
        <w:t>Ostale usluge tekućeg i investicijskog</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CA7551">
        <w:rPr>
          <w:rFonts w:ascii="Arial" w:hAnsi="Arial" w:cs="Arial"/>
          <w:color w:val="1F497D" w:themeColor="text2"/>
          <w:sz w:val="18"/>
          <w:szCs w:val="18"/>
        </w:rPr>
        <w:t>7.075,00</w:t>
      </w:r>
      <w:r>
        <w:rPr>
          <w:rFonts w:ascii="Times New Roman" w:hAnsi="Times New Roman"/>
          <w:sz w:val="24"/>
          <w:szCs w:val="24"/>
        </w:rPr>
        <w:tab/>
      </w:r>
      <w:r>
        <w:rPr>
          <w:rFonts w:ascii="Arial" w:hAnsi="Arial" w:cs="Arial"/>
          <w:sz w:val="18"/>
          <w:szCs w:val="18"/>
        </w:rPr>
        <w:t>7.075,00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CA7551">
        <w:rPr>
          <w:rFonts w:ascii="Arial" w:hAnsi="Arial" w:cs="Arial"/>
          <w:color w:val="1F497D" w:themeColor="text2"/>
          <w:sz w:val="16"/>
          <w:szCs w:val="16"/>
        </w:rPr>
        <w:t>7.075,00</w:t>
      </w:r>
      <w:r>
        <w:rPr>
          <w:rFonts w:ascii="Times New Roman" w:hAnsi="Times New Roman"/>
          <w:sz w:val="24"/>
          <w:szCs w:val="24"/>
        </w:rPr>
        <w:tab/>
      </w:r>
      <w:r>
        <w:rPr>
          <w:rFonts w:ascii="Arial" w:hAnsi="Arial" w:cs="Arial"/>
          <w:sz w:val="16"/>
          <w:szCs w:val="16"/>
        </w:rPr>
        <w:t>7.075,00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3233</w:t>
      </w:r>
      <w:r>
        <w:rPr>
          <w:rFonts w:ascii="Times New Roman" w:hAnsi="Times New Roman"/>
          <w:sz w:val="24"/>
          <w:szCs w:val="24"/>
        </w:rPr>
        <w:tab/>
      </w:r>
      <w:r>
        <w:rPr>
          <w:rFonts w:ascii="Arial" w:hAnsi="Arial" w:cs="Arial"/>
          <w:b/>
          <w:bCs/>
          <w:sz w:val="16"/>
          <w:szCs w:val="16"/>
        </w:rPr>
        <w:t>Usluge promidžbe i informiranja</w:t>
      </w:r>
      <w:r>
        <w:rPr>
          <w:rFonts w:ascii="Times New Roman" w:hAnsi="Times New Roman"/>
          <w:sz w:val="24"/>
          <w:szCs w:val="24"/>
        </w:rPr>
        <w:tab/>
      </w:r>
      <w:r>
        <w:rPr>
          <w:rFonts w:ascii="Arial" w:hAnsi="Arial" w:cs="Arial"/>
          <w:b/>
          <w:bCs/>
          <w:sz w:val="18"/>
          <w:szCs w:val="18"/>
        </w:rPr>
        <w:t>60.000,00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60.000,00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3233</w:t>
      </w:r>
      <w:r>
        <w:rPr>
          <w:rFonts w:ascii="Times New Roman" w:hAnsi="Times New Roman"/>
          <w:sz w:val="24"/>
          <w:szCs w:val="24"/>
        </w:rPr>
        <w:tab/>
      </w:r>
      <w:r>
        <w:rPr>
          <w:rFonts w:ascii="Arial" w:hAnsi="Arial" w:cs="Arial"/>
          <w:sz w:val="16"/>
          <w:szCs w:val="16"/>
        </w:rPr>
        <w:t>Usluge promidžbe i informiranja</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60.000,00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60.000,00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3234</w:t>
      </w:r>
      <w:r>
        <w:rPr>
          <w:rFonts w:ascii="Times New Roman" w:hAnsi="Times New Roman"/>
          <w:sz w:val="24"/>
          <w:szCs w:val="24"/>
        </w:rPr>
        <w:tab/>
      </w:r>
      <w:r>
        <w:rPr>
          <w:rFonts w:ascii="Arial" w:hAnsi="Arial" w:cs="Arial"/>
          <w:b/>
          <w:bCs/>
          <w:sz w:val="16"/>
          <w:szCs w:val="16"/>
        </w:rPr>
        <w:t>Komunalne usluge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3234</w:t>
      </w:r>
      <w:r>
        <w:rPr>
          <w:rFonts w:ascii="Times New Roman" w:hAnsi="Times New Roman"/>
          <w:sz w:val="24"/>
          <w:szCs w:val="24"/>
        </w:rPr>
        <w:tab/>
      </w:r>
      <w:r>
        <w:rPr>
          <w:rFonts w:ascii="Arial" w:hAnsi="Arial" w:cs="Arial"/>
          <w:sz w:val="16"/>
          <w:szCs w:val="16"/>
        </w:rPr>
        <w:t>Komunalne usluge</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3235</w:t>
      </w:r>
      <w:r>
        <w:rPr>
          <w:rFonts w:ascii="Times New Roman" w:hAnsi="Times New Roman"/>
          <w:sz w:val="24"/>
          <w:szCs w:val="24"/>
        </w:rPr>
        <w:tab/>
      </w:r>
      <w:r>
        <w:rPr>
          <w:rFonts w:ascii="Arial" w:hAnsi="Arial" w:cs="Arial"/>
          <w:b/>
          <w:bCs/>
          <w:sz w:val="16"/>
          <w:szCs w:val="16"/>
        </w:rPr>
        <w:t>Zakupnine i najamnine</w:t>
      </w:r>
      <w:r>
        <w:rPr>
          <w:rFonts w:ascii="Times New Roman" w:hAnsi="Times New Roman"/>
          <w:sz w:val="24"/>
          <w:szCs w:val="24"/>
        </w:rPr>
        <w:tab/>
      </w:r>
      <w:r>
        <w:rPr>
          <w:rFonts w:ascii="Arial" w:hAnsi="Arial" w:cs="Arial"/>
          <w:b/>
          <w:bCs/>
          <w:sz w:val="18"/>
          <w:szCs w:val="18"/>
        </w:rPr>
        <w:t>41.000,00</w:t>
      </w:r>
      <w:r>
        <w:rPr>
          <w:rFonts w:ascii="Times New Roman" w:hAnsi="Times New Roman"/>
          <w:sz w:val="24"/>
          <w:szCs w:val="24"/>
        </w:rPr>
        <w:tab/>
      </w:r>
      <w:r w:rsidRPr="00CA7551">
        <w:rPr>
          <w:rFonts w:ascii="Arial" w:hAnsi="Arial" w:cs="Arial"/>
          <w:b/>
          <w:bCs/>
          <w:color w:val="1F497D" w:themeColor="text2"/>
          <w:sz w:val="18"/>
          <w:szCs w:val="18"/>
        </w:rPr>
        <w:t>2.000,00</w:t>
      </w:r>
      <w:r>
        <w:rPr>
          <w:rFonts w:ascii="Times New Roman" w:hAnsi="Times New Roman"/>
          <w:sz w:val="24"/>
          <w:szCs w:val="24"/>
        </w:rPr>
        <w:tab/>
      </w:r>
      <w:r>
        <w:rPr>
          <w:rFonts w:ascii="Arial" w:hAnsi="Arial" w:cs="Arial"/>
          <w:b/>
          <w:bCs/>
          <w:sz w:val="18"/>
          <w:szCs w:val="18"/>
        </w:rPr>
        <w:t>43.000,00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3235</w:t>
      </w:r>
      <w:r>
        <w:rPr>
          <w:rFonts w:ascii="Times New Roman" w:hAnsi="Times New Roman"/>
          <w:sz w:val="24"/>
          <w:szCs w:val="24"/>
        </w:rPr>
        <w:tab/>
      </w:r>
      <w:r>
        <w:rPr>
          <w:rFonts w:ascii="Arial" w:hAnsi="Arial" w:cs="Arial"/>
          <w:sz w:val="16"/>
          <w:szCs w:val="16"/>
        </w:rPr>
        <w:t>Zakupnine i najamnine</w:t>
      </w:r>
      <w:r>
        <w:rPr>
          <w:rFonts w:ascii="Times New Roman" w:hAnsi="Times New Roman"/>
          <w:sz w:val="24"/>
          <w:szCs w:val="24"/>
        </w:rPr>
        <w:tab/>
      </w:r>
      <w:r>
        <w:rPr>
          <w:rFonts w:ascii="Arial" w:hAnsi="Arial" w:cs="Arial"/>
          <w:sz w:val="18"/>
          <w:szCs w:val="18"/>
        </w:rPr>
        <w:t>41.000,00</w:t>
      </w:r>
      <w:r>
        <w:rPr>
          <w:rFonts w:ascii="Times New Roman" w:hAnsi="Times New Roman"/>
          <w:sz w:val="24"/>
          <w:szCs w:val="24"/>
        </w:rPr>
        <w:tab/>
      </w:r>
      <w:r w:rsidRPr="00CA7551">
        <w:rPr>
          <w:rFonts w:ascii="Arial" w:hAnsi="Arial" w:cs="Arial"/>
          <w:color w:val="1F497D" w:themeColor="text2"/>
          <w:sz w:val="18"/>
          <w:szCs w:val="18"/>
        </w:rPr>
        <w:t>-41.000,00</w:t>
      </w:r>
      <w:r>
        <w:rPr>
          <w:rFonts w:ascii="Times New Roman" w:hAnsi="Times New Roman"/>
          <w:sz w:val="24"/>
          <w:szCs w:val="24"/>
        </w:rPr>
        <w:tab/>
      </w:r>
      <w:r>
        <w:rPr>
          <w:rFonts w:ascii="Arial" w:hAnsi="Arial" w:cs="Arial"/>
          <w:sz w:val="18"/>
          <w:szCs w:val="18"/>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41.000,00</w:t>
      </w:r>
      <w:r>
        <w:rPr>
          <w:rFonts w:ascii="Times New Roman" w:hAnsi="Times New Roman"/>
          <w:sz w:val="24"/>
          <w:szCs w:val="24"/>
        </w:rPr>
        <w:tab/>
      </w:r>
      <w:r w:rsidRPr="00CA7551">
        <w:rPr>
          <w:rFonts w:ascii="Arial" w:hAnsi="Arial" w:cs="Arial"/>
          <w:color w:val="1F497D" w:themeColor="text2"/>
          <w:sz w:val="16"/>
          <w:szCs w:val="16"/>
        </w:rPr>
        <w:t>-41.000,00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32354</w:t>
      </w:r>
      <w:r>
        <w:rPr>
          <w:rFonts w:ascii="Times New Roman" w:hAnsi="Times New Roman"/>
          <w:sz w:val="24"/>
          <w:szCs w:val="24"/>
        </w:rPr>
        <w:tab/>
      </w:r>
      <w:r>
        <w:rPr>
          <w:rFonts w:ascii="Arial" w:hAnsi="Arial" w:cs="Arial"/>
          <w:sz w:val="16"/>
          <w:szCs w:val="16"/>
        </w:rPr>
        <w:t>Licence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CA7551">
        <w:rPr>
          <w:rFonts w:ascii="Arial" w:hAnsi="Arial" w:cs="Arial"/>
          <w:color w:val="1F497D" w:themeColor="text2"/>
          <w:sz w:val="18"/>
          <w:szCs w:val="18"/>
        </w:rPr>
        <w:t>43.000,00</w:t>
      </w:r>
      <w:r>
        <w:rPr>
          <w:rFonts w:ascii="Times New Roman" w:hAnsi="Times New Roman"/>
          <w:sz w:val="24"/>
          <w:szCs w:val="24"/>
        </w:rPr>
        <w:tab/>
      </w:r>
      <w:r>
        <w:rPr>
          <w:rFonts w:ascii="Arial" w:hAnsi="Arial" w:cs="Arial"/>
          <w:sz w:val="18"/>
          <w:szCs w:val="18"/>
        </w:rPr>
        <w:t>43.000,00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CA7551">
        <w:rPr>
          <w:rFonts w:ascii="Arial" w:hAnsi="Arial" w:cs="Arial"/>
          <w:color w:val="1F497D" w:themeColor="text2"/>
          <w:sz w:val="16"/>
          <w:szCs w:val="16"/>
        </w:rPr>
        <w:t>43.000,00</w:t>
      </w:r>
      <w:r>
        <w:rPr>
          <w:rFonts w:ascii="Times New Roman" w:hAnsi="Times New Roman"/>
          <w:sz w:val="24"/>
          <w:szCs w:val="24"/>
        </w:rPr>
        <w:tab/>
      </w:r>
      <w:r>
        <w:rPr>
          <w:rFonts w:ascii="Arial" w:hAnsi="Arial" w:cs="Arial"/>
          <w:sz w:val="16"/>
          <w:szCs w:val="16"/>
        </w:rPr>
        <w:t>43.000,00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3237</w:t>
      </w:r>
      <w:r>
        <w:rPr>
          <w:rFonts w:ascii="Times New Roman" w:hAnsi="Times New Roman"/>
          <w:sz w:val="24"/>
          <w:szCs w:val="24"/>
        </w:rPr>
        <w:tab/>
      </w:r>
      <w:r>
        <w:rPr>
          <w:rFonts w:ascii="Arial" w:hAnsi="Arial" w:cs="Arial"/>
          <w:b/>
          <w:bCs/>
          <w:sz w:val="16"/>
          <w:szCs w:val="16"/>
        </w:rPr>
        <w:t>Intelektualne i osobne usluge</w:t>
      </w:r>
      <w:r>
        <w:rPr>
          <w:rFonts w:ascii="Times New Roman" w:hAnsi="Times New Roman"/>
          <w:sz w:val="24"/>
          <w:szCs w:val="24"/>
        </w:rPr>
        <w:tab/>
      </w:r>
      <w:r>
        <w:rPr>
          <w:rFonts w:ascii="Arial" w:hAnsi="Arial" w:cs="Arial"/>
          <w:b/>
          <w:bCs/>
          <w:sz w:val="18"/>
          <w:szCs w:val="18"/>
        </w:rPr>
        <w:t>55.000,00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55.000,00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3237</w:t>
      </w:r>
      <w:r>
        <w:rPr>
          <w:rFonts w:ascii="Times New Roman" w:hAnsi="Times New Roman"/>
          <w:sz w:val="24"/>
          <w:szCs w:val="24"/>
        </w:rPr>
        <w:tab/>
      </w:r>
      <w:r>
        <w:rPr>
          <w:rFonts w:ascii="Arial" w:hAnsi="Arial" w:cs="Arial"/>
          <w:sz w:val="16"/>
          <w:szCs w:val="16"/>
        </w:rPr>
        <w:t>Intelektualne i osobne usluge</w:t>
      </w:r>
      <w:r>
        <w:rPr>
          <w:rFonts w:ascii="Times New Roman" w:hAnsi="Times New Roman"/>
          <w:sz w:val="24"/>
          <w:szCs w:val="24"/>
        </w:rPr>
        <w:tab/>
      </w:r>
      <w:r>
        <w:rPr>
          <w:rFonts w:ascii="Arial" w:hAnsi="Arial" w:cs="Arial"/>
          <w:sz w:val="18"/>
          <w:szCs w:val="18"/>
        </w:rPr>
        <w:t>55.000,00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55.000,00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55.000,00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55.000,00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3238</w:t>
      </w:r>
      <w:r>
        <w:rPr>
          <w:rFonts w:ascii="Times New Roman" w:hAnsi="Times New Roman"/>
          <w:sz w:val="24"/>
          <w:szCs w:val="24"/>
        </w:rPr>
        <w:tab/>
      </w:r>
      <w:r>
        <w:rPr>
          <w:rFonts w:ascii="Arial" w:hAnsi="Arial" w:cs="Arial"/>
          <w:b/>
          <w:bCs/>
          <w:sz w:val="16"/>
          <w:szCs w:val="16"/>
        </w:rPr>
        <w:t>Računalne usluge</w:t>
      </w:r>
      <w:r>
        <w:rPr>
          <w:rFonts w:ascii="Times New Roman" w:hAnsi="Times New Roman"/>
          <w:sz w:val="24"/>
          <w:szCs w:val="24"/>
        </w:rPr>
        <w:tab/>
      </w:r>
      <w:r>
        <w:rPr>
          <w:rFonts w:ascii="Arial" w:hAnsi="Arial" w:cs="Arial"/>
          <w:b/>
          <w:bCs/>
          <w:sz w:val="18"/>
          <w:szCs w:val="18"/>
        </w:rPr>
        <w:t>11.500,00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11.500,00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3238</w:t>
      </w:r>
      <w:r>
        <w:rPr>
          <w:rFonts w:ascii="Times New Roman" w:hAnsi="Times New Roman"/>
          <w:sz w:val="24"/>
          <w:szCs w:val="24"/>
        </w:rPr>
        <w:tab/>
      </w:r>
      <w:r>
        <w:rPr>
          <w:rFonts w:ascii="Arial" w:hAnsi="Arial" w:cs="Arial"/>
          <w:sz w:val="16"/>
          <w:szCs w:val="16"/>
        </w:rPr>
        <w:t>Računalne usluge</w:t>
      </w:r>
      <w:r>
        <w:rPr>
          <w:rFonts w:ascii="Times New Roman" w:hAnsi="Times New Roman"/>
          <w:sz w:val="24"/>
          <w:szCs w:val="24"/>
        </w:rPr>
        <w:tab/>
      </w:r>
      <w:r>
        <w:rPr>
          <w:rFonts w:ascii="Arial" w:hAnsi="Arial" w:cs="Arial"/>
          <w:sz w:val="18"/>
          <w:szCs w:val="18"/>
        </w:rPr>
        <w:t>11.500,00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11.500,00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11.500,00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11.500,00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3239</w:t>
      </w:r>
      <w:r>
        <w:rPr>
          <w:rFonts w:ascii="Times New Roman" w:hAnsi="Times New Roman"/>
          <w:sz w:val="24"/>
          <w:szCs w:val="24"/>
        </w:rPr>
        <w:tab/>
      </w:r>
      <w:r>
        <w:rPr>
          <w:rFonts w:ascii="Arial" w:hAnsi="Arial" w:cs="Arial"/>
          <w:b/>
          <w:bCs/>
          <w:sz w:val="16"/>
          <w:szCs w:val="16"/>
        </w:rPr>
        <w:t>Ostale usluge</w:t>
      </w:r>
      <w:r>
        <w:rPr>
          <w:rFonts w:ascii="Times New Roman" w:hAnsi="Times New Roman"/>
          <w:sz w:val="24"/>
          <w:szCs w:val="24"/>
        </w:rPr>
        <w:tab/>
      </w:r>
      <w:r>
        <w:rPr>
          <w:rFonts w:ascii="Arial" w:hAnsi="Arial" w:cs="Arial"/>
          <w:b/>
          <w:bCs/>
          <w:sz w:val="18"/>
          <w:szCs w:val="18"/>
        </w:rPr>
        <w:t>520.000,00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520.000,00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3239</w:t>
      </w:r>
      <w:r>
        <w:rPr>
          <w:rFonts w:ascii="Times New Roman" w:hAnsi="Times New Roman"/>
          <w:sz w:val="24"/>
          <w:szCs w:val="24"/>
        </w:rPr>
        <w:tab/>
      </w:r>
      <w:r>
        <w:rPr>
          <w:rFonts w:ascii="Arial" w:hAnsi="Arial" w:cs="Arial"/>
          <w:sz w:val="16"/>
          <w:szCs w:val="16"/>
        </w:rPr>
        <w:t>Ostale usluge</w:t>
      </w:r>
      <w:r>
        <w:rPr>
          <w:rFonts w:ascii="Times New Roman" w:hAnsi="Times New Roman"/>
          <w:sz w:val="24"/>
          <w:szCs w:val="24"/>
        </w:rPr>
        <w:tab/>
      </w:r>
      <w:r>
        <w:rPr>
          <w:rFonts w:ascii="Arial" w:hAnsi="Arial" w:cs="Arial"/>
          <w:sz w:val="18"/>
          <w:szCs w:val="18"/>
        </w:rPr>
        <w:t>520.000,00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520.000,00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520.000,00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520.000,00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w:t>
      </w:r>
      <w:r>
        <w:rPr>
          <w:rFonts w:ascii="Times New Roman" w:hAnsi="Times New Roman"/>
          <w:sz w:val="24"/>
          <w:szCs w:val="24"/>
        </w:rPr>
        <w:tab/>
      </w:r>
      <w:r>
        <w:rPr>
          <w:rFonts w:ascii="Arial" w:hAnsi="Arial" w:cs="Arial"/>
          <w:b/>
          <w:bCs/>
          <w:sz w:val="16"/>
          <w:szCs w:val="16"/>
        </w:rPr>
        <w:t>Ostali nespomenuti rashodi poslovanja</w:t>
      </w:r>
      <w:r>
        <w:rPr>
          <w:rFonts w:ascii="Times New Roman" w:hAnsi="Times New Roman"/>
          <w:sz w:val="24"/>
          <w:szCs w:val="24"/>
        </w:rPr>
        <w:tab/>
      </w:r>
      <w:r>
        <w:rPr>
          <w:rFonts w:ascii="Arial" w:hAnsi="Arial" w:cs="Arial"/>
          <w:b/>
          <w:bCs/>
          <w:sz w:val="18"/>
          <w:szCs w:val="18"/>
        </w:rPr>
        <w:t>268.000,00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268.000,00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3291</w:t>
      </w:r>
      <w:r>
        <w:rPr>
          <w:rFonts w:ascii="Times New Roman" w:hAnsi="Times New Roman"/>
          <w:sz w:val="24"/>
          <w:szCs w:val="24"/>
        </w:rPr>
        <w:tab/>
      </w:r>
      <w:r>
        <w:rPr>
          <w:rFonts w:ascii="Arial" w:hAnsi="Arial" w:cs="Arial"/>
          <w:b/>
          <w:bCs/>
          <w:sz w:val="16"/>
          <w:szCs w:val="16"/>
        </w:rPr>
        <w:t>Naknade za rad predstavničkih i izvršnih</w:t>
      </w:r>
      <w:r>
        <w:rPr>
          <w:rFonts w:ascii="Times New Roman" w:hAnsi="Times New Roman"/>
          <w:sz w:val="24"/>
          <w:szCs w:val="24"/>
        </w:rPr>
        <w:tab/>
      </w:r>
      <w:r>
        <w:rPr>
          <w:rFonts w:ascii="Arial" w:hAnsi="Arial" w:cs="Arial"/>
          <w:b/>
          <w:bCs/>
          <w:sz w:val="18"/>
          <w:szCs w:val="18"/>
        </w:rPr>
        <w:t>155.000,00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155.000,00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tijela, povjerenstava i 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3291</w:t>
      </w:r>
      <w:r>
        <w:rPr>
          <w:rFonts w:ascii="Times New Roman" w:hAnsi="Times New Roman"/>
          <w:sz w:val="24"/>
          <w:szCs w:val="24"/>
        </w:rPr>
        <w:tab/>
      </w:r>
      <w:r>
        <w:rPr>
          <w:rFonts w:ascii="Arial" w:hAnsi="Arial" w:cs="Arial"/>
          <w:sz w:val="16"/>
          <w:szCs w:val="16"/>
        </w:rPr>
        <w:t>Naknade za rad predstavničkih i izvršnih tijela,</w:t>
      </w:r>
      <w:r>
        <w:rPr>
          <w:rFonts w:ascii="Times New Roman" w:hAnsi="Times New Roman"/>
          <w:sz w:val="24"/>
          <w:szCs w:val="24"/>
        </w:rPr>
        <w:tab/>
      </w:r>
      <w:r>
        <w:rPr>
          <w:rFonts w:ascii="Arial" w:hAnsi="Arial" w:cs="Arial"/>
          <w:sz w:val="18"/>
          <w:szCs w:val="18"/>
        </w:rPr>
        <w:t>155.000,00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155.000,00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povjerenstava i 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155.000,00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155.000,00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3292</w:t>
      </w:r>
      <w:r>
        <w:rPr>
          <w:rFonts w:ascii="Times New Roman" w:hAnsi="Times New Roman"/>
          <w:sz w:val="24"/>
          <w:szCs w:val="24"/>
        </w:rPr>
        <w:tab/>
      </w:r>
      <w:r>
        <w:rPr>
          <w:rFonts w:ascii="Arial" w:hAnsi="Arial" w:cs="Arial"/>
          <w:b/>
          <w:bCs/>
          <w:sz w:val="16"/>
          <w:szCs w:val="16"/>
        </w:rPr>
        <w:t>Premije osiguranja</w:t>
      </w:r>
      <w:r>
        <w:rPr>
          <w:rFonts w:ascii="Times New Roman" w:hAnsi="Times New Roman"/>
          <w:sz w:val="24"/>
          <w:szCs w:val="24"/>
        </w:rPr>
        <w:tab/>
      </w:r>
      <w:r>
        <w:rPr>
          <w:rFonts w:ascii="Arial" w:hAnsi="Arial" w:cs="Arial"/>
          <w:b/>
          <w:bCs/>
          <w:sz w:val="18"/>
          <w:szCs w:val="18"/>
        </w:rPr>
        <w:t>35.000,00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35.000,00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w:t>
      </w:r>
      <w:r>
        <w:rPr>
          <w:rFonts w:ascii="Times New Roman" w:hAnsi="Times New Roman"/>
          <w:sz w:val="24"/>
          <w:szCs w:val="24"/>
        </w:rPr>
        <w:tab/>
      </w:r>
      <w:r>
        <w:rPr>
          <w:rFonts w:ascii="Arial" w:hAnsi="Arial" w:cs="Arial"/>
          <w:sz w:val="16"/>
          <w:szCs w:val="16"/>
        </w:rPr>
        <w:t>Premije osiguranja</w:t>
      </w:r>
      <w:r>
        <w:rPr>
          <w:rFonts w:ascii="Times New Roman" w:hAnsi="Times New Roman"/>
          <w:sz w:val="24"/>
          <w:szCs w:val="24"/>
        </w:rPr>
        <w:tab/>
      </w:r>
      <w:r>
        <w:rPr>
          <w:rFonts w:ascii="Arial" w:hAnsi="Arial" w:cs="Arial"/>
          <w:sz w:val="18"/>
          <w:szCs w:val="18"/>
        </w:rPr>
        <w:t>35.000,00</w:t>
      </w:r>
      <w:r>
        <w:rPr>
          <w:rFonts w:ascii="Times New Roman" w:hAnsi="Times New Roman"/>
          <w:sz w:val="24"/>
          <w:szCs w:val="24"/>
        </w:rPr>
        <w:tab/>
      </w:r>
      <w:r w:rsidRPr="00CA7551">
        <w:rPr>
          <w:rFonts w:ascii="Arial" w:hAnsi="Arial" w:cs="Arial"/>
          <w:color w:val="1F497D" w:themeColor="text2"/>
          <w:sz w:val="18"/>
          <w:szCs w:val="18"/>
        </w:rPr>
        <w:t>-35.000,00</w:t>
      </w:r>
      <w:r>
        <w:rPr>
          <w:rFonts w:ascii="Times New Roman" w:hAnsi="Times New Roman"/>
          <w:sz w:val="24"/>
          <w:szCs w:val="24"/>
        </w:rPr>
        <w:tab/>
      </w:r>
      <w:r>
        <w:rPr>
          <w:rFonts w:ascii="Arial" w:hAnsi="Arial" w:cs="Arial"/>
          <w:sz w:val="18"/>
          <w:szCs w:val="18"/>
        </w:rPr>
        <w:t>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35.000,00</w:t>
      </w:r>
      <w:r>
        <w:rPr>
          <w:rFonts w:ascii="Times New Roman" w:hAnsi="Times New Roman"/>
          <w:sz w:val="24"/>
          <w:szCs w:val="24"/>
        </w:rPr>
        <w:tab/>
      </w:r>
      <w:r w:rsidRPr="00CA7551">
        <w:rPr>
          <w:rFonts w:ascii="Arial" w:hAnsi="Arial" w:cs="Arial"/>
          <w:color w:val="1F497D" w:themeColor="text2"/>
          <w:sz w:val="16"/>
          <w:szCs w:val="16"/>
        </w:rPr>
        <w:t>-35.000,00</w:t>
      </w:r>
      <w:r>
        <w:rPr>
          <w:rFonts w:ascii="Times New Roman" w:hAnsi="Times New Roman"/>
          <w:sz w:val="24"/>
          <w:szCs w:val="24"/>
        </w:rPr>
        <w:tab/>
      </w:r>
      <w:r>
        <w:rPr>
          <w:rFonts w:ascii="Arial" w:hAnsi="Arial" w:cs="Arial"/>
          <w:sz w:val="16"/>
          <w:szCs w:val="16"/>
        </w:rPr>
        <w:t>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32921</w:t>
      </w:r>
      <w:r>
        <w:rPr>
          <w:rFonts w:ascii="Times New Roman" w:hAnsi="Times New Roman"/>
          <w:sz w:val="24"/>
          <w:szCs w:val="24"/>
        </w:rPr>
        <w:tab/>
      </w:r>
      <w:r>
        <w:rPr>
          <w:rFonts w:ascii="Arial" w:hAnsi="Arial" w:cs="Arial"/>
          <w:sz w:val="16"/>
          <w:szCs w:val="16"/>
        </w:rPr>
        <w:t>Premije osiguranja prijevoznih sredstava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CA7551">
        <w:rPr>
          <w:rFonts w:ascii="Arial" w:hAnsi="Arial" w:cs="Arial"/>
          <w:color w:val="1F497D" w:themeColor="text2"/>
          <w:sz w:val="18"/>
          <w:szCs w:val="18"/>
        </w:rPr>
        <w:t>19.880,00</w:t>
      </w:r>
      <w:r>
        <w:rPr>
          <w:rFonts w:ascii="Times New Roman" w:hAnsi="Times New Roman"/>
          <w:sz w:val="24"/>
          <w:szCs w:val="24"/>
        </w:rPr>
        <w:tab/>
      </w:r>
      <w:r>
        <w:rPr>
          <w:rFonts w:ascii="Arial" w:hAnsi="Arial" w:cs="Arial"/>
          <w:sz w:val="18"/>
          <w:szCs w:val="18"/>
        </w:rPr>
        <w:t>19.880,00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CA7551">
        <w:rPr>
          <w:rFonts w:ascii="Arial" w:hAnsi="Arial" w:cs="Arial"/>
          <w:color w:val="1F497D" w:themeColor="text2"/>
          <w:sz w:val="16"/>
          <w:szCs w:val="16"/>
        </w:rPr>
        <w:t>19.880,00</w:t>
      </w:r>
      <w:r>
        <w:rPr>
          <w:rFonts w:ascii="Times New Roman" w:hAnsi="Times New Roman"/>
          <w:sz w:val="24"/>
          <w:szCs w:val="24"/>
        </w:rPr>
        <w:tab/>
      </w:r>
      <w:r>
        <w:rPr>
          <w:rFonts w:ascii="Arial" w:hAnsi="Arial" w:cs="Arial"/>
          <w:sz w:val="16"/>
          <w:szCs w:val="16"/>
        </w:rPr>
        <w:t>19.880,00</w:t>
      </w:r>
    </w:p>
    <w:p w:rsidR="00E95600" w:rsidRDefault="00E95600" w:rsidP="00E95600">
      <w:pPr>
        <w:widowControl w:val="0"/>
        <w:autoSpaceDE w:val="0"/>
        <w:adjustRightInd w:val="0"/>
        <w:spacing w:after="0" w:line="15"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32923</w:t>
      </w:r>
      <w:r>
        <w:rPr>
          <w:rFonts w:ascii="Times New Roman" w:hAnsi="Times New Roman"/>
          <w:sz w:val="24"/>
          <w:szCs w:val="24"/>
        </w:rPr>
        <w:tab/>
      </w:r>
      <w:r>
        <w:rPr>
          <w:rFonts w:ascii="Arial" w:hAnsi="Arial" w:cs="Arial"/>
          <w:sz w:val="16"/>
          <w:szCs w:val="16"/>
        </w:rPr>
        <w:t>Premije osiguranja zaposlenih</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CA7551">
        <w:rPr>
          <w:rFonts w:ascii="Arial" w:hAnsi="Arial" w:cs="Arial"/>
          <w:color w:val="1F497D" w:themeColor="text2"/>
          <w:sz w:val="18"/>
          <w:szCs w:val="18"/>
        </w:rPr>
        <w:t>15.120,00</w:t>
      </w:r>
      <w:r>
        <w:rPr>
          <w:rFonts w:ascii="Times New Roman" w:hAnsi="Times New Roman"/>
          <w:sz w:val="24"/>
          <w:szCs w:val="24"/>
        </w:rPr>
        <w:tab/>
      </w:r>
      <w:r>
        <w:rPr>
          <w:rFonts w:ascii="Arial" w:hAnsi="Arial" w:cs="Arial"/>
          <w:sz w:val="18"/>
          <w:szCs w:val="18"/>
        </w:rPr>
        <w:t>15.120,00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sidRPr="00CA7551">
        <w:rPr>
          <w:rFonts w:ascii="Arial" w:hAnsi="Arial" w:cs="Arial"/>
          <w:color w:val="1F497D" w:themeColor="text2"/>
          <w:sz w:val="16"/>
          <w:szCs w:val="16"/>
        </w:rPr>
        <w:t>15.120,00</w:t>
      </w:r>
      <w:r>
        <w:rPr>
          <w:rFonts w:ascii="Times New Roman" w:hAnsi="Times New Roman"/>
          <w:sz w:val="24"/>
          <w:szCs w:val="24"/>
        </w:rPr>
        <w:tab/>
      </w:r>
      <w:r>
        <w:rPr>
          <w:rFonts w:ascii="Arial" w:hAnsi="Arial" w:cs="Arial"/>
          <w:sz w:val="16"/>
          <w:szCs w:val="16"/>
        </w:rPr>
        <w:t>15.120,00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3293</w:t>
      </w:r>
      <w:r>
        <w:rPr>
          <w:rFonts w:ascii="Times New Roman" w:hAnsi="Times New Roman"/>
          <w:sz w:val="24"/>
          <w:szCs w:val="24"/>
        </w:rPr>
        <w:tab/>
      </w:r>
      <w:r>
        <w:rPr>
          <w:rFonts w:ascii="Arial" w:hAnsi="Arial" w:cs="Arial"/>
          <w:b/>
          <w:bCs/>
          <w:sz w:val="16"/>
          <w:szCs w:val="16"/>
        </w:rPr>
        <w:t>Reprezentacija</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3293</w:t>
      </w:r>
      <w:r>
        <w:rPr>
          <w:rFonts w:ascii="Times New Roman" w:hAnsi="Times New Roman"/>
          <w:sz w:val="24"/>
          <w:szCs w:val="24"/>
        </w:rPr>
        <w:tab/>
      </w:r>
      <w:r>
        <w:rPr>
          <w:rFonts w:ascii="Arial" w:hAnsi="Arial" w:cs="Arial"/>
          <w:sz w:val="16"/>
          <w:szCs w:val="16"/>
        </w:rPr>
        <w:t>Reprezentacija</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3294</w:t>
      </w:r>
      <w:r>
        <w:rPr>
          <w:rFonts w:ascii="Times New Roman" w:hAnsi="Times New Roman"/>
          <w:sz w:val="24"/>
          <w:szCs w:val="24"/>
        </w:rPr>
        <w:tab/>
      </w:r>
      <w:r>
        <w:rPr>
          <w:rFonts w:ascii="Arial" w:hAnsi="Arial" w:cs="Arial"/>
          <w:b/>
          <w:bCs/>
          <w:sz w:val="16"/>
          <w:szCs w:val="16"/>
        </w:rPr>
        <w:t>Članarine i norme</w:t>
      </w:r>
      <w:r>
        <w:rPr>
          <w:rFonts w:ascii="Times New Roman" w:hAnsi="Times New Roman"/>
          <w:sz w:val="24"/>
          <w:szCs w:val="24"/>
        </w:rPr>
        <w:tab/>
      </w:r>
      <w:r>
        <w:rPr>
          <w:rFonts w:ascii="Arial" w:hAnsi="Arial" w:cs="Arial"/>
          <w:b/>
          <w:bCs/>
          <w:sz w:val="18"/>
          <w:szCs w:val="18"/>
        </w:rPr>
        <w:t>27.000,00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27.000,00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3294</w:t>
      </w:r>
      <w:r>
        <w:rPr>
          <w:rFonts w:ascii="Times New Roman" w:hAnsi="Times New Roman"/>
          <w:sz w:val="24"/>
          <w:szCs w:val="24"/>
        </w:rPr>
        <w:tab/>
      </w:r>
      <w:r>
        <w:rPr>
          <w:rFonts w:ascii="Arial" w:hAnsi="Arial" w:cs="Arial"/>
          <w:sz w:val="16"/>
          <w:szCs w:val="16"/>
        </w:rPr>
        <w:t>Članarine i norme</w:t>
      </w:r>
      <w:r>
        <w:rPr>
          <w:rFonts w:ascii="Times New Roman" w:hAnsi="Times New Roman"/>
          <w:sz w:val="24"/>
          <w:szCs w:val="24"/>
        </w:rPr>
        <w:tab/>
      </w:r>
      <w:r>
        <w:rPr>
          <w:rFonts w:ascii="Arial" w:hAnsi="Arial" w:cs="Arial"/>
          <w:sz w:val="18"/>
          <w:szCs w:val="18"/>
        </w:rPr>
        <w:t>27.000,00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27.000,00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27.000,00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27.000,00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3295</w:t>
      </w:r>
      <w:r>
        <w:rPr>
          <w:rFonts w:ascii="Times New Roman" w:hAnsi="Times New Roman"/>
          <w:sz w:val="24"/>
          <w:szCs w:val="24"/>
        </w:rPr>
        <w:tab/>
      </w:r>
      <w:r>
        <w:rPr>
          <w:rFonts w:ascii="Arial" w:hAnsi="Arial" w:cs="Arial"/>
          <w:b/>
          <w:bCs/>
          <w:sz w:val="16"/>
          <w:szCs w:val="16"/>
        </w:rPr>
        <w:t>Pristojbe i naknade</w:t>
      </w:r>
      <w:r>
        <w:rPr>
          <w:rFonts w:ascii="Times New Roman" w:hAnsi="Times New Roman"/>
          <w:sz w:val="24"/>
          <w:szCs w:val="24"/>
        </w:rPr>
        <w:tab/>
      </w:r>
      <w:r>
        <w:rPr>
          <w:rFonts w:ascii="Arial" w:hAnsi="Arial" w:cs="Arial"/>
          <w:b/>
          <w:bCs/>
          <w:sz w:val="18"/>
          <w:szCs w:val="18"/>
        </w:rPr>
        <w:t>15.000,00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3295</w:t>
      </w:r>
      <w:r>
        <w:rPr>
          <w:rFonts w:ascii="Times New Roman" w:hAnsi="Times New Roman"/>
          <w:sz w:val="24"/>
          <w:szCs w:val="24"/>
        </w:rPr>
        <w:tab/>
      </w:r>
      <w:r>
        <w:rPr>
          <w:rFonts w:ascii="Arial" w:hAnsi="Arial" w:cs="Arial"/>
          <w:sz w:val="16"/>
          <w:szCs w:val="16"/>
        </w:rPr>
        <w:t>Pristojbe i naknade</w:t>
      </w:r>
      <w:r>
        <w:rPr>
          <w:rFonts w:ascii="Times New Roman" w:hAnsi="Times New Roman"/>
          <w:sz w:val="24"/>
          <w:szCs w:val="24"/>
        </w:rPr>
        <w:tab/>
      </w:r>
      <w:r>
        <w:rPr>
          <w:rFonts w:ascii="Arial" w:hAnsi="Arial" w:cs="Arial"/>
          <w:sz w:val="18"/>
          <w:szCs w:val="18"/>
        </w:rPr>
        <w:t>15.000,00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15.000,00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15.000,00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3296</w:t>
      </w:r>
      <w:r>
        <w:rPr>
          <w:rFonts w:ascii="Times New Roman" w:hAnsi="Times New Roman"/>
          <w:sz w:val="24"/>
          <w:szCs w:val="24"/>
        </w:rPr>
        <w:tab/>
      </w:r>
      <w:r>
        <w:rPr>
          <w:rFonts w:ascii="Arial" w:hAnsi="Arial" w:cs="Arial"/>
          <w:b/>
          <w:bCs/>
          <w:sz w:val="16"/>
          <w:szCs w:val="16"/>
        </w:rPr>
        <w:t>Troškovi sudskih postupaka</w:t>
      </w:r>
      <w:r>
        <w:rPr>
          <w:rFonts w:ascii="Times New Roman" w:hAnsi="Times New Roman"/>
          <w:sz w:val="24"/>
          <w:szCs w:val="24"/>
        </w:rPr>
        <w:tab/>
      </w:r>
      <w:r>
        <w:rPr>
          <w:rFonts w:ascii="Arial" w:hAnsi="Arial" w:cs="Arial"/>
          <w:b/>
          <w:bCs/>
          <w:sz w:val="18"/>
          <w:szCs w:val="18"/>
        </w:rPr>
        <w:t>8.000,00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8.000,00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32961</w:t>
      </w:r>
      <w:r>
        <w:rPr>
          <w:rFonts w:ascii="Times New Roman" w:hAnsi="Times New Roman"/>
          <w:sz w:val="24"/>
          <w:szCs w:val="24"/>
        </w:rPr>
        <w:tab/>
      </w:r>
      <w:r>
        <w:rPr>
          <w:rFonts w:ascii="Arial" w:hAnsi="Arial" w:cs="Arial"/>
          <w:sz w:val="16"/>
          <w:szCs w:val="16"/>
        </w:rPr>
        <w:t>Troškovi sudskih postupaka</w:t>
      </w:r>
      <w:r>
        <w:rPr>
          <w:rFonts w:ascii="Times New Roman" w:hAnsi="Times New Roman"/>
          <w:sz w:val="24"/>
          <w:szCs w:val="24"/>
        </w:rPr>
        <w:tab/>
      </w:r>
      <w:r>
        <w:rPr>
          <w:rFonts w:ascii="Arial" w:hAnsi="Arial" w:cs="Arial"/>
          <w:sz w:val="18"/>
          <w:szCs w:val="18"/>
        </w:rPr>
        <w:t>8.000,00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8.000,00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8.000,00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8.000,00</w:t>
      </w:r>
    </w:p>
    <w:p w:rsidR="00E95600" w:rsidRDefault="00E95600" w:rsidP="00E95600">
      <w:pPr>
        <w:widowControl w:val="0"/>
        <w:autoSpaceDE w:val="0"/>
        <w:adjustRightInd w:val="0"/>
        <w:spacing w:after="0" w:line="240" w:lineRule="auto"/>
        <w:rPr>
          <w:rFonts w:ascii="Times New Roman" w:hAnsi="Times New Roman"/>
          <w:sz w:val="24"/>
          <w:szCs w:val="24"/>
        </w:rPr>
        <w:sectPr w:rsidR="00E95600">
          <w:pgSz w:w="16837" w:h="11905" w:orient="landscape"/>
          <w:pgMar w:top="566" w:right="566" w:bottom="566" w:left="1133" w:header="720" w:footer="720" w:gutter="0"/>
          <w:cols w:space="720"/>
          <w:noEndnote/>
        </w:sectPr>
      </w:pPr>
    </w:p>
    <w:p w:rsidR="00E95600" w:rsidRDefault="00E95600" w:rsidP="00E95600">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3299</w:t>
      </w:r>
      <w:r>
        <w:rPr>
          <w:rFonts w:ascii="Times New Roman" w:hAnsi="Times New Roman"/>
          <w:sz w:val="24"/>
          <w:szCs w:val="24"/>
        </w:rPr>
        <w:tab/>
      </w:r>
      <w:r>
        <w:rPr>
          <w:rFonts w:ascii="Arial" w:hAnsi="Arial" w:cs="Arial"/>
          <w:b/>
          <w:bCs/>
          <w:sz w:val="16"/>
          <w:szCs w:val="16"/>
        </w:rPr>
        <w:t>Ostali nespomenuti rashodi poslovanja</w:t>
      </w:r>
      <w:r>
        <w:rPr>
          <w:rFonts w:ascii="Times New Roman" w:hAnsi="Times New Roman"/>
          <w:sz w:val="24"/>
          <w:szCs w:val="24"/>
        </w:rPr>
        <w:tab/>
      </w:r>
      <w:r>
        <w:rPr>
          <w:rFonts w:ascii="Arial" w:hAnsi="Arial" w:cs="Arial"/>
          <w:b/>
          <w:bCs/>
          <w:sz w:val="18"/>
          <w:szCs w:val="18"/>
        </w:rPr>
        <w:t>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3299</w:t>
      </w:r>
      <w:r>
        <w:rPr>
          <w:rFonts w:ascii="Times New Roman" w:hAnsi="Times New Roman"/>
          <w:sz w:val="24"/>
          <w:szCs w:val="24"/>
        </w:rPr>
        <w:tab/>
      </w:r>
      <w:r>
        <w:rPr>
          <w:rFonts w:ascii="Arial" w:hAnsi="Arial" w:cs="Arial"/>
          <w:sz w:val="16"/>
          <w:szCs w:val="16"/>
        </w:rPr>
        <w:t>Ostali nespomenuti rashodi poslovanja</w:t>
      </w:r>
      <w:r>
        <w:rPr>
          <w:rFonts w:ascii="Times New Roman" w:hAnsi="Times New Roman"/>
          <w:sz w:val="24"/>
          <w:szCs w:val="24"/>
        </w:rPr>
        <w:tab/>
      </w:r>
      <w:r>
        <w:rPr>
          <w:rFonts w:ascii="Arial" w:hAnsi="Arial" w:cs="Arial"/>
          <w:sz w:val="18"/>
          <w:szCs w:val="18"/>
        </w:rPr>
        <w:t>3.000,00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11.000,00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w:t>
      </w:r>
      <w:r>
        <w:rPr>
          <w:rFonts w:ascii="Times New Roman" w:hAnsi="Times New Roman"/>
          <w:sz w:val="24"/>
          <w:szCs w:val="24"/>
        </w:rPr>
        <w:tab/>
      </w:r>
      <w:r>
        <w:rPr>
          <w:rFonts w:ascii="Arial" w:hAnsi="Arial" w:cs="Arial"/>
          <w:b/>
          <w:bCs/>
          <w:sz w:val="16"/>
          <w:szCs w:val="16"/>
        </w:rPr>
        <w:t>Ostali financijski rashodi</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3431</w:t>
      </w:r>
      <w:r>
        <w:rPr>
          <w:rFonts w:ascii="Times New Roman" w:hAnsi="Times New Roman"/>
          <w:sz w:val="24"/>
          <w:szCs w:val="24"/>
        </w:rPr>
        <w:tab/>
      </w:r>
      <w:r>
        <w:rPr>
          <w:rFonts w:ascii="Arial" w:hAnsi="Arial" w:cs="Arial"/>
          <w:b/>
          <w:bCs/>
          <w:sz w:val="16"/>
          <w:szCs w:val="16"/>
        </w:rPr>
        <w:t>Bankarske usluge i usluge platnog</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9.000,00</w:t>
      </w:r>
    </w:p>
    <w:p w:rsidR="00E95600" w:rsidRDefault="00E95600" w:rsidP="00E95600">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prometa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3431</w:t>
      </w:r>
      <w:r>
        <w:rPr>
          <w:rFonts w:ascii="Times New Roman" w:hAnsi="Times New Roman"/>
          <w:sz w:val="24"/>
          <w:szCs w:val="24"/>
        </w:rPr>
        <w:tab/>
      </w:r>
      <w:r>
        <w:rPr>
          <w:rFonts w:ascii="Arial" w:hAnsi="Arial" w:cs="Arial"/>
          <w:sz w:val="16"/>
          <w:szCs w:val="16"/>
        </w:rPr>
        <w:t>Bankarske usluge i usluge platnog prometa</w:t>
      </w:r>
      <w:r>
        <w:rPr>
          <w:rFonts w:ascii="Times New Roman" w:hAnsi="Times New Roman"/>
          <w:sz w:val="24"/>
          <w:szCs w:val="24"/>
        </w:rPr>
        <w:tab/>
      </w:r>
      <w:r>
        <w:rPr>
          <w:rFonts w:ascii="Arial" w:hAnsi="Arial" w:cs="Arial"/>
          <w:sz w:val="18"/>
          <w:szCs w:val="18"/>
        </w:rPr>
        <w:t>9.000,00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9.000,00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9.000,00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9.000,00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3433</w:t>
      </w:r>
      <w:r>
        <w:rPr>
          <w:rFonts w:ascii="Times New Roman" w:hAnsi="Times New Roman"/>
          <w:sz w:val="24"/>
          <w:szCs w:val="24"/>
        </w:rPr>
        <w:tab/>
      </w:r>
      <w:r>
        <w:rPr>
          <w:rFonts w:ascii="Arial" w:hAnsi="Arial" w:cs="Arial"/>
          <w:b/>
          <w:bCs/>
          <w:sz w:val="16"/>
          <w:szCs w:val="16"/>
        </w:rPr>
        <w:t>Zatezne kamate</w:t>
      </w:r>
      <w:r>
        <w:rPr>
          <w:rFonts w:ascii="Times New Roman" w:hAnsi="Times New Roman"/>
          <w:sz w:val="24"/>
          <w:szCs w:val="24"/>
        </w:rPr>
        <w:tab/>
      </w:r>
      <w:r>
        <w:rPr>
          <w:rFonts w:ascii="Arial" w:hAnsi="Arial" w:cs="Arial"/>
          <w:b/>
          <w:bCs/>
          <w:sz w:val="18"/>
          <w:szCs w:val="18"/>
        </w:rPr>
        <w:t>2.000,00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3433</w:t>
      </w:r>
      <w:r>
        <w:rPr>
          <w:rFonts w:ascii="Times New Roman" w:hAnsi="Times New Roman"/>
          <w:sz w:val="24"/>
          <w:szCs w:val="24"/>
        </w:rPr>
        <w:tab/>
      </w:r>
      <w:r>
        <w:rPr>
          <w:rFonts w:ascii="Arial" w:hAnsi="Arial" w:cs="Arial"/>
          <w:sz w:val="16"/>
          <w:szCs w:val="16"/>
        </w:rPr>
        <w:t>Zatezne kamate</w:t>
      </w:r>
      <w:r>
        <w:rPr>
          <w:rFonts w:ascii="Times New Roman" w:hAnsi="Times New Roman"/>
          <w:sz w:val="24"/>
          <w:szCs w:val="24"/>
        </w:rPr>
        <w:tab/>
      </w:r>
      <w:r>
        <w:rPr>
          <w:rFonts w:ascii="Arial" w:hAnsi="Arial" w:cs="Arial"/>
          <w:sz w:val="18"/>
          <w:szCs w:val="18"/>
        </w:rPr>
        <w:t>2.000,00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45.000,00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w:t>
      </w:r>
      <w:r>
        <w:rPr>
          <w:rFonts w:ascii="Times New Roman" w:hAnsi="Times New Roman"/>
          <w:sz w:val="24"/>
          <w:szCs w:val="24"/>
        </w:rPr>
        <w:tab/>
      </w:r>
      <w:r>
        <w:rPr>
          <w:rFonts w:ascii="Arial" w:hAnsi="Arial" w:cs="Arial"/>
          <w:b/>
          <w:bCs/>
          <w:sz w:val="16"/>
          <w:szCs w:val="16"/>
        </w:rPr>
        <w:t>Tekuće donacije</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3811</w:t>
      </w:r>
      <w:r>
        <w:rPr>
          <w:rFonts w:ascii="Times New Roman" w:hAnsi="Times New Roman"/>
          <w:sz w:val="24"/>
          <w:szCs w:val="24"/>
        </w:rPr>
        <w:tab/>
      </w:r>
      <w:r>
        <w:rPr>
          <w:rFonts w:ascii="Arial" w:hAnsi="Arial" w:cs="Arial"/>
          <w:b/>
          <w:bCs/>
          <w:sz w:val="16"/>
          <w:szCs w:val="16"/>
        </w:rPr>
        <w:t>Tekuće donacije u novcu</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3811</w:t>
      </w:r>
      <w:r>
        <w:rPr>
          <w:rFonts w:ascii="Times New Roman" w:hAnsi="Times New Roman"/>
          <w:sz w:val="24"/>
          <w:szCs w:val="24"/>
        </w:rPr>
        <w:tab/>
      </w:r>
      <w:r>
        <w:rPr>
          <w:rFonts w:ascii="Arial" w:hAnsi="Arial" w:cs="Arial"/>
          <w:sz w:val="16"/>
          <w:szCs w:val="16"/>
        </w:rPr>
        <w:t>Tekuće donacije u novcu</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w:t>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w:t>
      </w:r>
      <w:r>
        <w:rPr>
          <w:rFonts w:ascii="Times New Roman" w:hAnsi="Times New Roman"/>
          <w:sz w:val="24"/>
          <w:szCs w:val="24"/>
        </w:rPr>
        <w:tab/>
      </w:r>
      <w:r>
        <w:rPr>
          <w:rFonts w:ascii="Arial" w:hAnsi="Arial" w:cs="Arial"/>
          <w:b/>
          <w:bCs/>
          <w:sz w:val="16"/>
          <w:szCs w:val="16"/>
        </w:rPr>
        <w:t>Kazne, penali i naknade štete</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3831</w:t>
      </w:r>
      <w:r>
        <w:rPr>
          <w:rFonts w:ascii="Times New Roman" w:hAnsi="Times New Roman"/>
          <w:sz w:val="24"/>
          <w:szCs w:val="24"/>
        </w:rPr>
        <w:tab/>
      </w:r>
      <w:r>
        <w:rPr>
          <w:rFonts w:ascii="Arial" w:hAnsi="Arial" w:cs="Arial"/>
          <w:b/>
          <w:bCs/>
          <w:sz w:val="16"/>
          <w:szCs w:val="16"/>
        </w:rPr>
        <w:t>Naknade šteta pravnim i fizičkim osobama</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3831</w:t>
      </w:r>
      <w:r>
        <w:rPr>
          <w:rFonts w:ascii="Times New Roman" w:hAnsi="Times New Roman"/>
          <w:sz w:val="24"/>
          <w:szCs w:val="24"/>
        </w:rPr>
        <w:tab/>
      </w:r>
      <w:r>
        <w:rPr>
          <w:rFonts w:ascii="Arial" w:hAnsi="Arial" w:cs="Arial"/>
          <w:sz w:val="16"/>
          <w:szCs w:val="16"/>
        </w:rPr>
        <w:t>Naknade šteta pravnim i fizičkim osobama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20.000,00</w:t>
      </w:r>
    </w:p>
    <w:p w:rsidR="00E95600" w:rsidRDefault="00E95600" w:rsidP="00E95600">
      <w:pPr>
        <w:widowControl w:val="0"/>
        <w:autoSpaceDE w:val="0"/>
        <w:adjustRightInd w:val="0"/>
        <w:spacing w:after="0" w:line="115" w:lineRule="exact"/>
        <w:rPr>
          <w:rFonts w:ascii="Times New Roman" w:hAnsi="Times New Roman"/>
          <w:sz w:val="24"/>
          <w:szCs w:val="24"/>
        </w:rPr>
      </w:pPr>
    </w:p>
    <w:p w:rsidR="00E95600" w:rsidRDefault="00E95600" w:rsidP="00E95600">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A100603  NABAVA OPREME I INFORMATIZACIJA</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 dugotrajne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p>
    <w:p w:rsidR="00E95600" w:rsidRDefault="00E95600" w:rsidP="00E95600">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5600" w:rsidRDefault="00E95600" w:rsidP="00E95600">
      <w:pPr>
        <w:widowControl w:val="0"/>
        <w:autoSpaceDE w:val="0"/>
        <w:adjustRightInd w:val="0"/>
        <w:spacing w:after="0" w:line="30"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w:t>
      </w:r>
      <w:r>
        <w:rPr>
          <w:rFonts w:ascii="Times New Roman" w:hAnsi="Times New Roman"/>
          <w:sz w:val="24"/>
          <w:szCs w:val="24"/>
        </w:rPr>
        <w:tab/>
      </w:r>
      <w:r>
        <w:rPr>
          <w:rFonts w:ascii="Arial" w:hAnsi="Arial" w:cs="Arial"/>
          <w:b/>
          <w:bCs/>
          <w:sz w:val="16"/>
          <w:szCs w:val="16"/>
        </w:rPr>
        <w:t>Postrojenja i oprema</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4221</w:t>
      </w:r>
      <w:r>
        <w:rPr>
          <w:rFonts w:ascii="Times New Roman" w:hAnsi="Times New Roman"/>
          <w:sz w:val="24"/>
          <w:szCs w:val="24"/>
        </w:rPr>
        <w:tab/>
      </w:r>
      <w:r>
        <w:rPr>
          <w:rFonts w:ascii="Arial" w:hAnsi="Arial" w:cs="Arial"/>
          <w:b/>
          <w:bCs/>
          <w:sz w:val="16"/>
          <w:szCs w:val="16"/>
        </w:rPr>
        <w:t>Uredska oprema i namještaj</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E95600" w:rsidRDefault="00E95600" w:rsidP="00E95600">
      <w:pPr>
        <w:widowControl w:val="0"/>
        <w:autoSpaceDE w:val="0"/>
        <w:adjustRightInd w:val="0"/>
        <w:spacing w:after="0" w:line="16" w:lineRule="exact"/>
        <w:rPr>
          <w:rFonts w:ascii="Times New Roman" w:hAnsi="Times New Roman"/>
          <w:sz w:val="24"/>
          <w:szCs w:val="24"/>
        </w:rPr>
      </w:pPr>
    </w:p>
    <w:p w:rsidR="00E95600" w:rsidRDefault="00E95600" w:rsidP="00E95600">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4221</w:t>
      </w:r>
      <w:r>
        <w:rPr>
          <w:rFonts w:ascii="Times New Roman" w:hAnsi="Times New Roman"/>
          <w:sz w:val="24"/>
          <w:szCs w:val="24"/>
        </w:rPr>
        <w:tab/>
      </w:r>
      <w:r>
        <w:rPr>
          <w:rFonts w:ascii="Arial" w:hAnsi="Arial" w:cs="Arial"/>
          <w:sz w:val="16"/>
          <w:szCs w:val="16"/>
        </w:rPr>
        <w:t>Uredska oprema i namještaj</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10.000,00</w:t>
      </w:r>
    </w:p>
    <w:p w:rsidR="00E95600" w:rsidRDefault="00E95600" w:rsidP="00E95600">
      <w:pPr>
        <w:widowControl w:val="0"/>
        <w:autoSpaceDE w:val="0"/>
        <w:adjustRightInd w:val="0"/>
        <w:spacing w:after="0" w:line="31" w:lineRule="exact"/>
        <w:rPr>
          <w:rFonts w:ascii="Times New Roman" w:hAnsi="Times New Roman"/>
          <w:sz w:val="24"/>
          <w:szCs w:val="24"/>
        </w:rPr>
      </w:pPr>
    </w:p>
    <w:p w:rsidR="00E95600" w:rsidRDefault="00E95600" w:rsidP="00E95600">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10.000,00</w:t>
      </w:r>
    </w:p>
    <w:p w:rsidR="00E95600" w:rsidRDefault="00E95600" w:rsidP="00E95600">
      <w:pPr>
        <w:widowControl w:val="0"/>
        <w:autoSpaceDE w:val="0"/>
        <w:adjustRightInd w:val="0"/>
        <w:spacing w:after="0" w:line="285" w:lineRule="exact"/>
        <w:rPr>
          <w:rFonts w:ascii="Times New Roman" w:hAnsi="Times New Roman"/>
          <w:sz w:val="24"/>
          <w:szCs w:val="24"/>
        </w:rPr>
      </w:pPr>
    </w:p>
    <w:p w:rsidR="00E95600" w:rsidRDefault="00E95600" w:rsidP="00E95600">
      <w:pPr>
        <w:widowControl w:val="0"/>
        <w:tabs>
          <w:tab w:val="left" w:pos="300"/>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rashodi i izdaci</w:t>
      </w:r>
      <w:r>
        <w:rPr>
          <w:rFonts w:ascii="Times New Roman" w:hAnsi="Times New Roman"/>
          <w:sz w:val="24"/>
          <w:szCs w:val="24"/>
        </w:rPr>
        <w:tab/>
      </w:r>
      <w:r>
        <w:rPr>
          <w:rFonts w:ascii="Arial" w:hAnsi="Arial" w:cs="Arial"/>
          <w:b/>
          <w:bCs/>
        </w:rPr>
        <w:t>36.697.500,00</w:t>
      </w:r>
      <w:r>
        <w:rPr>
          <w:rFonts w:ascii="Times New Roman" w:hAnsi="Times New Roman"/>
          <w:sz w:val="24"/>
          <w:szCs w:val="24"/>
        </w:rPr>
        <w:tab/>
      </w:r>
      <w:r w:rsidRPr="00CA7551">
        <w:rPr>
          <w:rFonts w:ascii="Arial" w:hAnsi="Arial" w:cs="Arial"/>
          <w:b/>
          <w:bCs/>
          <w:color w:val="1F497D" w:themeColor="text2"/>
        </w:rPr>
        <w:t>13.047.128,00</w:t>
      </w:r>
      <w:r>
        <w:rPr>
          <w:rFonts w:ascii="Times New Roman" w:hAnsi="Times New Roman"/>
          <w:sz w:val="24"/>
          <w:szCs w:val="24"/>
        </w:rPr>
        <w:tab/>
      </w:r>
      <w:r>
        <w:rPr>
          <w:rFonts w:ascii="Arial" w:hAnsi="Arial" w:cs="Arial"/>
          <w:b/>
          <w:bCs/>
        </w:rPr>
        <w:t>49.744.628,00</w:t>
      </w:r>
      <w:r>
        <w:rPr>
          <w:rFonts w:ascii="Times New Roman" w:hAnsi="Times New Roman"/>
          <w:sz w:val="24"/>
          <w:szCs w:val="24"/>
        </w:rPr>
        <w:tab/>
      </w:r>
      <w:r>
        <w:rPr>
          <w:rFonts w:ascii="Arial" w:hAnsi="Arial" w:cs="Arial"/>
          <w:b/>
          <w:bCs/>
        </w:rPr>
        <w:t>35.324.500,00</w:t>
      </w:r>
      <w:r>
        <w:rPr>
          <w:rFonts w:ascii="Times New Roman" w:hAnsi="Times New Roman"/>
          <w:sz w:val="24"/>
          <w:szCs w:val="24"/>
        </w:rPr>
        <w:tab/>
      </w:r>
      <w:r>
        <w:rPr>
          <w:rFonts w:ascii="Arial" w:hAnsi="Arial" w:cs="Arial"/>
          <w:b/>
          <w:bCs/>
        </w:rPr>
        <w:t>35.324.500,00</w:t>
      </w:r>
    </w:p>
    <w:p w:rsidR="00E95600" w:rsidRDefault="00E95600" w:rsidP="00E95600">
      <w:pPr>
        <w:widowControl w:val="0"/>
        <w:autoSpaceDE w:val="0"/>
        <w:adjustRightInd w:val="0"/>
        <w:spacing w:after="0" w:line="240" w:lineRule="auto"/>
        <w:rPr>
          <w:rFonts w:ascii="Times New Roman" w:hAnsi="Times New Roman"/>
          <w:sz w:val="24"/>
          <w:szCs w:val="24"/>
        </w:rPr>
      </w:pPr>
    </w:p>
    <w:p w:rsidR="00161F61" w:rsidRDefault="00161F61" w:rsidP="00161F61">
      <w:pPr>
        <w:widowControl w:val="0"/>
        <w:tabs>
          <w:tab w:val="center" w:pos="5100"/>
        </w:tabs>
        <w:autoSpaceDE w:val="0"/>
        <w:adjustRightInd w:val="0"/>
        <w:spacing w:after="0" w:line="255" w:lineRule="exact"/>
        <w:rPr>
          <w:rFonts w:ascii="Times New Roman" w:hAnsi="Times New Roman"/>
          <w:sz w:val="24"/>
          <w:szCs w:val="24"/>
        </w:rPr>
      </w:pPr>
    </w:p>
    <w:p w:rsidR="00161F61" w:rsidRDefault="00161F61" w:rsidP="00161F61">
      <w:pPr>
        <w:widowControl w:val="0"/>
        <w:tabs>
          <w:tab w:val="center" w:pos="2572"/>
        </w:tabs>
        <w:autoSpaceDE w:val="0"/>
        <w:adjustRightInd w:val="0"/>
        <w:spacing w:after="0" w:line="270" w:lineRule="exact"/>
        <w:rPr>
          <w:rFonts w:ascii="Times New Roman" w:hAnsi="Times New Roman"/>
          <w:sz w:val="24"/>
          <w:szCs w:val="24"/>
        </w:rPr>
      </w:pPr>
    </w:p>
    <w:p w:rsidR="00161F61" w:rsidRDefault="00161F61" w:rsidP="00161F61">
      <w:pPr>
        <w:widowControl w:val="0"/>
        <w:autoSpaceDE w:val="0"/>
        <w:adjustRightInd w:val="0"/>
        <w:spacing w:after="0" w:line="75" w:lineRule="exact"/>
        <w:rPr>
          <w:rFonts w:ascii="Times New Roman" w:hAnsi="Times New Roman"/>
          <w:sz w:val="24"/>
          <w:szCs w:val="24"/>
        </w:rPr>
      </w:pPr>
    </w:p>
    <w:p w:rsidR="00161F61" w:rsidRDefault="00161F61" w:rsidP="0029701B">
      <w:pPr>
        <w:widowControl w:val="0"/>
        <w:tabs>
          <w:tab w:val="left" w:pos="13050"/>
          <w:tab w:val="left" w:pos="13665"/>
        </w:tabs>
        <w:autoSpaceDE w:val="0"/>
        <w:adjustRightInd w:val="0"/>
        <w:spacing w:after="0" w:line="209" w:lineRule="exact"/>
        <w:rPr>
          <w:rFonts w:ascii="Times New Roman" w:hAnsi="Times New Roman"/>
          <w:sz w:val="24"/>
          <w:szCs w:val="24"/>
        </w:rPr>
        <w:sectPr w:rsidR="00161F61" w:rsidSect="00161F61">
          <w:pgSz w:w="16837" w:h="11905" w:orient="landscape"/>
          <w:pgMar w:top="566" w:right="566" w:bottom="1133" w:left="566" w:header="720" w:footer="720" w:gutter="0"/>
          <w:cols w:space="720"/>
          <w:noEndnote/>
          <w:docGrid w:linePitch="299"/>
        </w:sectPr>
      </w:pPr>
    </w:p>
    <w:p w:rsidR="00161F61" w:rsidRDefault="00161F61" w:rsidP="00161F61">
      <w:pPr>
        <w:widowControl w:val="0"/>
        <w:autoSpaceDE w:val="0"/>
        <w:adjustRightInd w:val="0"/>
        <w:spacing w:after="0" w:line="14" w:lineRule="exact"/>
        <w:rPr>
          <w:rFonts w:ascii="Times New Roman" w:hAnsi="Times New Roman"/>
          <w:sz w:val="24"/>
          <w:szCs w:val="24"/>
        </w:rPr>
      </w:pPr>
    </w:p>
    <w:p w:rsidR="00161F61" w:rsidRPr="00A33707" w:rsidRDefault="00161F61" w:rsidP="00161F61">
      <w:pPr>
        <w:widowControl w:val="0"/>
        <w:tabs>
          <w:tab w:val="center" w:pos="5100"/>
        </w:tabs>
        <w:autoSpaceDE w:val="0"/>
        <w:adjustRightInd w:val="0"/>
        <w:spacing w:after="0" w:line="225" w:lineRule="exact"/>
        <w:rPr>
          <w:rFonts w:asciiTheme="minorHAnsi" w:hAnsiTheme="minorHAnsi" w:cs="Arial"/>
          <w:b/>
          <w:i/>
        </w:rPr>
      </w:pPr>
      <w:r>
        <w:rPr>
          <w:rFonts w:ascii="Times New Roman" w:hAnsi="Times New Roman"/>
          <w:sz w:val="24"/>
          <w:szCs w:val="24"/>
        </w:rPr>
        <w:tab/>
      </w:r>
      <w:r w:rsidRPr="00A33707">
        <w:rPr>
          <w:rFonts w:asciiTheme="minorHAnsi" w:hAnsiTheme="minorHAnsi" w:cs="Arial"/>
          <w:b/>
          <w:i/>
        </w:rPr>
        <w:t>2. PREGLED PRIHODA I PRIMITAKA, TE  RASHODA I IZDATAKA U UPRAVI ZA CESTE VSŽ</w:t>
      </w:r>
    </w:p>
    <w:p w:rsidR="00161F61" w:rsidRPr="00A33707" w:rsidRDefault="00161F61" w:rsidP="00161F61">
      <w:pPr>
        <w:spacing w:after="0"/>
        <w:rPr>
          <w:rFonts w:asciiTheme="minorHAnsi" w:hAnsiTheme="minorHAnsi" w:cs="Arial"/>
          <w:b/>
          <w:i/>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2.1.Prihodi i primici</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Prihodi Uprave za ceste, sukladno čl.86.,  Zakona o cestama su godišnja naknada za uporabu javnih cesta, koja se plaća pri registraciji motornih i priključnih vozila (u daljnjem tekstu: godišnja naknada),naknada za korištenje cestovnog zemljišta, naknada za obavljanje pratećih djelatnosti, sredstva državnog proračuna, naknada za financiranje građenja i održavanja javnih cesta, naknada za osnivanje prava služnosti i prava građenja na javnoj cesti i ostali izvori.</w:t>
      </w:r>
    </w:p>
    <w:p w:rsidR="00161F61" w:rsidRPr="00A33707" w:rsidRDefault="00161F61" w:rsidP="00161F61">
      <w:pPr>
        <w:spacing w:after="0"/>
        <w:rPr>
          <w:rFonts w:asciiTheme="minorHAnsi" w:hAnsiTheme="minorHAnsi" w:cs="Arial"/>
          <w:color w:val="FF0000"/>
        </w:rPr>
      </w:pPr>
    </w:p>
    <w:p w:rsidR="00161F61" w:rsidRPr="00790B61" w:rsidRDefault="00161F61" w:rsidP="00161F61">
      <w:pPr>
        <w:spacing w:after="0"/>
        <w:jc w:val="both"/>
        <w:rPr>
          <w:rFonts w:asciiTheme="minorHAnsi" w:hAnsiTheme="minorHAnsi" w:cs="Arial"/>
        </w:rPr>
      </w:pPr>
      <w:r w:rsidRPr="00790B61">
        <w:rPr>
          <w:rFonts w:asciiTheme="minorHAnsi" w:hAnsiTheme="minorHAnsi" w:cs="Arial"/>
        </w:rPr>
        <w:t xml:space="preserve">Raspoloživa financijska sredstva za 2021.godinu planirana su sukladno ostvarenju u prethodnoj godini. </w:t>
      </w:r>
    </w:p>
    <w:p w:rsidR="00161F61" w:rsidRPr="00A33707" w:rsidRDefault="00161F61" w:rsidP="00161F61">
      <w:pPr>
        <w:spacing w:after="0"/>
        <w:rPr>
          <w:rFonts w:asciiTheme="minorHAnsi" w:hAnsiTheme="minorHAnsi" w:cs="Arial"/>
          <w:color w:val="FF0000"/>
        </w:rPr>
      </w:pPr>
    </w:p>
    <w:p w:rsidR="00161F61" w:rsidRPr="0087024D" w:rsidRDefault="0087024D" w:rsidP="00161F61">
      <w:pPr>
        <w:spacing w:after="0"/>
        <w:jc w:val="both"/>
        <w:rPr>
          <w:rFonts w:asciiTheme="minorHAnsi" w:hAnsiTheme="minorHAnsi" w:cs="Arial"/>
          <w:color w:val="1F497D" w:themeColor="text2"/>
        </w:rPr>
      </w:pPr>
      <w:r w:rsidRPr="0087024D">
        <w:rPr>
          <w:rFonts w:asciiTheme="minorHAnsi" w:hAnsiTheme="minorHAnsi" w:cs="Arial"/>
          <w:color w:val="1F497D" w:themeColor="text2"/>
        </w:rPr>
        <w:t xml:space="preserve">Financijskim planom </w:t>
      </w:r>
      <w:r>
        <w:rPr>
          <w:rFonts w:asciiTheme="minorHAnsi" w:hAnsiTheme="minorHAnsi" w:cs="Arial"/>
        </w:rPr>
        <w:t>u</w:t>
      </w:r>
      <w:r w:rsidR="00161F61" w:rsidRPr="00790B61">
        <w:rPr>
          <w:rFonts w:asciiTheme="minorHAnsi" w:hAnsiTheme="minorHAnsi" w:cs="Arial"/>
        </w:rPr>
        <w:t>kupni planirani prihodi i primici za 2021.godinu iznose 36.697.500 kn</w:t>
      </w:r>
      <w:r>
        <w:rPr>
          <w:rFonts w:asciiTheme="minorHAnsi" w:hAnsiTheme="minorHAnsi" w:cs="Arial"/>
        </w:rPr>
        <w:t xml:space="preserve">. </w:t>
      </w:r>
      <w:r w:rsidRPr="0087024D">
        <w:rPr>
          <w:rFonts w:asciiTheme="minorHAnsi" w:hAnsiTheme="minorHAnsi" w:cs="Arial"/>
          <w:color w:val="1F497D" w:themeColor="text2"/>
        </w:rPr>
        <w:t xml:space="preserve">Raspodjelom viška prihoda utvrđenog kroz rezultat poslovanja za 2020.g. ovim </w:t>
      </w:r>
      <w:proofErr w:type="spellStart"/>
      <w:r w:rsidRPr="0087024D">
        <w:rPr>
          <w:rFonts w:asciiTheme="minorHAnsi" w:hAnsiTheme="minorHAnsi" w:cs="Arial"/>
          <w:color w:val="1F497D" w:themeColor="text2"/>
        </w:rPr>
        <w:t>I.Rebalansom</w:t>
      </w:r>
      <w:proofErr w:type="spellEnd"/>
      <w:r w:rsidRPr="0087024D">
        <w:rPr>
          <w:rFonts w:asciiTheme="minorHAnsi" w:hAnsiTheme="minorHAnsi" w:cs="Arial"/>
          <w:color w:val="1F497D" w:themeColor="text2"/>
        </w:rPr>
        <w:t xml:space="preserve"> planirani iznos prihoda uvećava se za 12.987.128 kn</w:t>
      </w:r>
      <w:r>
        <w:rPr>
          <w:rFonts w:asciiTheme="minorHAnsi" w:hAnsiTheme="minorHAnsi" w:cs="Arial"/>
          <w:color w:val="1F497D" w:themeColor="text2"/>
        </w:rPr>
        <w:t xml:space="preserve"> dok se z</w:t>
      </w:r>
      <w:r w:rsidRPr="0087024D">
        <w:rPr>
          <w:rFonts w:asciiTheme="minorHAnsi" w:hAnsiTheme="minorHAnsi" w:cs="Arial"/>
          <w:color w:val="1F497D" w:themeColor="text2"/>
        </w:rPr>
        <w:t xml:space="preserve">a </w:t>
      </w:r>
      <w:proofErr w:type="spellStart"/>
      <w:r w:rsidRPr="0087024D">
        <w:rPr>
          <w:rFonts w:asciiTheme="minorHAnsi" w:hAnsiTheme="minorHAnsi" w:cs="Arial"/>
          <w:color w:val="1F497D" w:themeColor="text2"/>
        </w:rPr>
        <w:t>prekomjerenu</w:t>
      </w:r>
      <w:proofErr w:type="spellEnd"/>
      <w:r>
        <w:rPr>
          <w:rFonts w:asciiTheme="minorHAnsi" w:hAnsiTheme="minorHAnsi" w:cs="Arial"/>
          <w:color w:val="1F497D" w:themeColor="text2"/>
        </w:rPr>
        <w:t xml:space="preserve"> uporabu javnih cesta planira</w:t>
      </w:r>
      <w:r w:rsidRPr="0087024D">
        <w:rPr>
          <w:rFonts w:asciiTheme="minorHAnsi" w:hAnsiTheme="minorHAnsi" w:cs="Arial"/>
          <w:color w:val="1F497D" w:themeColor="text2"/>
        </w:rPr>
        <w:t xml:space="preserve"> povećanje korisničke naknade za 60.000 kn te ukupn</w:t>
      </w:r>
      <w:r w:rsidR="00872319">
        <w:rPr>
          <w:rFonts w:asciiTheme="minorHAnsi" w:hAnsiTheme="minorHAnsi" w:cs="Arial"/>
          <w:color w:val="1F497D" w:themeColor="text2"/>
        </w:rPr>
        <w:t>o planiran</w:t>
      </w:r>
      <w:r w:rsidRPr="0087024D">
        <w:rPr>
          <w:rFonts w:asciiTheme="minorHAnsi" w:hAnsiTheme="minorHAnsi" w:cs="Arial"/>
          <w:color w:val="1F497D" w:themeColor="text2"/>
        </w:rPr>
        <w:t xml:space="preserve">i prihodi i primici nakon </w:t>
      </w:r>
      <w:proofErr w:type="spellStart"/>
      <w:r w:rsidRPr="0087024D">
        <w:rPr>
          <w:rFonts w:asciiTheme="minorHAnsi" w:hAnsiTheme="minorHAnsi" w:cs="Arial"/>
          <w:color w:val="1F497D" w:themeColor="text2"/>
        </w:rPr>
        <w:t>I.Rebalansa</w:t>
      </w:r>
      <w:proofErr w:type="spellEnd"/>
      <w:r w:rsidRPr="0087024D">
        <w:rPr>
          <w:rFonts w:asciiTheme="minorHAnsi" w:hAnsiTheme="minorHAnsi" w:cs="Arial"/>
          <w:color w:val="1F497D" w:themeColor="text2"/>
        </w:rPr>
        <w:t xml:space="preserve"> iznose</w:t>
      </w:r>
      <w:r>
        <w:rPr>
          <w:rFonts w:asciiTheme="minorHAnsi" w:hAnsiTheme="minorHAnsi" w:cs="Arial"/>
          <w:color w:val="1F497D" w:themeColor="text2"/>
        </w:rPr>
        <w:t xml:space="preserve"> </w:t>
      </w:r>
      <w:r w:rsidRPr="0087024D">
        <w:rPr>
          <w:rFonts w:asciiTheme="minorHAnsi" w:hAnsiTheme="minorHAnsi" w:cs="Arial"/>
          <w:color w:val="1F497D" w:themeColor="text2"/>
        </w:rPr>
        <w:t>49.744.628 kn.</w:t>
      </w:r>
    </w:p>
    <w:p w:rsidR="00161F61" w:rsidRPr="00E23D62" w:rsidRDefault="00161F61" w:rsidP="00161F61">
      <w:pPr>
        <w:spacing w:after="0"/>
        <w:jc w:val="both"/>
        <w:rPr>
          <w:rFonts w:asciiTheme="minorHAnsi" w:hAnsiTheme="minorHAnsi" w:cs="Arial"/>
          <w:color w:val="FF0000"/>
        </w:rPr>
      </w:pPr>
    </w:p>
    <w:p w:rsidR="00161F61" w:rsidRDefault="00161F61" w:rsidP="00161F61">
      <w:pPr>
        <w:spacing w:after="0"/>
        <w:jc w:val="both"/>
        <w:rPr>
          <w:rFonts w:asciiTheme="minorHAnsi" w:hAnsiTheme="minorHAnsi" w:cs="Arial"/>
          <w:color w:val="000000" w:themeColor="text1"/>
        </w:rPr>
      </w:pPr>
      <w:r w:rsidRPr="00DE77EF">
        <w:rPr>
          <w:rFonts w:asciiTheme="minorHAnsi" w:hAnsiTheme="minorHAnsi" w:cs="Arial"/>
          <w:color w:val="000000" w:themeColor="text1"/>
        </w:rPr>
        <w:t>STRUKTURA UKUPNIH  PRIHODA I PRIMITAKA PREMA EKONOMSKOJ KLASIFIKACIJI:</w:t>
      </w:r>
    </w:p>
    <w:p w:rsidR="00E832BA" w:rsidRDefault="00E832BA" w:rsidP="00161F61">
      <w:pPr>
        <w:spacing w:after="0"/>
        <w:jc w:val="both"/>
        <w:rPr>
          <w:rFonts w:asciiTheme="minorHAnsi" w:hAnsiTheme="minorHAnsi" w:cs="Arial"/>
          <w:color w:val="000000" w:themeColor="text1"/>
        </w:rPr>
      </w:pPr>
      <w:r>
        <w:rPr>
          <w:rFonts w:asciiTheme="minorHAnsi" w:hAnsiTheme="minorHAnsi" w:cs="Arial"/>
          <w:color w:val="000000" w:themeColor="text1"/>
        </w:rPr>
        <w:t xml:space="preserve">63-Pomoći od inozemstva i od subjekata unutar općeg proračuna – Grad Ilok: 400.000 kn (rekonstrukcija ŽC4198 dionica kroz </w:t>
      </w:r>
      <w:proofErr w:type="spellStart"/>
      <w:r>
        <w:rPr>
          <w:rFonts w:asciiTheme="minorHAnsi" w:hAnsiTheme="minorHAnsi" w:cs="Arial"/>
          <w:color w:val="000000" w:themeColor="text1"/>
        </w:rPr>
        <w:t>Šarengrad</w:t>
      </w:r>
      <w:proofErr w:type="spellEnd"/>
      <w:r>
        <w:rPr>
          <w:rFonts w:asciiTheme="minorHAnsi" w:hAnsiTheme="minorHAnsi" w:cs="Arial"/>
          <w:color w:val="000000" w:themeColor="text1"/>
        </w:rPr>
        <w:t xml:space="preserve">), Općina </w:t>
      </w:r>
      <w:proofErr w:type="spellStart"/>
      <w:r>
        <w:rPr>
          <w:rFonts w:asciiTheme="minorHAnsi" w:hAnsiTheme="minorHAnsi" w:cs="Arial"/>
          <w:color w:val="000000" w:themeColor="text1"/>
        </w:rPr>
        <w:t>Bogdanovci</w:t>
      </w:r>
      <w:proofErr w:type="spellEnd"/>
      <w:r>
        <w:rPr>
          <w:rFonts w:asciiTheme="minorHAnsi" w:hAnsiTheme="minorHAnsi" w:cs="Arial"/>
          <w:color w:val="000000" w:themeColor="text1"/>
        </w:rPr>
        <w:t xml:space="preserve">: 148.000 kn ( izgradnja autobusnog stajališta u  Petrovcima na ŽC4150), </w:t>
      </w:r>
      <w:r w:rsidRPr="00E832BA">
        <w:rPr>
          <w:rFonts w:asciiTheme="minorHAnsi" w:hAnsiTheme="minorHAnsi" w:cs="Arial"/>
          <w:color w:val="000000" w:themeColor="text1"/>
        </w:rPr>
        <w:t xml:space="preserve">Općina </w:t>
      </w:r>
      <w:proofErr w:type="spellStart"/>
      <w:r w:rsidRPr="00E832BA">
        <w:rPr>
          <w:rFonts w:asciiTheme="minorHAnsi" w:hAnsiTheme="minorHAnsi" w:cs="Arial"/>
          <w:color w:val="000000" w:themeColor="text1"/>
        </w:rPr>
        <w:t>Bogdanovci</w:t>
      </w:r>
      <w:proofErr w:type="spellEnd"/>
      <w:r w:rsidRPr="00E832BA">
        <w:rPr>
          <w:rFonts w:asciiTheme="minorHAnsi" w:hAnsiTheme="minorHAnsi" w:cs="Arial"/>
          <w:color w:val="000000" w:themeColor="text1"/>
        </w:rPr>
        <w:t xml:space="preserve">: </w:t>
      </w:r>
      <w:r>
        <w:rPr>
          <w:rFonts w:asciiTheme="minorHAnsi" w:hAnsiTheme="minorHAnsi" w:cs="Arial"/>
          <w:color w:val="000000" w:themeColor="text1"/>
        </w:rPr>
        <w:t>825</w:t>
      </w:r>
      <w:r w:rsidRPr="00E832BA">
        <w:rPr>
          <w:rFonts w:asciiTheme="minorHAnsi" w:hAnsiTheme="minorHAnsi" w:cs="Arial"/>
          <w:color w:val="000000" w:themeColor="text1"/>
        </w:rPr>
        <w:t>.000 kn</w:t>
      </w:r>
      <w:r>
        <w:rPr>
          <w:rFonts w:asciiTheme="minorHAnsi" w:hAnsiTheme="minorHAnsi" w:cs="Arial"/>
          <w:color w:val="000000" w:themeColor="text1"/>
        </w:rPr>
        <w:t xml:space="preserve"> (ŽC4137 – rekonstrukcija raskrižja u </w:t>
      </w:r>
      <w:proofErr w:type="spellStart"/>
      <w:r>
        <w:rPr>
          <w:rFonts w:asciiTheme="minorHAnsi" w:hAnsiTheme="minorHAnsi" w:cs="Arial"/>
          <w:color w:val="000000" w:themeColor="text1"/>
        </w:rPr>
        <w:t>Bogdanovcima</w:t>
      </w:r>
      <w:proofErr w:type="spellEnd"/>
      <w:r>
        <w:rPr>
          <w:rFonts w:asciiTheme="minorHAnsi" w:hAnsiTheme="minorHAnsi" w:cs="Arial"/>
          <w:color w:val="000000" w:themeColor="text1"/>
        </w:rPr>
        <w:t xml:space="preserve"> u kružni tok).</w:t>
      </w:r>
    </w:p>
    <w:p w:rsidR="00161F61" w:rsidRDefault="00161F61" w:rsidP="00161F61">
      <w:pPr>
        <w:spacing w:after="0" w:line="360" w:lineRule="auto"/>
        <w:jc w:val="both"/>
        <w:rPr>
          <w:rFonts w:asciiTheme="minorHAnsi" w:hAnsiTheme="minorHAnsi" w:cs="Arial"/>
          <w:color w:val="000000" w:themeColor="text1"/>
        </w:rPr>
      </w:pPr>
      <w:r w:rsidRPr="00DE77EF">
        <w:rPr>
          <w:rFonts w:asciiTheme="minorHAnsi" w:hAnsiTheme="minorHAnsi" w:cs="Arial"/>
          <w:color w:val="000000" w:themeColor="text1"/>
        </w:rPr>
        <w:t xml:space="preserve">64-Prihodi od imovine - sastoje se najvećim dijelom od godišnje naknade za uporabu javnih cesta što se plaća pri registraciji motornih i priključnih vozila, </w:t>
      </w:r>
      <w:r w:rsidRPr="0003599E">
        <w:rPr>
          <w:rFonts w:asciiTheme="minorHAnsi" w:hAnsiTheme="minorHAnsi" w:cs="Arial"/>
        </w:rPr>
        <w:t xml:space="preserve">naknade za izvanredan prijevoz, naknade </w:t>
      </w:r>
      <w:r w:rsidRPr="00DE77EF">
        <w:rPr>
          <w:rFonts w:asciiTheme="minorHAnsi" w:hAnsiTheme="minorHAnsi" w:cs="Arial"/>
          <w:color w:val="000000" w:themeColor="text1"/>
        </w:rPr>
        <w:t>za prekomjernu uporabu javne ceste,  naknade za obavljanje pratećih djelatnosti i naknade za osnivanje prava služnosti /prava puta</w:t>
      </w:r>
    </w:p>
    <w:p w:rsidR="00161F61" w:rsidRDefault="00161F61" w:rsidP="00161F61">
      <w:pPr>
        <w:spacing w:after="0" w:line="360" w:lineRule="auto"/>
        <w:jc w:val="both"/>
        <w:rPr>
          <w:rFonts w:asciiTheme="minorHAnsi" w:hAnsiTheme="minorHAnsi" w:cs="Arial"/>
        </w:rPr>
      </w:pPr>
      <w:r w:rsidRPr="00AC06AF">
        <w:rPr>
          <w:rFonts w:asciiTheme="minorHAnsi" w:hAnsiTheme="minorHAnsi" w:cs="Arial"/>
        </w:rPr>
        <w:t>65-Prihodi od pristojbi - odnose se na prihode s naslova osiguranja, refundacije štete i totalne štete</w:t>
      </w:r>
    </w:p>
    <w:p w:rsidR="00161F61" w:rsidRDefault="00161F61" w:rsidP="00161F61">
      <w:pPr>
        <w:spacing w:after="0" w:line="360" w:lineRule="auto"/>
        <w:jc w:val="both"/>
        <w:rPr>
          <w:rFonts w:asciiTheme="minorHAnsi" w:hAnsiTheme="minorHAnsi" w:cs="Arial"/>
        </w:rPr>
      </w:pPr>
      <w:r w:rsidRPr="00767353">
        <w:rPr>
          <w:rFonts w:asciiTheme="minorHAnsi" w:hAnsiTheme="minorHAnsi" w:cs="Arial"/>
        </w:rPr>
        <w:t>68-Kazne, upravne mjere i ostali prihodi - odnose se na  nadoknade troškova po sudskim sporovima i ostale prihode</w:t>
      </w:r>
    </w:p>
    <w:p w:rsidR="00161F61" w:rsidRDefault="00161F61" w:rsidP="00161F61">
      <w:pPr>
        <w:spacing w:after="0"/>
        <w:rPr>
          <w:rFonts w:asciiTheme="minorHAnsi" w:hAnsiTheme="minorHAnsi" w:cs="Arial"/>
        </w:rPr>
      </w:pPr>
    </w:p>
    <w:p w:rsidR="00161F61" w:rsidRPr="00A33707" w:rsidRDefault="00161F61" w:rsidP="00161F61">
      <w:pPr>
        <w:spacing w:after="0"/>
        <w:rPr>
          <w:rFonts w:asciiTheme="minorHAnsi" w:hAnsiTheme="minorHAnsi" w:cs="Arial"/>
        </w:rPr>
      </w:pPr>
      <w:r w:rsidRPr="00A33707">
        <w:rPr>
          <w:rFonts w:asciiTheme="minorHAnsi" w:hAnsiTheme="minorHAnsi" w:cs="Arial"/>
        </w:rPr>
        <w:t>SAŽETAK SUKLADNO PRORAČUNSKOJ KLASIFIKACIJI - IZVORI FINANCIRANJA</w:t>
      </w:r>
    </w:p>
    <w:p w:rsidR="00161F61" w:rsidRDefault="00161F61" w:rsidP="00161F61">
      <w:pPr>
        <w:autoSpaceDE w:val="0"/>
        <w:spacing w:before="100" w:after="100" w:line="240" w:lineRule="auto"/>
        <w:jc w:val="both"/>
        <w:rPr>
          <w:rFonts w:asciiTheme="minorHAnsi" w:hAnsiTheme="minorHAnsi" w:cs="Arial"/>
        </w:rPr>
      </w:pPr>
      <w:r w:rsidRPr="00E837BF">
        <w:rPr>
          <w:rFonts w:asciiTheme="minorHAnsi" w:hAnsiTheme="minorHAnsi" w:cs="Arial"/>
        </w:rPr>
        <w:t xml:space="preserve">Uprava za ceste Vukovarsko- srijemske županije financira se iz: </w:t>
      </w:r>
    </w:p>
    <w:p w:rsidR="00161F61" w:rsidRDefault="00161F61" w:rsidP="00161F61">
      <w:pPr>
        <w:widowControl w:val="0"/>
        <w:tabs>
          <w:tab w:val="center" w:pos="5100"/>
        </w:tabs>
        <w:autoSpaceDE w:val="0"/>
        <w:adjustRightInd w:val="0"/>
        <w:spacing w:after="0" w:line="237" w:lineRule="exact"/>
        <w:rPr>
          <w:rFonts w:ascii="Times New Roman" w:hAnsi="Times New Roman"/>
          <w:sz w:val="24"/>
          <w:szCs w:val="24"/>
        </w:rPr>
      </w:pPr>
      <w:r>
        <w:rPr>
          <w:rFonts w:ascii="Times New Roman" w:hAnsi="Times New Roman"/>
          <w:sz w:val="24"/>
          <w:szCs w:val="24"/>
        </w:rPr>
        <w:tab/>
      </w:r>
    </w:p>
    <w:p w:rsidR="00161F61" w:rsidRDefault="00161F61" w:rsidP="00161F61">
      <w:pPr>
        <w:widowControl w:val="0"/>
        <w:tabs>
          <w:tab w:val="right" w:pos="7170"/>
          <w:tab w:val="right" w:pos="10185"/>
        </w:tabs>
        <w:autoSpaceDE w:val="0"/>
        <w:adjustRightInd w:val="0"/>
        <w:spacing w:after="0" w:line="239" w:lineRule="exact"/>
        <w:rPr>
          <w:rFonts w:ascii="Times New Roman" w:hAnsi="Times New Roman"/>
          <w:sz w:val="24"/>
          <w:szCs w:val="24"/>
        </w:rPr>
      </w:pPr>
      <w:r>
        <w:rPr>
          <w:rFonts w:ascii="Arial" w:hAnsi="Arial" w:cs="Arial"/>
          <w:b/>
          <w:bCs/>
          <w:sz w:val="20"/>
          <w:szCs w:val="20"/>
        </w:rPr>
        <w:t>Izvor financiranja</w:t>
      </w:r>
      <w:r>
        <w:rPr>
          <w:rFonts w:ascii="Times New Roman" w:hAnsi="Times New Roman"/>
          <w:sz w:val="24"/>
          <w:szCs w:val="24"/>
        </w:rPr>
        <w:tab/>
      </w:r>
      <w:r>
        <w:rPr>
          <w:rFonts w:ascii="Arial" w:hAnsi="Arial" w:cs="Arial"/>
          <w:b/>
          <w:bCs/>
          <w:sz w:val="20"/>
          <w:szCs w:val="20"/>
        </w:rPr>
        <w:t>Prihodi i primici</w:t>
      </w:r>
      <w:r>
        <w:rPr>
          <w:rFonts w:ascii="Times New Roman" w:hAnsi="Times New Roman"/>
          <w:sz w:val="24"/>
          <w:szCs w:val="24"/>
        </w:rPr>
        <w:tab/>
      </w:r>
      <w:r>
        <w:rPr>
          <w:rFonts w:ascii="Arial" w:hAnsi="Arial" w:cs="Arial"/>
          <w:b/>
          <w:bCs/>
          <w:sz w:val="20"/>
          <w:szCs w:val="20"/>
        </w:rPr>
        <w:t>Rashodi i izdaci</w:t>
      </w:r>
    </w:p>
    <w:p w:rsidR="00161F61" w:rsidRDefault="00161F61" w:rsidP="00161F61">
      <w:pPr>
        <w:widowControl w:val="0"/>
        <w:autoSpaceDE w:val="0"/>
        <w:adjustRightInd w:val="0"/>
        <w:spacing w:after="0" w:line="46" w:lineRule="exact"/>
        <w:rPr>
          <w:rFonts w:ascii="Times New Roman" w:hAnsi="Times New Roman"/>
          <w:sz w:val="24"/>
          <w:szCs w:val="24"/>
        </w:rPr>
      </w:pPr>
    </w:p>
    <w:p w:rsidR="00161F61" w:rsidRDefault="00161F61" w:rsidP="00161F61">
      <w:pPr>
        <w:widowControl w:val="0"/>
        <w:tabs>
          <w:tab w:val="left" w:pos="735"/>
          <w:tab w:val="right" w:pos="7168"/>
          <w:tab w:val="right" w:pos="10187"/>
        </w:tabs>
        <w:autoSpaceDE w:val="0"/>
        <w:adjustRightInd w:val="0"/>
        <w:spacing w:after="0" w:line="239" w:lineRule="exact"/>
        <w:rPr>
          <w:rFonts w:ascii="Arial" w:hAnsi="Arial" w:cs="Arial"/>
          <w:strike/>
          <w:sz w:val="20"/>
          <w:szCs w:val="20"/>
        </w:rPr>
      </w:pPr>
      <w:r>
        <w:rPr>
          <w:rFonts w:ascii="Arial" w:hAnsi="Arial" w:cs="Arial"/>
          <w:sz w:val="20"/>
          <w:szCs w:val="20"/>
        </w:rPr>
        <w:t>011</w:t>
      </w:r>
      <w:r>
        <w:rPr>
          <w:rFonts w:ascii="Times New Roman" w:hAnsi="Times New Roman"/>
          <w:sz w:val="24"/>
          <w:szCs w:val="24"/>
        </w:rPr>
        <w:tab/>
      </w:r>
      <w:r>
        <w:rPr>
          <w:rFonts w:ascii="Arial" w:hAnsi="Arial" w:cs="Arial"/>
          <w:sz w:val="18"/>
          <w:szCs w:val="18"/>
        </w:rPr>
        <w:t>Opći prihodi i primici</w:t>
      </w:r>
      <w:r>
        <w:rPr>
          <w:rFonts w:ascii="Times New Roman" w:hAnsi="Times New Roman"/>
          <w:sz w:val="24"/>
          <w:szCs w:val="24"/>
        </w:rPr>
        <w:tab/>
      </w:r>
      <w:r w:rsidRPr="00BF1665">
        <w:rPr>
          <w:rFonts w:ascii="Arial" w:hAnsi="Arial" w:cs="Arial"/>
          <w:strike/>
          <w:sz w:val="20"/>
          <w:szCs w:val="20"/>
        </w:rPr>
        <w:t>35.324.500,00</w:t>
      </w:r>
      <w:r w:rsidRPr="00BF1665">
        <w:rPr>
          <w:rFonts w:ascii="Times New Roman" w:hAnsi="Times New Roman"/>
          <w:strike/>
          <w:sz w:val="24"/>
          <w:szCs w:val="24"/>
        </w:rPr>
        <w:tab/>
      </w:r>
      <w:r w:rsidRPr="00BF1665">
        <w:rPr>
          <w:rFonts w:ascii="Arial" w:hAnsi="Arial" w:cs="Arial"/>
          <w:strike/>
          <w:sz w:val="20"/>
          <w:szCs w:val="20"/>
        </w:rPr>
        <w:t>35.324.500,00</w:t>
      </w:r>
    </w:p>
    <w:p w:rsidR="00BF1665" w:rsidRPr="00BF1665" w:rsidRDefault="00BF1665" w:rsidP="00161F61">
      <w:pPr>
        <w:widowControl w:val="0"/>
        <w:tabs>
          <w:tab w:val="left" w:pos="735"/>
          <w:tab w:val="right" w:pos="7168"/>
          <w:tab w:val="right" w:pos="10187"/>
        </w:tabs>
        <w:autoSpaceDE w:val="0"/>
        <w:adjustRightInd w:val="0"/>
        <w:spacing w:after="0" w:line="239" w:lineRule="exact"/>
        <w:rPr>
          <w:rFonts w:ascii="Times New Roman" w:hAnsi="Times New Roman"/>
          <w:color w:val="1F497D" w:themeColor="text2"/>
          <w:sz w:val="24"/>
          <w:szCs w:val="24"/>
        </w:rPr>
      </w:pPr>
      <w:r>
        <w:rPr>
          <w:rFonts w:ascii="Arial" w:hAnsi="Arial" w:cs="Arial"/>
          <w:sz w:val="20"/>
          <w:szCs w:val="20"/>
        </w:rPr>
        <w:tab/>
      </w:r>
      <w:r>
        <w:rPr>
          <w:rFonts w:ascii="Arial" w:hAnsi="Arial" w:cs="Arial"/>
          <w:sz w:val="20"/>
          <w:szCs w:val="20"/>
        </w:rPr>
        <w:tab/>
      </w:r>
      <w:r w:rsidRPr="00BF1665">
        <w:rPr>
          <w:rFonts w:ascii="Arial" w:hAnsi="Arial" w:cs="Arial"/>
          <w:color w:val="1F497D" w:themeColor="text2"/>
          <w:sz w:val="20"/>
          <w:szCs w:val="20"/>
        </w:rPr>
        <w:t>48.371.628,00</w:t>
      </w:r>
      <w:r w:rsidRPr="00BF1665">
        <w:rPr>
          <w:rFonts w:ascii="Arial" w:hAnsi="Arial" w:cs="Arial"/>
          <w:color w:val="1F497D" w:themeColor="text2"/>
          <w:sz w:val="20"/>
          <w:szCs w:val="20"/>
        </w:rPr>
        <w:tab/>
        <w:t>48.371.628,00</w:t>
      </w:r>
    </w:p>
    <w:p w:rsidR="00161F61" w:rsidRPr="00BF1665" w:rsidRDefault="00161F61" w:rsidP="00161F61">
      <w:pPr>
        <w:widowControl w:val="0"/>
        <w:autoSpaceDE w:val="0"/>
        <w:adjustRightInd w:val="0"/>
        <w:spacing w:after="0" w:line="64" w:lineRule="exact"/>
        <w:rPr>
          <w:rFonts w:ascii="Times New Roman" w:hAnsi="Times New Roman"/>
          <w:strike/>
          <w:color w:val="1F497D" w:themeColor="text2"/>
          <w:sz w:val="24"/>
          <w:szCs w:val="24"/>
        </w:rPr>
      </w:pPr>
    </w:p>
    <w:p w:rsidR="00161F61" w:rsidRPr="00BF1665" w:rsidRDefault="00161F61" w:rsidP="00161F61">
      <w:pPr>
        <w:widowControl w:val="0"/>
        <w:tabs>
          <w:tab w:val="left" w:pos="735"/>
          <w:tab w:val="right" w:pos="7168"/>
          <w:tab w:val="right" w:pos="10187"/>
        </w:tabs>
        <w:autoSpaceDE w:val="0"/>
        <w:adjustRightInd w:val="0"/>
        <w:spacing w:after="0" w:line="239" w:lineRule="exact"/>
        <w:rPr>
          <w:rFonts w:ascii="Arial" w:hAnsi="Arial" w:cs="Arial"/>
          <w:sz w:val="20"/>
          <w:szCs w:val="20"/>
        </w:rPr>
      </w:pPr>
      <w:r>
        <w:rPr>
          <w:rFonts w:ascii="Arial" w:hAnsi="Arial" w:cs="Arial"/>
          <w:sz w:val="20"/>
          <w:szCs w:val="20"/>
        </w:rPr>
        <w:t>052</w:t>
      </w:r>
      <w:r>
        <w:rPr>
          <w:rFonts w:ascii="Times New Roman" w:hAnsi="Times New Roman"/>
          <w:sz w:val="24"/>
          <w:szCs w:val="24"/>
        </w:rPr>
        <w:tab/>
      </w:r>
      <w:r>
        <w:rPr>
          <w:rFonts w:ascii="Arial" w:hAnsi="Arial" w:cs="Arial"/>
          <w:sz w:val="18"/>
          <w:szCs w:val="18"/>
        </w:rPr>
        <w:t>Ostale pomoći</w:t>
      </w:r>
      <w:r>
        <w:rPr>
          <w:rFonts w:ascii="Times New Roman" w:hAnsi="Times New Roman"/>
          <w:sz w:val="24"/>
          <w:szCs w:val="24"/>
        </w:rPr>
        <w:tab/>
      </w:r>
      <w:r w:rsidRPr="00BF1665">
        <w:rPr>
          <w:rFonts w:ascii="Arial" w:hAnsi="Arial" w:cs="Arial"/>
          <w:sz w:val="20"/>
          <w:szCs w:val="20"/>
        </w:rPr>
        <w:t>1.373.000,00</w:t>
      </w:r>
      <w:r w:rsidRPr="00BF1665">
        <w:rPr>
          <w:rFonts w:ascii="Times New Roman" w:hAnsi="Times New Roman"/>
          <w:sz w:val="24"/>
          <w:szCs w:val="24"/>
        </w:rPr>
        <w:tab/>
      </w:r>
      <w:r w:rsidRPr="00BF1665">
        <w:rPr>
          <w:rFonts w:ascii="Arial" w:hAnsi="Arial" w:cs="Arial"/>
          <w:sz w:val="20"/>
          <w:szCs w:val="20"/>
        </w:rPr>
        <w:t>1.373.000,00</w:t>
      </w:r>
    </w:p>
    <w:p w:rsidR="00161F61" w:rsidRDefault="00161F61" w:rsidP="00161F61">
      <w:pPr>
        <w:widowControl w:val="0"/>
        <w:autoSpaceDE w:val="0"/>
        <w:adjustRightInd w:val="0"/>
        <w:spacing w:after="0" w:line="64" w:lineRule="exact"/>
        <w:rPr>
          <w:rFonts w:ascii="Times New Roman" w:hAnsi="Times New Roman"/>
          <w:sz w:val="24"/>
          <w:szCs w:val="24"/>
        </w:rPr>
      </w:pPr>
    </w:p>
    <w:p w:rsidR="00161F61" w:rsidRDefault="00161F61" w:rsidP="00161F61">
      <w:pPr>
        <w:widowControl w:val="0"/>
        <w:tabs>
          <w:tab w:val="left" w:pos="735"/>
          <w:tab w:val="right" w:pos="7168"/>
          <w:tab w:val="right" w:pos="10187"/>
        </w:tabs>
        <w:autoSpaceDE w:val="0"/>
        <w:adjustRightInd w:val="0"/>
        <w:spacing w:after="0" w:line="199" w:lineRule="exact"/>
        <w:rPr>
          <w:rFonts w:ascii="Times New Roman" w:hAnsi="Times New Roman"/>
          <w:sz w:val="24"/>
          <w:szCs w:val="24"/>
        </w:rPr>
      </w:pPr>
      <w:r>
        <w:rPr>
          <w:rFonts w:ascii="Arial" w:hAnsi="Arial" w:cs="Arial"/>
          <w:sz w:val="20"/>
          <w:szCs w:val="20"/>
        </w:rPr>
        <w:t>071</w:t>
      </w:r>
      <w:r>
        <w:rPr>
          <w:rFonts w:ascii="Times New Roman" w:hAnsi="Times New Roman"/>
          <w:sz w:val="24"/>
          <w:szCs w:val="24"/>
        </w:rPr>
        <w:tab/>
      </w:r>
      <w:r>
        <w:rPr>
          <w:rFonts w:ascii="Arial" w:hAnsi="Arial" w:cs="Arial"/>
          <w:sz w:val="18"/>
          <w:szCs w:val="18"/>
        </w:rPr>
        <w:t>Prihodi od prodaje ili zamjene nefinancijske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161F61" w:rsidRDefault="00161F61" w:rsidP="00161F61">
      <w:pPr>
        <w:widowControl w:val="0"/>
        <w:tabs>
          <w:tab w:val="left" w:pos="735"/>
          <w:tab w:val="right" w:pos="7168"/>
          <w:tab w:val="right" w:pos="10187"/>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imovine i naknade s naslova osiguranja</w:t>
      </w:r>
      <w:r>
        <w:rPr>
          <w:rFonts w:ascii="Times New Roman" w:hAnsi="Times New Roman"/>
          <w:sz w:val="24"/>
          <w:szCs w:val="24"/>
        </w:rPr>
        <w:tab/>
      </w:r>
      <w:r>
        <w:rPr>
          <w:rFonts w:ascii="Times New Roman" w:hAnsi="Times New Roman"/>
          <w:sz w:val="24"/>
          <w:szCs w:val="24"/>
        </w:rPr>
        <w:tab/>
      </w:r>
    </w:p>
    <w:p w:rsidR="00161F61" w:rsidRDefault="00161F61" w:rsidP="00161F61">
      <w:pPr>
        <w:widowControl w:val="0"/>
        <w:autoSpaceDE w:val="0"/>
        <w:adjustRightInd w:val="0"/>
        <w:spacing w:after="0" w:line="75" w:lineRule="exact"/>
        <w:rPr>
          <w:rFonts w:ascii="Times New Roman" w:hAnsi="Times New Roman"/>
          <w:sz w:val="24"/>
          <w:szCs w:val="24"/>
        </w:rPr>
      </w:pPr>
    </w:p>
    <w:p w:rsidR="00161F61" w:rsidRDefault="00161F61" w:rsidP="00161F61">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r>
        <w:rPr>
          <w:rFonts w:ascii="Arial" w:hAnsi="Arial" w:cs="Arial"/>
          <w:sz w:val="20"/>
          <w:szCs w:val="20"/>
        </w:rPr>
        <w:t>081</w:t>
      </w:r>
      <w:r>
        <w:rPr>
          <w:rFonts w:ascii="Times New Roman" w:hAnsi="Times New Roman"/>
          <w:sz w:val="24"/>
          <w:szCs w:val="24"/>
        </w:rPr>
        <w:tab/>
      </w:r>
      <w:r>
        <w:rPr>
          <w:rFonts w:ascii="Arial" w:hAnsi="Arial" w:cs="Arial"/>
          <w:sz w:val="18"/>
          <w:szCs w:val="18"/>
        </w:rPr>
        <w:t>Namjenski primici od zaduživanja</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161F61" w:rsidRDefault="00161F61" w:rsidP="00161F61">
      <w:pPr>
        <w:widowControl w:val="0"/>
        <w:autoSpaceDE w:val="0"/>
        <w:adjustRightInd w:val="0"/>
        <w:spacing w:after="0" w:line="109" w:lineRule="exact"/>
        <w:rPr>
          <w:rFonts w:ascii="Times New Roman" w:hAnsi="Times New Roman"/>
          <w:sz w:val="24"/>
          <w:szCs w:val="24"/>
        </w:rPr>
      </w:pPr>
    </w:p>
    <w:p w:rsidR="00161F61" w:rsidRDefault="00161F61" w:rsidP="00161F61">
      <w:pPr>
        <w:widowControl w:val="0"/>
        <w:tabs>
          <w:tab w:val="right" w:pos="7170"/>
          <w:tab w:val="right" w:pos="10190"/>
        </w:tabs>
        <w:autoSpaceDE w:val="0"/>
        <w:adjustRightInd w:val="0"/>
        <w:spacing w:after="0" w:line="284" w:lineRule="exact"/>
        <w:rPr>
          <w:rFonts w:ascii="Arial" w:hAnsi="Arial" w:cs="Arial"/>
          <w:b/>
          <w:bCs/>
          <w:sz w:val="24"/>
          <w:szCs w:val="24"/>
        </w:rPr>
      </w:pPr>
      <w:r>
        <w:rPr>
          <w:rFonts w:ascii="Arial" w:hAnsi="Arial" w:cs="Arial"/>
          <w:b/>
          <w:bCs/>
          <w:sz w:val="24"/>
          <w:szCs w:val="24"/>
        </w:rPr>
        <w:t>UKUPNO:</w:t>
      </w:r>
      <w:r>
        <w:rPr>
          <w:rFonts w:ascii="Times New Roman" w:hAnsi="Times New Roman"/>
          <w:sz w:val="24"/>
          <w:szCs w:val="24"/>
        </w:rPr>
        <w:tab/>
      </w:r>
      <w:r w:rsidRPr="00410CDC">
        <w:rPr>
          <w:rFonts w:ascii="Arial" w:hAnsi="Arial" w:cs="Arial"/>
          <w:b/>
          <w:bCs/>
          <w:strike/>
          <w:sz w:val="24"/>
          <w:szCs w:val="24"/>
        </w:rPr>
        <w:t>36.697.500,00</w:t>
      </w:r>
      <w:r w:rsidRPr="00410CDC">
        <w:rPr>
          <w:rFonts w:ascii="Times New Roman" w:hAnsi="Times New Roman"/>
          <w:strike/>
          <w:sz w:val="24"/>
          <w:szCs w:val="24"/>
        </w:rPr>
        <w:tab/>
      </w:r>
      <w:r w:rsidRPr="00410CDC">
        <w:rPr>
          <w:rFonts w:ascii="Arial" w:hAnsi="Arial" w:cs="Arial"/>
          <w:b/>
          <w:bCs/>
          <w:strike/>
          <w:sz w:val="24"/>
          <w:szCs w:val="24"/>
        </w:rPr>
        <w:t>36.697.500,00</w:t>
      </w:r>
    </w:p>
    <w:p w:rsidR="00BF1665" w:rsidRPr="00BF1665" w:rsidRDefault="00BF1665" w:rsidP="00161F61">
      <w:pPr>
        <w:widowControl w:val="0"/>
        <w:tabs>
          <w:tab w:val="right" w:pos="7170"/>
          <w:tab w:val="right" w:pos="10190"/>
        </w:tabs>
        <w:autoSpaceDE w:val="0"/>
        <w:adjustRightInd w:val="0"/>
        <w:spacing w:after="0" w:line="284" w:lineRule="exact"/>
        <w:rPr>
          <w:rFonts w:ascii="Times New Roman" w:hAnsi="Times New Roman"/>
          <w:color w:val="1F497D" w:themeColor="text2"/>
          <w:sz w:val="24"/>
          <w:szCs w:val="24"/>
        </w:rPr>
      </w:pPr>
      <w:r>
        <w:rPr>
          <w:rFonts w:ascii="Arial" w:hAnsi="Arial" w:cs="Arial"/>
          <w:b/>
          <w:bCs/>
          <w:color w:val="1F497D" w:themeColor="text2"/>
          <w:sz w:val="24"/>
          <w:szCs w:val="24"/>
        </w:rPr>
        <w:tab/>
      </w:r>
      <w:r w:rsidRPr="00BF1665">
        <w:rPr>
          <w:rFonts w:ascii="Arial" w:hAnsi="Arial" w:cs="Arial"/>
          <w:b/>
          <w:bCs/>
          <w:color w:val="1F497D" w:themeColor="text2"/>
          <w:sz w:val="24"/>
          <w:szCs w:val="24"/>
        </w:rPr>
        <w:t>49.744.628,00</w:t>
      </w:r>
      <w:r w:rsidRPr="00BF1665">
        <w:rPr>
          <w:rFonts w:ascii="Arial" w:hAnsi="Arial" w:cs="Arial"/>
          <w:b/>
          <w:bCs/>
          <w:color w:val="1F497D" w:themeColor="text2"/>
          <w:sz w:val="24"/>
          <w:szCs w:val="24"/>
        </w:rPr>
        <w:tab/>
        <w:t>49.744.628,00</w:t>
      </w:r>
    </w:p>
    <w:p w:rsidR="00161F61" w:rsidRPr="00BF1665" w:rsidRDefault="00161F61" w:rsidP="00161F61">
      <w:pPr>
        <w:widowControl w:val="0"/>
        <w:autoSpaceDE w:val="0"/>
        <w:adjustRightInd w:val="0"/>
        <w:spacing w:after="0" w:line="240" w:lineRule="auto"/>
        <w:rPr>
          <w:rFonts w:ascii="Times New Roman" w:hAnsi="Times New Roman"/>
          <w:color w:val="1F497D" w:themeColor="text2"/>
          <w:sz w:val="24"/>
          <w:szCs w:val="24"/>
        </w:rPr>
      </w:pPr>
    </w:p>
    <w:p w:rsidR="00161F61" w:rsidRDefault="00161F61" w:rsidP="00161F61">
      <w:pPr>
        <w:widowControl w:val="0"/>
        <w:autoSpaceDE w:val="0"/>
        <w:adjustRightInd w:val="0"/>
        <w:spacing w:after="0" w:line="240" w:lineRule="auto"/>
        <w:rPr>
          <w:rFonts w:ascii="Times New Roman" w:hAnsi="Times New Roman"/>
          <w:sz w:val="24"/>
          <w:szCs w:val="24"/>
        </w:rPr>
      </w:pPr>
    </w:p>
    <w:p w:rsidR="00161F61" w:rsidRPr="00A33707" w:rsidRDefault="00161F61" w:rsidP="00161F61">
      <w:pPr>
        <w:rPr>
          <w:rFonts w:asciiTheme="minorHAnsi" w:hAnsiTheme="minorHAnsi" w:cs="Arial"/>
          <w:b/>
          <w:i/>
        </w:rPr>
      </w:pPr>
      <w:r w:rsidRPr="00A33707">
        <w:rPr>
          <w:rFonts w:asciiTheme="minorHAnsi" w:hAnsiTheme="minorHAnsi" w:cs="Arial"/>
          <w:b/>
          <w:i/>
        </w:rPr>
        <w:t>2.2. Rashodi i izdaci</w:t>
      </w:r>
    </w:p>
    <w:p w:rsidR="00161F61" w:rsidRPr="00A33707" w:rsidRDefault="00161F61" w:rsidP="00161F61">
      <w:pPr>
        <w:rPr>
          <w:rFonts w:asciiTheme="minorHAnsi" w:hAnsiTheme="minorHAnsi" w:cs="Arial"/>
        </w:rPr>
      </w:pPr>
      <w:r w:rsidRPr="00A33707">
        <w:rPr>
          <w:rFonts w:asciiTheme="minorHAnsi" w:hAnsiTheme="minorHAnsi" w:cs="Arial"/>
        </w:rPr>
        <w:t>Ukupni rashodi i izdaci, sukladno raspoloživim sredstvima, usklađeni su sa ukupnim prihodima i primicima, te su detaljno prikazani u Općem i Posebnom dijelu (po aktivnostima i projektima) financijskog plana, a obrazloženi u poglavlju 3. ovog Financijskog plana.</w:t>
      </w:r>
    </w:p>
    <w:p w:rsidR="00161F61" w:rsidRDefault="00161F61" w:rsidP="00161F61">
      <w:pPr>
        <w:rPr>
          <w:rFonts w:asciiTheme="minorHAnsi" w:hAnsiTheme="minorHAnsi" w:cs="Arial"/>
        </w:rPr>
      </w:pPr>
      <w:r w:rsidRPr="00F91B1D">
        <w:rPr>
          <w:rFonts w:asciiTheme="minorHAnsi" w:hAnsiTheme="minorHAnsi" w:cs="Arial"/>
        </w:rPr>
        <w:t>U ovom poglavlju razrađeni su i prikazani prema fu</w:t>
      </w:r>
      <w:r w:rsidR="00006AF7">
        <w:rPr>
          <w:rFonts w:asciiTheme="minorHAnsi" w:hAnsiTheme="minorHAnsi" w:cs="Arial"/>
        </w:rPr>
        <w:t>n</w:t>
      </w:r>
      <w:r w:rsidRPr="00F91B1D">
        <w:rPr>
          <w:rFonts w:asciiTheme="minorHAnsi" w:hAnsiTheme="minorHAnsi" w:cs="Arial"/>
        </w:rPr>
        <w:t>kcijskoj klasifikaciji.</w:t>
      </w:r>
    </w:p>
    <w:p w:rsidR="00161F61" w:rsidRDefault="00161F61" w:rsidP="00161F61">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tab/>
      </w:r>
    </w:p>
    <w:p w:rsidR="00161F61" w:rsidRDefault="00161F61" w:rsidP="00161F61">
      <w:pPr>
        <w:rPr>
          <w:rFonts w:asciiTheme="minorHAnsi" w:hAnsiTheme="minorHAnsi" w:cs="Arial"/>
        </w:rPr>
      </w:pPr>
    </w:p>
    <w:p w:rsidR="00161F61" w:rsidRDefault="00161F61" w:rsidP="00161F61">
      <w:pPr>
        <w:widowControl w:val="0"/>
        <w:autoSpaceDE w:val="0"/>
        <w:adjustRightInd w:val="0"/>
        <w:spacing w:after="0" w:line="240" w:lineRule="auto"/>
        <w:rPr>
          <w:rFonts w:asciiTheme="minorHAnsi" w:hAnsiTheme="minorHAnsi"/>
        </w:rPr>
      </w:pPr>
    </w:p>
    <w:p w:rsidR="000C7C7C" w:rsidRDefault="000C7C7C" w:rsidP="000C7C7C">
      <w:pPr>
        <w:widowControl w:val="0"/>
        <w:tabs>
          <w:tab w:val="center" w:pos="2557"/>
        </w:tabs>
        <w:autoSpaceDE w:val="0"/>
        <w:adjustRightInd w:val="0"/>
        <w:spacing w:after="0" w:line="270" w:lineRule="exact"/>
        <w:jc w:val="center"/>
        <w:rPr>
          <w:rFonts w:ascii="Times New Roman" w:hAnsi="Times New Roman"/>
          <w:sz w:val="24"/>
          <w:szCs w:val="24"/>
        </w:rPr>
      </w:pPr>
      <w:r>
        <w:rPr>
          <w:rFonts w:ascii="Times New Roman" w:hAnsi="Times New Roman"/>
          <w:sz w:val="24"/>
          <w:szCs w:val="24"/>
        </w:rPr>
        <w:t xml:space="preserve">RASHODI I IZDACI PREMA FUNKCIJSKOJ KLASIFIKACIJI </w:t>
      </w:r>
    </w:p>
    <w:p w:rsidR="000C7C7C" w:rsidRDefault="000C7C7C" w:rsidP="000C7C7C">
      <w:pPr>
        <w:widowControl w:val="0"/>
        <w:tabs>
          <w:tab w:val="center" w:pos="2557"/>
        </w:tabs>
        <w:autoSpaceDE w:val="0"/>
        <w:adjustRightInd w:val="0"/>
        <w:spacing w:after="0" w:line="270" w:lineRule="exact"/>
        <w:jc w:val="center"/>
        <w:rPr>
          <w:rFonts w:ascii="Times New Roman" w:hAnsi="Times New Roman"/>
          <w:sz w:val="24"/>
          <w:szCs w:val="24"/>
        </w:rPr>
      </w:pPr>
    </w:p>
    <w:p w:rsidR="000C7C7C" w:rsidRDefault="000C7C7C" w:rsidP="000C7C7C">
      <w:pPr>
        <w:widowControl w:val="0"/>
        <w:tabs>
          <w:tab w:val="center" w:pos="2557"/>
        </w:tabs>
        <w:autoSpaceDE w:val="0"/>
        <w:adjustRightInd w:val="0"/>
        <w:spacing w:after="0" w:line="270" w:lineRule="exact"/>
        <w:jc w:val="center"/>
        <w:rPr>
          <w:rFonts w:ascii="Times New Roman" w:hAnsi="Times New Roman"/>
          <w:sz w:val="24"/>
          <w:szCs w:val="24"/>
        </w:rPr>
      </w:pPr>
    </w:p>
    <w:p w:rsidR="000C7C7C" w:rsidRDefault="000C7C7C" w:rsidP="000C7C7C">
      <w:pPr>
        <w:widowControl w:val="0"/>
        <w:tabs>
          <w:tab w:val="center" w:pos="2557"/>
        </w:tabs>
        <w:autoSpaceDE w:val="0"/>
        <w:adjustRightInd w:val="0"/>
        <w:spacing w:after="0" w:line="270" w:lineRule="exact"/>
        <w:jc w:val="center"/>
        <w:rPr>
          <w:rFonts w:ascii="Times New Roman" w:hAnsi="Times New Roman"/>
          <w:sz w:val="24"/>
          <w:szCs w:val="24"/>
        </w:rPr>
      </w:pPr>
    </w:p>
    <w:p w:rsidR="000C7C7C" w:rsidRDefault="000C7C7C" w:rsidP="000C7C7C">
      <w:pPr>
        <w:widowControl w:val="0"/>
        <w:tabs>
          <w:tab w:val="right" w:pos="837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0C7C7C" w:rsidRDefault="000C7C7C" w:rsidP="000C7C7C">
      <w:pPr>
        <w:widowControl w:val="0"/>
        <w:tabs>
          <w:tab w:val="right" w:pos="837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0C7C7C" w:rsidRDefault="000C7C7C" w:rsidP="000C7C7C">
      <w:pPr>
        <w:widowControl w:val="0"/>
        <w:tabs>
          <w:tab w:val="left" w:pos="300"/>
          <w:tab w:val="center" w:pos="1440"/>
          <w:tab w:val="left" w:pos="1755"/>
          <w:tab w:val="right" w:pos="6585"/>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Izmjene i dopune</w:t>
      </w:r>
    </w:p>
    <w:p w:rsidR="000C7C7C" w:rsidRDefault="000C7C7C" w:rsidP="000C7C7C">
      <w:pPr>
        <w:widowControl w:val="0"/>
        <w:autoSpaceDE w:val="0"/>
        <w:adjustRightInd w:val="0"/>
        <w:spacing w:after="0" w:line="91" w:lineRule="exact"/>
        <w:rPr>
          <w:rFonts w:ascii="Times New Roman" w:hAnsi="Times New Roman"/>
          <w:sz w:val="24"/>
          <w:szCs w:val="24"/>
        </w:rPr>
      </w:pPr>
    </w:p>
    <w:p w:rsidR="000C7C7C" w:rsidRDefault="000C7C7C" w:rsidP="000C7C7C">
      <w:pPr>
        <w:widowControl w:val="0"/>
        <w:tabs>
          <w:tab w:val="center" w:pos="5077"/>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01 Opće javne usluge</w:t>
      </w:r>
    </w:p>
    <w:p w:rsidR="000C7C7C" w:rsidRDefault="000C7C7C" w:rsidP="000C7C7C">
      <w:pPr>
        <w:widowControl w:val="0"/>
        <w:autoSpaceDE w:val="0"/>
        <w:adjustRightInd w:val="0"/>
        <w:spacing w:after="0" w:line="115" w:lineRule="exact"/>
        <w:rPr>
          <w:rFonts w:ascii="Times New Roman" w:hAnsi="Times New Roman"/>
          <w:sz w:val="24"/>
          <w:szCs w:val="24"/>
        </w:rPr>
      </w:pPr>
    </w:p>
    <w:p w:rsidR="000C7C7C" w:rsidRDefault="000C7C7C" w:rsidP="000C7C7C">
      <w:pPr>
        <w:widowControl w:val="0"/>
        <w:tabs>
          <w:tab w:val="right" w:pos="6585"/>
          <w:tab w:val="right" w:pos="8370"/>
          <w:tab w:val="right" w:pos="10155"/>
        </w:tabs>
        <w:autoSpaceDE w:val="0"/>
        <w:adjustRightInd w:val="0"/>
        <w:spacing w:after="0" w:line="283"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3.710.150,00</w:t>
      </w:r>
      <w:r>
        <w:rPr>
          <w:rFonts w:ascii="Times New Roman" w:hAnsi="Times New Roman"/>
          <w:sz w:val="24"/>
          <w:szCs w:val="24"/>
        </w:rPr>
        <w:tab/>
      </w:r>
      <w:r w:rsidRPr="00007749">
        <w:rPr>
          <w:rFonts w:ascii="Arial" w:hAnsi="Arial" w:cs="Arial"/>
          <w:b/>
          <w:bCs/>
          <w:color w:val="1F497D" w:themeColor="text2"/>
        </w:rPr>
        <w:t>481.983,00</w:t>
      </w:r>
      <w:r>
        <w:rPr>
          <w:rFonts w:ascii="Times New Roman" w:hAnsi="Times New Roman"/>
          <w:sz w:val="24"/>
          <w:szCs w:val="24"/>
        </w:rPr>
        <w:tab/>
      </w:r>
      <w:r>
        <w:rPr>
          <w:rFonts w:ascii="Arial" w:hAnsi="Arial" w:cs="Arial"/>
          <w:b/>
          <w:bCs/>
        </w:rPr>
        <w:t>4.192.133,00</w:t>
      </w:r>
    </w:p>
    <w:p w:rsidR="000C7C7C" w:rsidRDefault="000C7C7C" w:rsidP="000C7C7C">
      <w:pPr>
        <w:widowControl w:val="0"/>
        <w:autoSpaceDE w:val="0"/>
        <w:adjustRightInd w:val="0"/>
        <w:spacing w:after="0" w:line="32"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018 Prijenosi općeg karaktera između različitih državnih razina</w:t>
      </w:r>
    </w:p>
    <w:p w:rsidR="000C7C7C" w:rsidRDefault="000C7C7C" w:rsidP="000C7C7C">
      <w:pPr>
        <w:widowControl w:val="0"/>
        <w:autoSpaceDE w:val="0"/>
        <w:adjustRightInd w:val="0"/>
        <w:spacing w:after="0" w:line="149" w:lineRule="exact"/>
        <w:rPr>
          <w:rFonts w:ascii="Times New Roman" w:hAnsi="Times New Roman"/>
          <w:sz w:val="24"/>
          <w:szCs w:val="24"/>
        </w:rPr>
      </w:pPr>
    </w:p>
    <w:p w:rsidR="000C7C7C" w:rsidRDefault="000C7C7C" w:rsidP="000C7C7C">
      <w:pPr>
        <w:widowControl w:val="0"/>
        <w:tabs>
          <w:tab w:val="right" w:pos="6585"/>
          <w:tab w:val="right" w:pos="8370"/>
          <w:tab w:val="right" w:pos="10155"/>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rPr>
        <w:t>3.214.400,00</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3.214.400,00</w:t>
      </w:r>
    </w:p>
    <w:p w:rsidR="000C7C7C" w:rsidRDefault="000C7C7C" w:rsidP="000C7C7C">
      <w:pPr>
        <w:widowControl w:val="0"/>
        <w:autoSpaceDE w:val="0"/>
        <w:adjustRightInd w:val="0"/>
        <w:spacing w:after="0" w:line="1" w:lineRule="exact"/>
        <w:rPr>
          <w:rFonts w:ascii="Times New Roman" w:hAnsi="Times New Roman"/>
          <w:sz w:val="24"/>
          <w:szCs w:val="24"/>
        </w:rPr>
      </w:pP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w:t>
      </w:r>
      <w:r>
        <w:rPr>
          <w:rFonts w:ascii="Times New Roman" w:hAnsi="Times New Roman"/>
          <w:sz w:val="24"/>
          <w:szCs w:val="24"/>
        </w:rPr>
        <w:tab/>
      </w:r>
      <w:r>
        <w:rPr>
          <w:rFonts w:ascii="Arial" w:hAnsi="Arial" w:cs="Arial"/>
          <w:b/>
          <w:bCs/>
        </w:rPr>
        <w:t>3.214.400,00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3.214.400,00</w:t>
      </w: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180"/>
          <w:tab w:val="right" w:pos="6585"/>
          <w:tab w:val="right" w:pos="837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3.214.400,00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3.214.400,00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3.214.400,00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3.214.400,00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8"/>
          <w:szCs w:val="18"/>
        </w:rPr>
        <w:t>Pomoći dane u inozemstvo i unutar</w:t>
      </w:r>
      <w:r>
        <w:rPr>
          <w:rFonts w:ascii="Times New Roman" w:hAnsi="Times New Roman"/>
          <w:sz w:val="24"/>
          <w:szCs w:val="24"/>
        </w:rPr>
        <w:tab/>
      </w:r>
      <w:r>
        <w:rPr>
          <w:rFonts w:ascii="Arial" w:hAnsi="Arial" w:cs="Arial"/>
          <w:b/>
          <w:bCs/>
          <w:sz w:val="18"/>
          <w:szCs w:val="18"/>
        </w:rPr>
        <w:t>3.214.400,00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3.214.400,00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w:t>
      </w:r>
      <w:r>
        <w:rPr>
          <w:rFonts w:ascii="Times New Roman" w:hAnsi="Times New Roman"/>
          <w:sz w:val="24"/>
          <w:szCs w:val="24"/>
        </w:rPr>
        <w:tab/>
      </w:r>
      <w:r>
        <w:rPr>
          <w:rFonts w:ascii="Arial" w:hAnsi="Arial" w:cs="Arial"/>
          <w:b/>
          <w:bCs/>
          <w:sz w:val="18"/>
          <w:szCs w:val="18"/>
        </w:rPr>
        <w:t>Pomoći unutar općeg proračuna</w:t>
      </w:r>
      <w:r>
        <w:rPr>
          <w:rFonts w:ascii="Times New Roman" w:hAnsi="Times New Roman"/>
          <w:sz w:val="24"/>
          <w:szCs w:val="24"/>
        </w:rPr>
        <w:tab/>
      </w:r>
      <w:r>
        <w:rPr>
          <w:rFonts w:ascii="Arial" w:hAnsi="Arial" w:cs="Arial"/>
          <w:b/>
          <w:bCs/>
          <w:sz w:val="18"/>
          <w:szCs w:val="18"/>
        </w:rPr>
        <w:t>3.214.400,00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3.214.400,00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3631</w:t>
      </w:r>
      <w:r>
        <w:rPr>
          <w:rFonts w:ascii="Times New Roman" w:hAnsi="Times New Roman"/>
          <w:sz w:val="24"/>
          <w:szCs w:val="24"/>
        </w:rPr>
        <w:tab/>
      </w:r>
      <w:r>
        <w:rPr>
          <w:rFonts w:ascii="Arial" w:hAnsi="Arial" w:cs="Arial"/>
          <w:b/>
          <w:bCs/>
          <w:sz w:val="18"/>
          <w:szCs w:val="18"/>
        </w:rPr>
        <w:t>Tekuće pomoći unutar općeg</w:t>
      </w:r>
      <w:r>
        <w:rPr>
          <w:rFonts w:ascii="Times New Roman" w:hAnsi="Times New Roman"/>
          <w:sz w:val="24"/>
          <w:szCs w:val="24"/>
        </w:rPr>
        <w:tab/>
      </w:r>
      <w:r>
        <w:rPr>
          <w:rFonts w:ascii="Arial" w:hAnsi="Arial" w:cs="Arial"/>
          <w:b/>
          <w:bCs/>
          <w:sz w:val="18"/>
          <w:szCs w:val="18"/>
        </w:rPr>
        <w:t>3.214.400,00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3.214.400,00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6"/>
          <w:szCs w:val="16"/>
        </w:rPr>
        <w:t>Tekuće pomoći unutar općeg proračuna</w:t>
      </w:r>
      <w:r>
        <w:rPr>
          <w:rFonts w:ascii="Times New Roman" w:hAnsi="Times New Roman"/>
          <w:sz w:val="24"/>
          <w:szCs w:val="24"/>
        </w:rPr>
        <w:tab/>
      </w:r>
      <w:r>
        <w:rPr>
          <w:rFonts w:ascii="Arial" w:hAnsi="Arial" w:cs="Arial"/>
          <w:sz w:val="18"/>
          <w:szCs w:val="18"/>
        </w:rPr>
        <w:t>1.771.200,00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1.771.200,00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6"/>
          <w:szCs w:val="16"/>
        </w:rPr>
        <w:t>Tekuće pomoći unutar općeg proračuna</w:t>
      </w:r>
      <w:r>
        <w:rPr>
          <w:rFonts w:ascii="Times New Roman" w:hAnsi="Times New Roman"/>
          <w:sz w:val="24"/>
          <w:szCs w:val="24"/>
        </w:rPr>
        <w:tab/>
      </w:r>
      <w:r>
        <w:rPr>
          <w:rFonts w:ascii="Arial" w:hAnsi="Arial" w:cs="Arial"/>
          <w:sz w:val="18"/>
          <w:szCs w:val="18"/>
        </w:rPr>
        <w:t>1.443.200,00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1.443.200,00</w:t>
      </w:r>
    </w:p>
    <w:p w:rsidR="000C7C7C" w:rsidRDefault="000C7C7C" w:rsidP="000C7C7C">
      <w:pPr>
        <w:widowControl w:val="0"/>
        <w:autoSpaceDE w:val="0"/>
        <w:adjustRightInd w:val="0"/>
        <w:spacing w:after="0" w:line="255"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0180 Prijenosi općeg karaktera između različitih državnih razina</w:t>
      </w:r>
    </w:p>
    <w:p w:rsidR="000C7C7C" w:rsidRDefault="000C7C7C" w:rsidP="000C7C7C">
      <w:pPr>
        <w:widowControl w:val="0"/>
        <w:autoSpaceDE w:val="0"/>
        <w:adjustRightInd w:val="0"/>
        <w:spacing w:after="0" w:line="149" w:lineRule="exact"/>
        <w:rPr>
          <w:rFonts w:ascii="Times New Roman" w:hAnsi="Times New Roman"/>
          <w:sz w:val="24"/>
          <w:szCs w:val="24"/>
        </w:rPr>
      </w:pPr>
    </w:p>
    <w:p w:rsidR="000C7C7C" w:rsidRDefault="000C7C7C" w:rsidP="000C7C7C">
      <w:pPr>
        <w:widowControl w:val="0"/>
        <w:tabs>
          <w:tab w:val="right" w:pos="6585"/>
          <w:tab w:val="right" w:pos="8370"/>
          <w:tab w:val="right" w:pos="10155"/>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rPr>
        <w:t>495.750,00</w:t>
      </w:r>
      <w:r>
        <w:rPr>
          <w:rFonts w:ascii="Times New Roman" w:hAnsi="Times New Roman"/>
          <w:sz w:val="24"/>
          <w:szCs w:val="24"/>
        </w:rPr>
        <w:tab/>
      </w:r>
      <w:r w:rsidRPr="00007749">
        <w:rPr>
          <w:rFonts w:ascii="Arial" w:hAnsi="Arial" w:cs="Arial"/>
          <w:color w:val="1F497D" w:themeColor="text2"/>
          <w:sz w:val="24"/>
          <w:szCs w:val="24"/>
        </w:rPr>
        <w:t>481.983,00</w:t>
      </w:r>
      <w:r>
        <w:rPr>
          <w:rFonts w:ascii="Times New Roman" w:hAnsi="Times New Roman"/>
          <w:sz w:val="24"/>
          <w:szCs w:val="24"/>
        </w:rPr>
        <w:tab/>
      </w:r>
      <w:r>
        <w:rPr>
          <w:rFonts w:ascii="Arial" w:hAnsi="Arial" w:cs="Arial"/>
          <w:sz w:val="24"/>
          <w:szCs w:val="24"/>
        </w:rPr>
        <w:t>977.733,00</w:t>
      </w:r>
    </w:p>
    <w:p w:rsidR="000C7C7C" w:rsidRDefault="000C7C7C" w:rsidP="000C7C7C">
      <w:pPr>
        <w:widowControl w:val="0"/>
        <w:autoSpaceDE w:val="0"/>
        <w:adjustRightInd w:val="0"/>
        <w:spacing w:after="0" w:line="1" w:lineRule="exact"/>
        <w:rPr>
          <w:rFonts w:ascii="Times New Roman" w:hAnsi="Times New Roman"/>
          <w:sz w:val="24"/>
          <w:szCs w:val="24"/>
        </w:rPr>
      </w:pP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w:t>
      </w:r>
      <w:r>
        <w:rPr>
          <w:rFonts w:ascii="Times New Roman" w:hAnsi="Times New Roman"/>
          <w:sz w:val="24"/>
          <w:szCs w:val="24"/>
        </w:rPr>
        <w:tab/>
      </w:r>
      <w:r>
        <w:rPr>
          <w:rFonts w:ascii="Arial" w:hAnsi="Arial" w:cs="Arial"/>
          <w:b/>
          <w:bCs/>
        </w:rPr>
        <w:t>495.750,00</w:t>
      </w:r>
      <w:r>
        <w:rPr>
          <w:rFonts w:ascii="Times New Roman" w:hAnsi="Times New Roman"/>
          <w:sz w:val="24"/>
          <w:szCs w:val="24"/>
        </w:rPr>
        <w:tab/>
      </w:r>
      <w:r w:rsidRPr="00007749">
        <w:rPr>
          <w:rFonts w:ascii="Arial" w:hAnsi="Arial" w:cs="Arial"/>
          <w:b/>
          <w:bCs/>
          <w:color w:val="1F497D" w:themeColor="text2"/>
        </w:rPr>
        <w:t>481.983,00</w:t>
      </w:r>
      <w:r>
        <w:rPr>
          <w:rFonts w:ascii="Times New Roman" w:hAnsi="Times New Roman"/>
          <w:sz w:val="24"/>
          <w:szCs w:val="24"/>
        </w:rPr>
        <w:tab/>
      </w:r>
      <w:r>
        <w:rPr>
          <w:rFonts w:ascii="Arial" w:hAnsi="Arial" w:cs="Arial"/>
          <w:b/>
          <w:bCs/>
        </w:rPr>
        <w:t>977.733,00</w:t>
      </w: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180"/>
          <w:tab w:val="right" w:pos="6585"/>
          <w:tab w:val="right" w:pos="837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495.750,00</w:t>
      </w:r>
      <w:r>
        <w:rPr>
          <w:rFonts w:ascii="Times New Roman" w:hAnsi="Times New Roman"/>
          <w:sz w:val="24"/>
          <w:szCs w:val="24"/>
        </w:rPr>
        <w:tab/>
      </w:r>
      <w:r w:rsidRPr="00007749">
        <w:rPr>
          <w:rFonts w:ascii="Arial" w:hAnsi="Arial" w:cs="Arial"/>
          <w:color w:val="1F497D" w:themeColor="text2"/>
          <w:sz w:val="20"/>
          <w:szCs w:val="20"/>
        </w:rPr>
        <w:t>481.983,00</w:t>
      </w:r>
      <w:r>
        <w:rPr>
          <w:rFonts w:ascii="Times New Roman" w:hAnsi="Times New Roman"/>
          <w:sz w:val="24"/>
          <w:szCs w:val="24"/>
        </w:rPr>
        <w:tab/>
      </w:r>
      <w:r>
        <w:rPr>
          <w:rFonts w:ascii="Arial" w:hAnsi="Arial" w:cs="Arial"/>
          <w:sz w:val="20"/>
          <w:szCs w:val="20"/>
        </w:rPr>
        <w:t>977.733,00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sidRPr="00007749">
        <w:rPr>
          <w:rFonts w:ascii="Arial" w:hAnsi="Arial" w:cs="Arial"/>
          <w:b/>
          <w:bCs/>
          <w:color w:val="1F497D" w:themeColor="text2"/>
          <w:sz w:val="18"/>
          <w:szCs w:val="18"/>
        </w:rPr>
        <w:t>481.983,00</w:t>
      </w:r>
      <w:r>
        <w:rPr>
          <w:rFonts w:ascii="Times New Roman" w:hAnsi="Times New Roman"/>
          <w:sz w:val="24"/>
          <w:szCs w:val="24"/>
        </w:rPr>
        <w:tab/>
      </w:r>
      <w:r>
        <w:rPr>
          <w:rFonts w:ascii="Arial" w:hAnsi="Arial" w:cs="Arial"/>
          <w:b/>
          <w:bCs/>
          <w:sz w:val="18"/>
          <w:szCs w:val="18"/>
        </w:rPr>
        <w:t>977.733,00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8"/>
          <w:szCs w:val="18"/>
        </w:rPr>
        <w:t>Pomoći dane u inozemstvo i unutar</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sidRPr="00007749">
        <w:rPr>
          <w:rFonts w:ascii="Arial" w:hAnsi="Arial" w:cs="Arial"/>
          <w:b/>
          <w:bCs/>
          <w:color w:val="1F497D" w:themeColor="text2"/>
          <w:sz w:val="18"/>
          <w:szCs w:val="18"/>
        </w:rPr>
        <w:t>481.983,00</w:t>
      </w:r>
      <w:r>
        <w:rPr>
          <w:rFonts w:ascii="Times New Roman" w:hAnsi="Times New Roman"/>
          <w:sz w:val="24"/>
          <w:szCs w:val="24"/>
        </w:rPr>
        <w:tab/>
      </w:r>
      <w:r>
        <w:rPr>
          <w:rFonts w:ascii="Arial" w:hAnsi="Arial" w:cs="Arial"/>
          <w:b/>
          <w:bCs/>
          <w:sz w:val="18"/>
          <w:szCs w:val="18"/>
        </w:rPr>
        <w:t>977.733,00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366</w:t>
      </w:r>
      <w:r>
        <w:rPr>
          <w:rFonts w:ascii="Times New Roman" w:hAnsi="Times New Roman"/>
          <w:sz w:val="24"/>
          <w:szCs w:val="24"/>
        </w:rPr>
        <w:tab/>
      </w:r>
      <w:r>
        <w:rPr>
          <w:rFonts w:ascii="Arial" w:hAnsi="Arial" w:cs="Arial"/>
          <w:b/>
          <w:bCs/>
          <w:sz w:val="18"/>
          <w:szCs w:val="18"/>
        </w:rPr>
        <w:t>Pomoći proračunskim korisnicima</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sidRPr="00007749">
        <w:rPr>
          <w:rFonts w:ascii="Arial" w:hAnsi="Arial" w:cs="Arial"/>
          <w:b/>
          <w:bCs/>
          <w:color w:val="1F497D" w:themeColor="text2"/>
          <w:sz w:val="18"/>
          <w:szCs w:val="18"/>
        </w:rPr>
        <w:t>481.983,00</w:t>
      </w:r>
      <w:r>
        <w:rPr>
          <w:rFonts w:ascii="Times New Roman" w:hAnsi="Times New Roman"/>
          <w:sz w:val="24"/>
          <w:szCs w:val="24"/>
        </w:rPr>
        <w:tab/>
      </w:r>
      <w:r>
        <w:rPr>
          <w:rFonts w:ascii="Arial" w:hAnsi="Arial" w:cs="Arial"/>
          <w:b/>
          <w:bCs/>
          <w:sz w:val="18"/>
          <w:szCs w:val="18"/>
        </w:rPr>
        <w:t>977.733,00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3662</w:t>
      </w:r>
      <w:r>
        <w:rPr>
          <w:rFonts w:ascii="Times New Roman" w:hAnsi="Times New Roman"/>
          <w:sz w:val="24"/>
          <w:szCs w:val="24"/>
        </w:rPr>
        <w:tab/>
      </w:r>
      <w:r>
        <w:rPr>
          <w:rFonts w:ascii="Arial" w:hAnsi="Arial" w:cs="Arial"/>
          <w:b/>
          <w:bCs/>
          <w:sz w:val="18"/>
          <w:szCs w:val="18"/>
        </w:rPr>
        <w:t>Kapitalne pomoći proračunskim</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sidRPr="00007749">
        <w:rPr>
          <w:rFonts w:ascii="Arial" w:hAnsi="Arial" w:cs="Arial"/>
          <w:b/>
          <w:bCs/>
          <w:color w:val="1F497D" w:themeColor="text2"/>
          <w:sz w:val="18"/>
          <w:szCs w:val="18"/>
        </w:rPr>
        <w:t>481.983,00</w:t>
      </w:r>
      <w:r>
        <w:rPr>
          <w:rFonts w:ascii="Times New Roman" w:hAnsi="Times New Roman"/>
          <w:sz w:val="24"/>
          <w:szCs w:val="24"/>
        </w:rPr>
        <w:tab/>
      </w:r>
      <w:r>
        <w:rPr>
          <w:rFonts w:ascii="Arial" w:hAnsi="Arial" w:cs="Arial"/>
          <w:b/>
          <w:bCs/>
          <w:sz w:val="18"/>
          <w:szCs w:val="18"/>
        </w:rPr>
        <w:t>977.733,00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korisnicima 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36621</w:t>
      </w:r>
      <w:r>
        <w:rPr>
          <w:rFonts w:ascii="Times New Roman" w:hAnsi="Times New Roman"/>
          <w:sz w:val="24"/>
          <w:szCs w:val="24"/>
        </w:rPr>
        <w:tab/>
      </w:r>
      <w:r>
        <w:rPr>
          <w:rFonts w:ascii="Arial" w:hAnsi="Arial" w:cs="Arial"/>
          <w:sz w:val="16"/>
          <w:szCs w:val="16"/>
        </w:rPr>
        <w:t>Kapitalne pomoći proračunskim korisnicima</w:t>
      </w:r>
      <w:r>
        <w:rPr>
          <w:rFonts w:ascii="Times New Roman" w:hAnsi="Times New Roman"/>
          <w:sz w:val="24"/>
          <w:szCs w:val="24"/>
        </w:rPr>
        <w:tab/>
      </w:r>
      <w:r>
        <w:rPr>
          <w:rFonts w:ascii="Arial" w:hAnsi="Arial" w:cs="Arial"/>
          <w:sz w:val="18"/>
          <w:szCs w:val="18"/>
        </w:rPr>
        <w:t>495.750,00</w:t>
      </w:r>
      <w:r>
        <w:rPr>
          <w:rFonts w:ascii="Times New Roman" w:hAnsi="Times New Roman"/>
          <w:sz w:val="24"/>
          <w:szCs w:val="24"/>
        </w:rPr>
        <w:tab/>
      </w:r>
      <w:r w:rsidRPr="00007749">
        <w:rPr>
          <w:rFonts w:ascii="Arial" w:hAnsi="Arial" w:cs="Arial"/>
          <w:color w:val="1F497D" w:themeColor="text2"/>
          <w:sz w:val="18"/>
          <w:szCs w:val="18"/>
        </w:rPr>
        <w:t>481.983,00</w:t>
      </w:r>
      <w:r>
        <w:rPr>
          <w:rFonts w:ascii="Times New Roman" w:hAnsi="Times New Roman"/>
          <w:sz w:val="24"/>
          <w:szCs w:val="24"/>
        </w:rPr>
        <w:tab/>
      </w:r>
      <w:r>
        <w:rPr>
          <w:rFonts w:ascii="Arial" w:hAnsi="Arial" w:cs="Arial"/>
          <w:sz w:val="18"/>
          <w:szCs w:val="18"/>
        </w:rPr>
        <w:t>977.733,00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240" w:lineRule="auto"/>
        <w:rPr>
          <w:rFonts w:ascii="Times New Roman" w:hAnsi="Times New Roman"/>
          <w:sz w:val="24"/>
          <w:szCs w:val="24"/>
        </w:rPr>
        <w:sectPr w:rsidR="000C7C7C">
          <w:pgSz w:w="11905" w:h="16837"/>
          <w:pgMar w:top="566" w:right="566" w:bottom="566" w:left="1133" w:header="720" w:footer="720" w:gutter="0"/>
          <w:cols w:space="720"/>
          <w:noEndnote/>
        </w:sectPr>
      </w:pPr>
    </w:p>
    <w:p w:rsidR="000C7C7C" w:rsidRDefault="000C7C7C" w:rsidP="000C7C7C">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0C7C7C" w:rsidRDefault="000C7C7C" w:rsidP="000C7C7C">
      <w:pPr>
        <w:widowControl w:val="0"/>
        <w:autoSpaceDE w:val="0"/>
        <w:adjustRightInd w:val="0"/>
        <w:spacing w:after="0" w:line="691" w:lineRule="exact"/>
        <w:rPr>
          <w:rFonts w:ascii="Times New Roman" w:hAnsi="Times New Roman"/>
          <w:sz w:val="24"/>
          <w:szCs w:val="24"/>
        </w:rPr>
      </w:pPr>
    </w:p>
    <w:p w:rsidR="000C7C7C" w:rsidRDefault="000C7C7C" w:rsidP="000C7C7C">
      <w:pPr>
        <w:widowControl w:val="0"/>
        <w:tabs>
          <w:tab w:val="center" w:pos="5077"/>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04 Ekonomski poslovi</w:t>
      </w:r>
    </w:p>
    <w:p w:rsidR="000C7C7C" w:rsidRDefault="000C7C7C" w:rsidP="000C7C7C">
      <w:pPr>
        <w:widowControl w:val="0"/>
        <w:autoSpaceDE w:val="0"/>
        <w:adjustRightInd w:val="0"/>
        <w:spacing w:after="0" w:line="115" w:lineRule="exact"/>
        <w:rPr>
          <w:rFonts w:ascii="Times New Roman" w:hAnsi="Times New Roman"/>
          <w:sz w:val="24"/>
          <w:szCs w:val="24"/>
        </w:rPr>
      </w:pPr>
    </w:p>
    <w:p w:rsidR="000C7C7C" w:rsidRDefault="000C7C7C" w:rsidP="000C7C7C">
      <w:pPr>
        <w:widowControl w:val="0"/>
        <w:tabs>
          <w:tab w:val="right" w:pos="6585"/>
          <w:tab w:val="right" w:pos="8370"/>
          <w:tab w:val="right" w:pos="10155"/>
        </w:tabs>
        <w:autoSpaceDE w:val="0"/>
        <w:adjustRightInd w:val="0"/>
        <w:spacing w:after="0" w:line="283"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32.987.350,00</w:t>
      </w:r>
      <w:r>
        <w:rPr>
          <w:rFonts w:ascii="Times New Roman" w:hAnsi="Times New Roman"/>
          <w:sz w:val="24"/>
          <w:szCs w:val="24"/>
        </w:rPr>
        <w:tab/>
      </w:r>
      <w:r>
        <w:rPr>
          <w:rFonts w:ascii="Arial" w:hAnsi="Arial" w:cs="Arial"/>
          <w:b/>
          <w:bCs/>
        </w:rPr>
        <w:t>12.565.145,00</w:t>
      </w:r>
      <w:r>
        <w:rPr>
          <w:rFonts w:ascii="Times New Roman" w:hAnsi="Times New Roman"/>
          <w:sz w:val="24"/>
          <w:szCs w:val="24"/>
        </w:rPr>
        <w:tab/>
      </w:r>
      <w:r>
        <w:rPr>
          <w:rFonts w:ascii="Arial" w:hAnsi="Arial" w:cs="Arial"/>
          <w:b/>
          <w:bCs/>
        </w:rPr>
        <w:t>45.552.495,00</w:t>
      </w:r>
    </w:p>
    <w:p w:rsidR="000C7C7C" w:rsidRDefault="000C7C7C" w:rsidP="000C7C7C">
      <w:pPr>
        <w:widowControl w:val="0"/>
        <w:autoSpaceDE w:val="0"/>
        <w:adjustRightInd w:val="0"/>
        <w:spacing w:after="0" w:line="32"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0412 Opći poslovi vezani uz rad</w:t>
      </w:r>
    </w:p>
    <w:p w:rsidR="000C7C7C" w:rsidRDefault="000C7C7C" w:rsidP="000C7C7C">
      <w:pPr>
        <w:widowControl w:val="0"/>
        <w:autoSpaceDE w:val="0"/>
        <w:adjustRightInd w:val="0"/>
        <w:spacing w:after="0" w:line="149" w:lineRule="exact"/>
        <w:rPr>
          <w:rFonts w:ascii="Times New Roman" w:hAnsi="Times New Roman"/>
          <w:sz w:val="24"/>
          <w:szCs w:val="24"/>
        </w:rPr>
      </w:pPr>
    </w:p>
    <w:p w:rsidR="000C7C7C" w:rsidRDefault="000C7C7C" w:rsidP="000C7C7C">
      <w:pPr>
        <w:widowControl w:val="0"/>
        <w:tabs>
          <w:tab w:val="right" w:pos="6585"/>
          <w:tab w:val="right" w:pos="8370"/>
          <w:tab w:val="right" w:pos="10155"/>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rPr>
        <w:t>3.608.550,00</w:t>
      </w:r>
      <w:r>
        <w:rPr>
          <w:rFonts w:ascii="Times New Roman" w:hAnsi="Times New Roman"/>
          <w:sz w:val="24"/>
          <w:szCs w:val="24"/>
        </w:rPr>
        <w:tab/>
      </w:r>
      <w:r w:rsidRPr="00007749">
        <w:rPr>
          <w:rFonts w:ascii="Arial" w:hAnsi="Arial" w:cs="Arial"/>
          <w:color w:val="1F497D" w:themeColor="text2"/>
          <w:sz w:val="24"/>
          <w:szCs w:val="24"/>
        </w:rPr>
        <w:t>9.075,00</w:t>
      </w:r>
      <w:r>
        <w:rPr>
          <w:rFonts w:ascii="Times New Roman" w:hAnsi="Times New Roman"/>
          <w:sz w:val="24"/>
          <w:szCs w:val="24"/>
        </w:rPr>
        <w:tab/>
      </w:r>
      <w:r>
        <w:rPr>
          <w:rFonts w:ascii="Arial" w:hAnsi="Arial" w:cs="Arial"/>
          <w:sz w:val="24"/>
          <w:szCs w:val="24"/>
        </w:rPr>
        <w:t>3.617.625,00</w:t>
      </w:r>
    </w:p>
    <w:p w:rsidR="000C7C7C" w:rsidRDefault="000C7C7C" w:rsidP="000C7C7C">
      <w:pPr>
        <w:widowControl w:val="0"/>
        <w:autoSpaceDE w:val="0"/>
        <w:adjustRightInd w:val="0"/>
        <w:spacing w:after="0" w:line="1" w:lineRule="exact"/>
        <w:rPr>
          <w:rFonts w:ascii="Times New Roman" w:hAnsi="Times New Roman"/>
          <w:sz w:val="24"/>
          <w:szCs w:val="24"/>
        </w:rPr>
      </w:pP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w:t>
      </w:r>
      <w:r>
        <w:rPr>
          <w:rFonts w:ascii="Times New Roman" w:hAnsi="Times New Roman"/>
          <w:sz w:val="24"/>
          <w:szCs w:val="24"/>
        </w:rPr>
        <w:tab/>
      </w:r>
      <w:r>
        <w:rPr>
          <w:rFonts w:ascii="Arial" w:hAnsi="Arial" w:cs="Arial"/>
          <w:b/>
          <w:bCs/>
        </w:rPr>
        <w:t>3.608.550,00</w:t>
      </w:r>
      <w:r>
        <w:rPr>
          <w:rFonts w:ascii="Times New Roman" w:hAnsi="Times New Roman"/>
          <w:sz w:val="24"/>
          <w:szCs w:val="24"/>
        </w:rPr>
        <w:tab/>
      </w:r>
      <w:r w:rsidRPr="00007749">
        <w:rPr>
          <w:rFonts w:ascii="Arial" w:hAnsi="Arial" w:cs="Arial"/>
          <w:b/>
          <w:bCs/>
          <w:color w:val="1F497D" w:themeColor="text2"/>
        </w:rPr>
        <w:t>9.075,00</w:t>
      </w:r>
      <w:r>
        <w:rPr>
          <w:rFonts w:ascii="Times New Roman" w:hAnsi="Times New Roman"/>
          <w:sz w:val="24"/>
          <w:szCs w:val="24"/>
        </w:rPr>
        <w:tab/>
      </w:r>
      <w:r>
        <w:rPr>
          <w:rFonts w:ascii="Arial" w:hAnsi="Arial" w:cs="Arial"/>
          <w:b/>
          <w:bCs/>
        </w:rPr>
        <w:t>3.617.625,00</w:t>
      </w: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180"/>
          <w:tab w:val="right" w:pos="6585"/>
          <w:tab w:val="right" w:pos="837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3.608.550,00</w:t>
      </w:r>
      <w:r>
        <w:rPr>
          <w:rFonts w:ascii="Times New Roman" w:hAnsi="Times New Roman"/>
          <w:sz w:val="24"/>
          <w:szCs w:val="24"/>
        </w:rPr>
        <w:tab/>
      </w:r>
      <w:r w:rsidRPr="00007749">
        <w:rPr>
          <w:rFonts w:ascii="Arial" w:hAnsi="Arial" w:cs="Arial"/>
          <w:color w:val="1F497D" w:themeColor="text2"/>
          <w:sz w:val="20"/>
          <w:szCs w:val="20"/>
        </w:rPr>
        <w:t>9.075,00</w:t>
      </w:r>
      <w:r>
        <w:rPr>
          <w:rFonts w:ascii="Times New Roman" w:hAnsi="Times New Roman"/>
          <w:sz w:val="24"/>
          <w:szCs w:val="24"/>
        </w:rPr>
        <w:tab/>
      </w:r>
      <w:r>
        <w:rPr>
          <w:rFonts w:ascii="Arial" w:hAnsi="Arial" w:cs="Arial"/>
          <w:sz w:val="20"/>
          <w:szCs w:val="20"/>
        </w:rPr>
        <w:t>3.617.625,00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3.598.550,00</w:t>
      </w:r>
      <w:r>
        <w:rPr>
          <w:rFonts w:ascii="Times New Roman" w:hAnsi="Times New Roman"/>
          <w:sz w:val="24"/>
          <w:szCs w:val="24"/>
        </w:rPr>
        <w:tab/>
      </w:r>
      <w:r w:rsidRPr="00007749">
        <w:rPr>
          <w:rFonts w:ascii="Arial" w:hAnsi="Arial" w:cs="Arial"/>
          <w:b/>
          <w:bCs/>
          <w:color w:val="1F497D" w:themeColor="text2"/>
          <w:sz w:val="18"/>
          <w:szCs w:val="18"/>
        </w:rPr>
        <w:t>9.075,00</w:t>
      </w:r>
      <w:r>
        <w:rPr>
          <w:rFonts w:ascii="Times New Roman" w:hAnsi="Times New Roman"/>
          <w:sz w:val="24"/>
          <w:szCs w:val="24"/>
        </w:rPr>
        <w:tab/>
      </w:r>
      <w:r>
        <w:rPr>
          <w:rFonts w:ascii="Arial" w:hAnsi="Arial" w:cs="Arial"/>
          <w:b/>
          <w:bCs/>
          <w:sz w:val="18"/>
          <w:szCs w:val="18"/>
        </w:rPr>
        <w:t>3.607.625,00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w:t>
      </w:r>
      <w:r>
        <w:rPr>
          <w:rFonts w:ascii="Times New Roman" w:hAnsi="Times New Roman"/>
          <w:sz w:val="24"/>
          <w:szCs w:val="24"/>
        </w:rPr>
        <w:tab/>
      </w:r>
      <w:r>
        <w:rPr>
          <w:rFonts w:ascii="Arial" w:hAnsi="Arial" w:cs="Arial"/>
          <w:b/>
          <w:bCs/>
          <w:sz w:val="18"/>
          <w:szCs w:val="18"/>
        </w:rPr>
        <w:t>Rashodi za zaposlene</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2.310.000,00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w:t>
      </w:r>
      <w:r>
        <w:rPr>
          <w:rFonts w:ascii="Times New Roman" w:hAnsi="Times New Roman"/>
          <w:sz w:val="24"/>
          <w:szCs w:val="24"/>
        </w:rPr>
        <w:tab/>
      </w:r>
      <w:r>
        <w:rPr>
          <w:rFonts w:ascii="Arial" w:hAnsi="Arial" w:cs="Arial"/>
          <w:b/>
          <w:bCs/>
          <w:sz w:val="18"/>
          <w:szCs w:val="18"/>
        </w:rPr>
        <w:t>Plaće (Bruto)</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1.900.000,00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3111</w:t>
      </w:r>
      <w:r>
        <w:rPr>
          <w:rFonts w:ascii="Times New Roman" w:hAnsi="Times New Roman"/>
          <w:sz w:val="24"/>
          <w:szCs w:val="24"/>
        </w:rPr>
        <w:tab/>
      </w:r>
      <w:r>
        <w:rPr>
          <w:rFonts w:ascii="Arial" w:hAnsi="Arial" w:cs="Arial"/>
          <w:b/>
          <w:bCs/>
          <w:sz w:val="18"/>
          <w:szCs w:val="18"/>
        </w:rPr>
        <w:t>Plaće za redovan rad</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1.900.000,00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3111</w:t>
      </w:r>
      <w:r>
        <w:rPr>
          <w:rFonts w:ascii="Times New Roman" w:hAnsi="Times New Roman"/>
          <w:sz w:val="24"/>
          <w:szCs w:val="24"/>
        </w:rPr>
        <w:tab/>
      </w:r>
      <w:r>
        <w:rPr>
          <w:rFonts w:ascii="Arial" w:hAnsi="Arial" w:cs="Arial"/>
          <w:sz w:val="16"/>
          <w:szCs w:val="16"/>
        </w:rPr>
        <w:t>Plaće za redovan rad</w:t>
      </w:r>
      <w:r>
        <w:rPr>
          <w:rFonts w:ascii="Times New Roman" w:hAnsi="Times New Roman"/>
          <w:sz w:val="24"/>
          <w:szCs w:val="24"/>
        </w:rPr>
        <w:tab/>
      </w:r>
      <w:r>
        <w:rPr>
          <w:rFonts w:ascii="Arial" w:hAnsi="Arial" w:cs="Arial"/>
          <w:sz w:val="18"/>
          <w:szCs w:val="18"/>
        </w:rPr>
        <w:t>1.900.000,00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1.900.000,00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w:t>
      </w:r>
      <w:r>
        <w:rPr>
          <w:rFonts w:ascii="Times New Roman" w:hAnsi="Times New Roman"/>
          <w:sz w:val="24"/>
          <w:szCs w:val="24"/>
        </w:rPr>
        <w:tab/>
      </w:r>
      <w:r>
        <w:rPr>
          <w:rFonts w:ascii="Arial" w:hAnsi="Arial" w:cs="Arial"/>
          <w:b/>
          <w:bCs/>
          <w:sz w:val="18"/>
          <w:szCs w:val="18"/>
        </w:rPr>
        <w:t>Ostali rashodi za zaposlene</w:t>
      </w:r>
      <w:r>
        <w:rPr>
          <w:rFonts w:ascii="Times New Roman" w:hAnsi="Times New Roman"/>
          <w:sz w:val="24"/>
          <w:szCs w:val="24"/>
        </w:rPr>
        <w:tab/>
      </w:r>
      <w:r>
        <w:rPr>
          <w:rFonts w:ascii="Arial" w:hAnsi="Arial" w:cs="Arial"/>
          <w:b/>
          <w:bCs/>
          <w:sz w:val="18"/>
          <w:szCs w:val="18"/>
        </w:rPr>
        <w:t>110.000,00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3121</w:t>
      </w:r>
      <w:r>
        <w:rPr>
          <w:rFonts w:ascii="Times New Roman" w:hAnsi="Times New Roman"/>
          <w:sz w:val="24"/>
          <w:szCs w:val="24"/>
        </w:rPr>
        <w:tab/>
      </w:r>
      <w:r>
        <w:rPr>
          <w:rFonts w:ascii="Arial" w:hAnsi="Arial" w:cs="Arial"/>
          <w:b/>
          <w:bCs/>
          <w:sz w:val="18"/>
          <w:szCs w:val="18"/>
        </w:rPr>
        <w:t>Ostali rashodi za zaposlene</w:t>
      </w:r>
      <w:r>
        <w:rPr>
          <w:rFonts w:ascii="Times New Roman" w:hAnsi="Times New Roman"/>
          <w:sz w:val="24"/>
          <w:szCs w:val="24"/>
        </w:rPr>
        <w:tab/>
      </w:r>
      <w:r>
        <w:rPr>
          <w:rFonts w:ascii="Arial" w:hAnsi="Arial" w:cs="Arial"/>
          <w:b/>
          <w:bCs/>
          <w:sz w:val="18"/>
          <w:szCs w:val="18"/>
        </w:rPr>
        <w:t>110.000,00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31219</w:t>
      </w:r>
      <w:r>
        <w:rPr>
          <w:rFonts w:ascii="Times New Roman" w:hAnsi="Times New Roman"/>
          <w:sz w:val="24"/>
          <w:szCs w:val="24"/>
        </w:rPr>
        <w:tab/>
      </w:r>
      <w:r>
        <w:rPr>
          <w:rFonts w:ascii="Arial" w:hAnsi="Arial" w:cs="Arial"/>
          <w:sz w:val="16"/>
          <w:szCs w:val="16"/>
        </w:rPr>
        <w:t>Ostali nenavedeni rashodi za zaposlene</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60.000,00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w:t>
      </w:r>
      <w:r>
        <w:rPr>
          <w:rFonts w:ascii="Times New Roman" w:hAnsi="Times New Roman"/>
          <w:sz w:val="24"/>
          <w:szCs w:val="24"/>
        </w:rPr>
        <w:tab/>
      </w:r>
      <w:r>
        <w:rPr>
          <w:rFonts w:ascii="Arial" w:hAnsi="Arial" w:cs="Arial"/>
          <w:b/>
          <w:bCs/>
          <w:sz w:val="18"/>
          <w:szCs w:val="18"/>
        </w:rPr>
        <w:t>Doprinosi na plaće</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3132</w:t>
      </w:r>
      <w:r>
        <w:rPr>
          <w:rFonts w:ascii="Times New Roman" w:hAnsi="Times New Roman"/>
          <w:sz w:val="24"/>
          <w:szCs w:val="24"/>
        </w:rPr>
        <w:tab/>
      </w:r>
      <w:r>
        <w:rPr>
          <w:rFonts w:ascii="Arial" w:hAnsi="Arial" w:cs="Arial"/>
          <w:b/>
          <w:bCs/>
          <w:sz w:val="18"/>
          <w:szCs w:val="18"/>
        </w:rPr>
        <w:t>Doprinosi za obvezno zdravstveno</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osiguranje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3132</w:t>
      </w:r>
      <w:r>
        <w:rPr>
          <w:rFonts w:ascii="Times New Roman" w:hAnsi="Times New Roman"/>
          <w:sz w:val="24"/>
          <w:szCs w:val="24"/>
        </w:rPr>
        <w:tab/>
      </w:r>
      <w:r>
        <w:rPr>
          <w:rFonts w:ascii="Arial" w:hAnsi="Arial" w:cs="Arial"/>
          <w:sz w:val="16"/>
          <w:szCs w:val="16"/>
        </w:rPr>
        <w:t>Doprinosi za obvezno zdravstveno osiguranje</w:t>
      </w:r>
      <w:r>
        <w:rPr>
          <w:rFonts w:ascii="Times New Roman" w:hAnsi="Times New Roman"/>
          <w:sz w:val="24"/>
          <w:szCs w:val="24"/>
        </w:rPr>
        <w:tab/>
      </w:r>
      <w:r>
        <w:rPr>
          <w:rFonts w:ascii="Arial" w:hAnsi="Arial" w:cs="Arial"/>
          <w:sz w:val="18"/>
          <w:szCs w:val="18"/>
        </w:rPr>
        <w:t>300.000,00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8"/>
          <w:szCs w:val="18"/>
        </w:rPr>
        <w:t>Materijalni rashodi</w:t>
      </w:r>
      <w:r>
        <w:rPr>
          <w:rFonts w:ascii="Times New Roman" w:hAnsi="Times New Roman"/>
          <w:sz w:val="24"/>
          <w:szCs w:val="24"/>
        </w:rPr>
        <w:tab/>
      </w:r>
      <w:r>
        <w:rPr>
          <w:rFonts w:ascii="Arial" w:hAnsi="Arial" w:cs="Arial"/>
          <w:b/>
          <w:bCs/>
          <w:sz w:val="18"/>
          <w:szCs w:val="18"/>
        </w:rPr>
        <w:t>1.232.550,00</w:t>
      </w:r>
      <w:r>
        <w:rPr>
          <w:rFonts w:ascii="Times New Roman" w:hAnsi="Times New Roman"/>
          <w:sz w:val="24"/>
          <w:szCs w:val="24"/>
        </w:rPr>
        <w:tab/>
      </w:r>
      <w:r w:rsidRPr="00007749">
        <w:rPr>
          <w:rFonts w:ascii="Arial" w:hAnsi="Arial" w:cs="Arial"/>
          <w:b/>
          <w:bCs/>
          <w:color w:val="1F497D" w:themeColor="text2"/>
          <w:sz w:val="18"/>
          <w:szCs w:val="18"/>
        </w:rPr>
        <w:t>9.075,00</w:t>
      </w:r>
      <w:r>
        <w:rPr>
          <w:rFonts w:ascii="Times New Roman" w:hAnsi="Times New Roman"/>
          <w:sz w:val="24"/>
          <w:szCs w:val="24"/>
        </w:rPr>
        <w:tab/>
      </w:r>
      <w:r>
        <w:rPr>
          <w:rFonts w:ascii="Arial" w:hAnsi="Arial" w:cs="Arial"/>
          <w:b/>
          <w:bCs/>
          <w:sz w:val="18"/>
          <w:szCs w:val="18"/>
        </w:rPr>
        <w:t>1.241.625,00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w:t>
      </w:r>
      <w:r>
        <w:rPr>
          <w:rFonts w:ascii="Times New Roman" w:hAnsi="Times New Roman"/>
          <w:sz w:val="24"/>
          <w:szCs w:val="24"/>
        </w:rPr>
        <w:tab/>
      </w:r>
      <w:r>
        <w:rPr>
          <w:rFonts w:ascii="Arial" w:hAnsi="Arial" w:cs="Arial"/>
          <w:b/>
          <w:bCs/>
          <w:sz w:val="18"/>
          <w:szCs w:val="18"/>
        </w:rPr>
        <w:t>Naknade troškova zaposlenima</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63.000,00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3211</w:t>
      </w:r>
      <w:r>
        <w:rPr>
          <w:rFonts w:ascii="Times New Roman" w:hAnsi="Times New Roman"/>
          <w:sz w:val="24"/>
          <w:szCs w:val="24"/>
        </w:rPr>
        <w:tab/>
      </w:r>
      <w:r>
        <w:rPr>
          <w:rFonts w:ascii="Arial" w:hAnsi="Arial" w:cs="Arial"/>
          <w:b/>
          <w:bCs/>
          <w:sz w:val="18"/>
          <w:szCs w:val="18"/>
        </w:rPr>
        <w:t>Službena putovanja</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3211</w:t>
      </w:r>
      <w:r>
        <w:rPr>
          <w:rFonts w:ascii="Times New Roman" w:hAnsi="Times New Roman"/>
          <w:sz w:val="24"/>
          <w:szCs w:val="24"/>
        </w:rPr>
        <w:tab/>
      </w:r>
      <w:r>
        <w:rPr>
          <w:rFonts w:ascii="Arial" w:hAnsi="Arial" w:cs="Arial"/>
          <w:sz w:val="16"/>
          <w:szCs w:val="16"/>
        </w:rPr>
        <w:t>Službena putovanja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3212</w:t>
      </w:r>
      <w:r>
        <w:rPr>
          <w:rFonts w:ascii="Times New Roman" w:hAnsi="Times New Roman"/>
          <w:sz w:val="24"/>
          <w:szCs w:val="24"/>
        </w:rPr>
        <w:tab/>
      </w:r>
      <w:r>
        <w:rPr>
          <w:rFonts w:ascii="Arial" w:hAnsi="Arial" w:cs="Arial"/>
          <w:b/>
          <w:bCs/>
          <w:sz w:val="18"/>
          <w:szCs w:val="18"/>
        </w:rPr>
        <w:t>Naknade za prijevoz, za rad na terenu i</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odvojeni život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3212</w:t>
      </w:r>
      <w:r>
        <w:rPr>
          <w:rFonts w:ascii="Times New Roman" w:hAnsi="Times New Roman"/>
          <w:sz w:val="24"/>
          <w:szCs w:val="24"/>
        </w:rPr>
        <w:tab/>
      </w:r>
      <w:r>
        <w:rPr>
          <w:rFonts w:ascii="Arial" w:hAnsi="Arial" w:cs="Arial"/>
          <w:sz w:val="16"/>
          <w:szCs w:val="16"/>
        </w:rPr>
        <w:t>Naknade za prijevoz, za rad na terenu i</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odvojeni život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3213</w:t>
      </w:r>
      <w:r>
        <w:rPr>
          <w:rFonts w:ascii="Times New Roman" w:hAnsi="Times New Roman"/>
          <w:sz w:val="24"/>
          <w:szCs w:val="24"/>
        </w:rPr>
        <w:tab/>
      </w:r>
      <w:r>
        <w:rPr>
          <w:rFonts w:ascii="Arial" w:hAnsi="Arial" w:cs="Arial"/>
          <w:b/>
          <w:bCs/>
          <w:sz w:val="18"/>
          <w:szCs w:val="18"/>
        </w:rPr>
        <w:t>Stručno usavršavanje zaposlenika</w:t>
      </w:r>
      <w:r>
        <w:rPr>
          <w:rFonts w:ascii="Times New Roman" w:hAnsi="Times New Roman"/>
          <w:sz w:val="24"/>
          <w:szCs w:val="24"/>
        </w:rPr>
        <w:tab/>
      </w:r>
      <w:r>
        <w:rPr>
          <w:rFonts w:ascii="Arial" w:hAnsi="Arial" w:cs="Arial"/>
          <w:b/>
          <w:bCs/>
          <w:sz w:val="18"/>
          <w:szCs w:val="18"/>
        </w:rPr>
        <w:t>18.000,00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18.000,00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3213</w:t>
      </w:r>
      <w:r>
        <w:rPr>
          <w:rFonts w:ascii="Times New Roman" w:hAnsi="Times New Roman"/>
          <w:sz w:val="24"/>
          <w:szCs w:val="24"/>
        </w:rPr>
        <w:tab/>
      </w:r>
      <w:r>
        <w:rPr>
          <w:rFonts w:ascii="Arial" w:hAnsi="Arial" w:cs="Arial"/>
          <w:sz w:val="16"/>
          <w:szCs w:val="16"/>
        </w:rPr>
        <w:t>Stručno usavršavanje zaposlenika</w:t>
      </w:r>
      <w:r>
        <w:rPr>
          <w:rFonts w:ascii="Times New Roman" w:hAnsi="Times New Roman"/>
          <w:sz w:val="24"/>
          <w:szCs w:val="24"/>
        </w:rPr>
        <w:tab/>
      </w:r>
      <w:r>
        <w:rPr>
          <w:rFonts w:ascii="Arial" w:hAnsi="Arial" w:cs="Arial"/>
          <w:sz w:val="18"/>
          <w:szCs w:val="18"/>
        </w:rPr>
        <w:t>18.000,00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18.000,00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w:t>
      </w:r>
      <w:r>
        <w:rPr>
          <w:rFonts w:ascii="Times New Roman" w:hAnsi="Times New Roman"/>
          <w:sz w:val="24"/>
          <w:szCs w:val="24"/>
        </w:rPr>
        <w:tab/>
      </w:r>
      <w:r>
        <w:rPr>
          <w:rFonts w:ascii="Arial" w:hAnsi="Arial" w:cs="Arial"/>
          <w:b/>
          <w:bCs/>
          <w:sz w:val="18"/>
          <w:szCs w:val="18"/>
        </w:rPr>
        <w:t>Rashodi za materijal i energiju</w:t>
      </w:r>
      <w:r>
        <w:rPr>
          <w:rFonts w:ascii="Times New Roman" w:hAnsi="Times New Roman"/>
          <w:sz w:val="24"/>
          <w:szCs w:val="24"/>
        </w:rPr>
        <w:tab/>
      </w:r>
      <w:r>
        <w:rPr>
          <w:rFonts w:ascii="Arial" w:hAnsi="Arial" w:cs="Arial"/>
          <w:b/>
          <w:bCs/>
          <w:sz w:val="18"/>
          <w:szCs w:val="18"/>
        </w:rPr>
        <w:t>141.000,00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141.000,00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3221</w:t>
      </w:r>
      <w:r>
        <w:rPr>
          <w:rFonts w:ascii="Times New Roman" w:hAnsi="Times New Roman"/>
          <w:sz w:val="24"/>
          <w:szCs w:val="24"/>
        </w:rPr>
        <w:tab/>
      </w:r>
      <w:r>
        <w:rPr>
          <w:rFonts w:ascii="Arial" w:hAnsi="Arial" w:cs="Arial"/>
          <w:b/>
          <w:bCs/>
          <w:sz w:val="18"/>
          <w:szCs w:val="18"/>
        </w:rPr>
        <w:t>Uredski materijal i ostali materijalni</w:t>
      </w:r>
      <w:r>
        <w:rPr>
          <w:rFonts w:ascii="Times New Roman" w:hAnsi="Times New Roman"/>
          <w:sz w:val="24"/>
          <w:szCs w:val="24"/>
        </w:rPr>
        <w:tab/>
      </w:r>
      <w:r>
        <w:rPr>
          <w:rFonts w:ascii="Arial" w:hAnsi="Arial" w:cs="Arial"/>
          <w:b/>
          <w:bCs/>
          <w:sz w:val="18"/>
          <w:szCs w:val="18"/>
        </w:rPr>
        <w:t>50.000,00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3221</w:t>
      </w:r>
      <w:r>
        <w:rPr>
          <w:rFonts w:ascii="Times New Roman" w:hAnsi="Times New Roman"/>
          <w:sz w:val="24"/>
          <w:szCs w:val="24"/>
        </w:rPr>
        <w:tab/>
      </w:r>
      <w:r>
        <w:rPr>
          <w:rFonts w:ascii="Arial" w:hAnsi="Arial" w:cs="Arial"/>
          <w:sz w:val="16"/>
          <w:szCs w:val="16"/>
        </w:rPr>
        <w:t>Uredski materijal i ostali materijalni rashodi</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50.000,00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3223</w:t>
      </w:r>
      <w:r>
        <w:rPr>
          <w:rFonts w:ascii="Times New Roman" w:hAnsi="Times New Roman"/>
          <w:sz w:val="24"/>
          <w:szCs w:val="24"/>
        </w:rPr>
        <w:tab/>
      </w:r>
      <w:r>
        <w:rPr>
          <w:rFonts w:ascii="Arial" w:hAnsi="Arial" w:cs="Arial"/>
          <w:b/>
          <w:bCs/>
          <w:sz w:val="18"/>
          <w:szCs w:val="18"/>
        </w:rPr>
        <w:t>Energija</w:t>
      </w:r>
      <w:r>
        <w:rPr>
          <w:rFonts w:ascii="Times New Roman" w:hAnsi="Times New Roman"/>
          <w:sz w:val="24"/>
          <w:szCs w:val="24"/>
        </w:rPr>
        <w:tab/>
      </w:r>
      <w:r>
        <w:rPr>
          <w:rFonts w:ascii="Arial" w:hAnsi="Arial" w:cs="Arial"/>
          <w:b/>
          <w:bCs/>
          <w:sz w:val="18"/>
          <w:szCs w:val="18"/>
        </w:rPr>
        <w:t>80.000,00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80.000,00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3223</w:t>
      </w:r>
      <w:r>
        <w:rPr>
          <w:rFonts w:ascii="Times New Roman" w:hAnsi="Times New Roman"/>
          <w:sz w:val="24"/>
          <w:szCs w:val="24"/>
        </w:rPr>
        <w:tab/>
      </w:r>
      <w:r>
        <w:rPr>
          <w:rFonts w:ascii="Arial" w:hAnsi="Arial" w:cs="Arial"/>
          <w:sz w:val="16"/>
          <w:szCs w:val="16"/>
        </w:rPr>
        <w:t>Energija</w:t>
      </w:r>
      <w:r>
        <w:rPr>
          <w:rFonts w:ascii="Times New Roman" w:hAnsi="Times New Roman"/>
          <w:sz w:val="24"/>
          <w:szCs w:val="24"/>
        </w:rPr>
        <w:tab/>
      </w:r>
      <w:r>
        <w:rPr>
          <w:rFonts w:ascii="Arial" w:hAnsi="Arial" w:cs="Arial"/>
          <w:sz w:val="18"/>
          <w:szCs w:val="18"/>
        </w:rPr>
        <w:t>80.000,00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80.000,00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3224</w:t>
      </w:r>
      <w:r>
        <w:rPr>
          <w:rFonts w:ascii="Times New Roman" w:hAnsi="Times New Roman"/>
          <w:sz w:val="24"/>
          <w:szCs w:val="24"/>
        </w:rPr>
        <w:tab/>
      </w:r>
      <w:r>
        <w:rPr>
          <w:rFonts w:ascii="Arial" w:hAnsi="Arial" w:cs="Arial"/>
          <w:b/>
          <w:bCs/>
          <w:sz w:val="18"/>
          <w:szCs w:val="18"/>
        </w:rPr>
        <w:t>Materijal i dijelovi za tekuće i</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investicijsko 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3224</w:t>
      </w:r>
      <w:r>
        <w:rPr>
          <w:rFonts w:ascii="Times New Roman" w:hAnsi="Times New Roman"/>
          <w:sz w:val="24"/>
          <w:szCs w:val="24"/>
        </w:rPr>
        <w:tab/>
      </w:r>
      <w:r>
        <w:rPr>
          <w:rFonts w:ascii="Arial" w:hAnsi="Arial" w:cs="Arial"/>
          <w:sz w:val="16"/>
          <w:szCs w:val="16"/>
        </w:rPr>
        <w:t>Materijal i dijelovi za tekuće i investicijsko</w:t>
      </w:r>
      <w:r>
        <w:rPr>
          <w:rFonts w:ascii="Times New Roman" w:hAnsi="Times New Roman"/>
          <w:sz w:val="24"/>
          <w:szCs w:val="24"/>
        </w:rPr>
        <w:tab/>
      </w:r>
      <w:r>
        <w:rPr>
          <w:rFonts w:ascii="Arial" w:hAnsi="Arial" w:cs="Arial"/>
          <w:sz w:val="18"/>
          <w:szCs w:val="18"/>
        </w:rPr>
        <w:t>1.000,00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3225</w:t>
      </w:r>
      <w:r>
        <w:rPr>
          <w:rFonts w:ascii="Times New Roman" w:hAnsi="Times New Roman"/>
          <w:sz w:val="24"/>
          <w:szCs w:val="24"/>
        </w:rPr>
        <w:tab/>
      </w:r>
      <w:r>
        <w:rPr>
          <w:rFonts w:ascii="Arial" w:hAnsi="Arial" w:cs="Arial"/>
          <w:b/>
          <w:bCs/>
          <w:sz w:val="18"/>
          <w:szCs w:val="18"/>
        </w:rPr>
        <w:t>Sitni inventar i auto gume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3225</w:t>
      </w:r>
      <w:r>
        <w:rPr>
          <w:rFonts w:ascii="Times New Roman" w:hAnsi="Times New Roman"/>
          <w:sz w:val="24"/>
          <w:szCs w:val="24"/>
        </w:rPr>
        <w:tab/>
      </w:r>
      <w:r>
        <w:rPr>
          <w:rFonts w:ascii="Arial" w:hAnsi="Arial" w:cs="Arial"/>
          <w:sz w:val="16"/>
          <w:szCs w:val="16"/>
        </w:rPr>
        <w:t>Sitni inventar i auto gume</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8"/>
          <w:szCs w:val="18"/>
        </w:rPr>
        <w:t>Rashodi za usluge</w:t>
      </w:r>
      <w:r>
        <w:rPr>
          <w:rFonts w:ascii="Times New Roman" w:hAnsi="Times New Roman"/>
          <w:sz w:val="24"/>
          <w:szCs w:val="24"/>
        </w:rPr>
        <w:tab/>
      </w:r>
      <w:r>
        <w:rPr>
          <w:rFonts w:ascii="Arial" w:hAnsi="Arial" w:cs="Arial"/>
          <w:b/>
          <w:bCs/>
          <w:sz w:val="18"/>
          <w:szCs w:val="18"/>
        </w:rPr>
        <w:t>760.550,00</w:t>
      </w:r>
      <w:r>
        <w:rPr>
          <w:rFonts w:ascii="Times New Roman" w:hAnsi="Times New Roman"/>
          <w:sz w:val="24"/>
          <w:szCs w:val="24"/>
        </w:rPr>
        <w:tab/>
      </w:r>
      <w:r w:rsidRPr="00007749">
        <w:rPr>
          <w:rFonts w:ascii="Arial" w:hAnsi="Arial" w:cs="Arial"/>
          <w:b/>
          <w:bCs/>
          <w:color w:val="1F497D" w:themeColor="text2"/>
          <w:sz w:val="18"/>
          <w:szCs w:val="18"/>
        </w:rPr>
        <w:t>9.075,00</w:t>
      </w:r>
      <w:r>
        <w:rPr>
          <w:rFonts w:ascii="Times New Roman" w:hAnsi="Times New Roman"/>
          <w:sz w:val="24"/>
          <w:szCs w:val="24"/>
        </w:rPr>
        <w:tab/>
      </w:r>
      <w:r>
        <w:rPr>
          <w:rFonts w:ascii="Arial" w:hAnsi="Arial" w:cs="Arial"/>
          <w:b/>
          <w:bCs/>
          <w:sz w:val="18"/>
          <w:szCs w:val="18"/>
        </w:rPr>
        <w:t>769.625,00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3231</w:t>
      </w:r>
      <w:r>
        <w:rPr>
          <w:rFonts w:ascii="Times New Roman" w:hAnsi="Times New Roman"/>
          <w:sz w:val="24"/>
          <w:szCs w:val="24"/>
        </w:rPr>
        <w:tab/>
      </w:r>
      <w:r>
        <w:rPr>
          <w:rFonts w:ascii="Arial" w:hAnsi="Arial" w:cs="Arial"/>
          <w:b/>
          <w:bCs/>
          <w:sz w:val="18"/>
          <w:szCs w:val="18"/>
        </w:rPr>
        <w:t>Usluge telefona, pošte i prijevoza</w:t>
      </w:r>
      <w:r>
        <w:rPr>
          <w:rFonts w:ascii="Times New Roman" w:hAnsi="Times New Roman"/>
          <w:sz w:val="24"/>
          <w:szCs w:val="24"/>
        </w:rPr>
        <w:tab/>
      </w:r>
      <w:r>
        <w:rPr>
          <w:rFonts w:ascii="Arial" w:hAnsi="Arial" w:cs="Arial"/>
          <w:b/>
          <w:bCs/>
          <w:sz w:val="18"/>
          <w:szCs w:val="18"/>
        </w:rPr>
        <w:t>30.000,00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3231</w:t>
      </w:r>
      <w:r>
        <w:rPr>
          <w:rFonts w:ascii="Times New Roman" w:hAnsi="Times New Roman"/>
          <w:sz w:val="24"/>
          <w:szCs w:val="24"/>
        </w:rPr>
        <w:tab/>
      </w:r>
      <w:r>
        <w:rPr>
          <w:rFonts w:ascii="Arial" w:hAnsi="Arial" w:cs="Arial"/>
          <w:sz w:val="16"/>
          <w:szCs w:val="16"/>
        </w:rPr>
        <w:t>Usluge telefona, pošte i prijevoza</w:t>
      </w:r>
      <w:r>
        <w:rPr>
          <w:rFonts w:ascii="Times New Roman" w:hAnsi="Times New Roman"/>
          <w:sz w:val="24"/>
          <w:szCs w:val="24"/>
        </w:rPr>
        <w:tab/>
      </w:r>
      <w:r>
        <w:rPr>
          <w:rFonts w:ascii="Arial" w:hAnsi="Arial" w:cs="Arial"/>
          <w:sz w:val="18"/>
          <w:szCs w:val="18"/>
        </w:rPr>
        <w:t>30.000,00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8"/>
          <w:szCs w:val="18"/>
        </w:rPr>
        <w:t>Usluge tekućeg i investicijskog</w:t>
      </w:r>
      <w:r>
        <w:rPr>
          <w:rFonts w:ascii="Times New Roman" w:hAnsi="Times New Roman"/>
          <w:sz w:val="24"/>
          <w:szCs w:val="24"/>
        </w:rPr>
        <w:tab/>
      </w:r>
      <w:r>
        <w:rPr>
          <w:rFonts w:ascii="Arial" w:hAnsi="Arial" w:cs="Arial"/>
          <w:b/>
          <w:bCs/>
          <w:sz w:val="18"/>
          <w:szCs w:val="18"/>
        </w:rPr>
        <w:t>33.050,00</w:t>
      </w:r>
      <w:r>
        <w:rPr>
          <w:rFonts w:ascii="Times New Roman" w:hAnsi="Times New Roman"/>
          <w:sz w:val="24"/>
          <w:szCs w:val="24"/>
        </w:rPr>
        <w:tab/>
      </w:r>
      <w:r w:rsidRPr="00007749">
        <w:rPr>
          <w:rFonts w:ascii="Arial" w:hAnsi="Arial" w:cs="Arial"/>
          <w:b/>
          <w:bCs/>
          <w:color w:val="1F497D" w:themeColor="text2"/>
          <w:sz w:val="18"/>
          <w:szCs w:val="18"/>
        </w:rPr>
        <w:t>7.075,00</w:t>
      </w:r>
      <w:r>
        <w:rPr>
          <w:rFonts w:ascii="Times New Roman" w:hAnsi="Times New Roman"/>
          <w:sz w:val="24"/>
          <w:szCs w:val="24"/>
        </w:rPr>
        <w:tab/>
      </w:r>
      <w:r>
        <w:rPr>
          <w:rFonts w:ascii="Arial" w:hAnsi="Arial" w:cs="Arial"/>
          <w:b/>
          <w:bCs/>
          <w:sz w:val="18"/>
          <w:szCs w:val="18"/>
        </w:rPr>
        <w:t>40.125,00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3232191</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1.600,00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1.600,00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građevinskih </w:t>
      </w:r>
      <w:proofErr w:type="spellStart"/>
      <w:r>
        <w:rPr>
          <w:rFonts w:ascii="Arial" w:hAnsi="Arial" w:cs="Arial"/>
          <w:sz w:val="16"/>
          <w:szCs w:val="16"/>
        </w:rPr>
        <w:t>objekat</w:t>
      </w:r>
      <w:proofErr w:type="spellEnd"/>
      <w:r>
        <w:rPr>
          <w:rFonts w:ascii="Arial" w:hAnsi="Arial" w:cs="Arial"/>
          <w:sz w:val="16"/>
          <w:szCs w:val="16"/>
        </w:rPr>
        <w:t xml:space="preserve"> -ostalo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323223</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6.450,00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6.450,00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postrojenja i opreme/OSTALO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32323</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prijevoznih sredstava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32329</w:t>
      </w:r>
      <w:r>
        <w:rPr>
          <w:rFonts w:ascii="Times New Roman" w:hAnsi="Times New Roman"/>
          <w:sz w:val="24"/>
          <w:szCs w:val="24"/>
        </w:rPr>
        <w:tab/>
      </w:r>
      <w:r>
        <w:rPr>
          <w:rFonts w:ascii="Arial" w:hAnsi="Arial" w:cs="Arial"/>
          <w:sz w:val="16"/>
          <w:szCs w:val="16"/>
        </w:rPr>
        <w:t>Ostale usluge tekućeg i investicijskog</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7.075,00</w:t>
      </w:r>
      <w:r>
        <w:rPr>
          <w:rFonts w:ascii="Times New Roman" w:hAnsi="Times New Roman"/>
          <w:sz w:val="24"/>
          <w:szCs w:val="24"/>
        </w:rPr>
        <w:tab/>
      </w:r>
      <w:r>
        <w:rPr>
          <w:rFonts w:ascii="Arial" w:hAnsi="Arial" w:cs="Arial"/>
          <w:sz w:val="18"/>
          <w:szCs w:val="18"/>
        </w:rPr>
        <w:t>7.075,00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3233</w:t>
      </w:r>
      <w:r>
        <w:rPr>
          <w:rFonts w:ascii="Times New Roman" w:hAnsi="Times New Roman"/>
          <w:sz w:val="24"/>
          <w:szCs w:val="24"/>
        </w:rPr>
        <w:tab/>
      </w:r>
      <w:r>
        <w:rPr>
          <w:rFonts w:ascii="Arial" w:hAnsi="Arial" w:cs="Arial"/>
          <w:b/>
          <w:bCs/>
          <w:sz w:val="18"/>
          <w:szCs w:val="18"/>
        </w:rPr>
        <w:t>Usluge promidžbe i informiranja</w:t>
      </w:r>
      <w:r>
        <w:rPr>
          <w:rFonts w:ascii="Times New Roman" w:hAnsi="Times New Roman"/>
          <w:sz w:val="24"/>
          <w:szCs w:val="24"/>
        </w:rPr>
        <w:tab/>
      </w:r>
      <w:r>
        <w:rPr>
          <w:rFonts w:ascii="Arial" w:hAnsi="Arial" w:cs="Arial"/>
          <w:b/>
          <w:bCs/>
          <w:sz w:val="18"/>
          <w:szCs w:val="18"/>
        </w:rPr>
        <w:t>60.000,00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60.000,00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3233</w:t>
      </w:r>
      <w:r>
        <w:rPr>
          <w:rFonts w:ascii="Times New Roman" w:hAnsi="Times New Roman"/>
          <w:sz w:val="24"/>
          <w:szCs w:val="24"/>
        </w:rPr>
        <w:tab/>
      </w:r>
      <w:r>
        <w:rPr>
          <w:rFonts w:ascii="Arial" w:hAnsi="Arial" w:cs="Arial"/>
          <w:sz w:val="16"/>
          <w:szCs w:val="16"/>
        </w:rPr>
        <w:t>Usluge promidžbe i informiranja</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3234</w:t>
      </w:r>
      <w:r>
        <w:rPr>
          <w:rFonts w:ascii="Times New Roman" w:hAnsi="Times New Roman"/>
          <w:sz w:val="24"/>
          <w:szCs w:val="24"/>
        </w:rPr>
        <w:tab/>
      </w:r>
      <w:r>
        <w:rPr>
          <w:rFonts w:ascii="Arial" w:hAnsi="Arial" w:cs="Arial"/>
          <w:b/>
          <w:bCs/>
          <w:sz w:val="18"/>
          <w:szCs w:val="18"/>
        </w:rPr>
        <w:t>Komunalne usluge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0C7C7C" w:rsidRDefault="000C7C7C" w:rsidP="000C7C7C">
      <w:pPr>
        <w:widowControl w:val="0"/>
        <w:autoSpaceDE w:val="0"/>
        <w:adjustRightInd w:val="0"/>
        <w:spacing w:after="0" w:line="240" w:lineRule="auto"/>
        <w:rPr>
          <w:rFonts w:ascii="Times New Roman" w:hAnsi="Times New Roman"/>
          <w:sz w:val="24"/>
          <w:szCs w:val="24"/>
        </w:rPr>
        <w:sectPr w:rsidR="000C7C7C">
          <w:pgSz w:w="11905" w:h="16837"/>
          <w:pgMar w:top="566" w:right="566" w:bottom="566" w:left="1133" w:header="720" w:footer="720" w:gutter="0"/>
          <w:cols w:space="720"/>
          <w:noEndnote/>
        </w:sectPr>
      </w:pPr>
    </w:p>
    <w:p w:rsidR="000C7C7C" w:rsidRDefault="000C7C7C" w:rsidP="000C7C7C">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0C7C7C" w:rsidRDefault="000C7C7C" w:rsidP="000C7C7C">
      <w:pPr>
        <w:widowControl w:val="0"/>
        <w:autoSpaceDE w:val="0"/>
        <w:adjustRightInd w:val="0"/>
        <w:spacing w:after="0" w:line="67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3234</w:t>
      </w:r>
      <w:r>
        <w:rPr>
          <w:rFonts w:ascii="Times New Roman" w:hAnsi="Times New Roman"/>
          <w:sz w:val="24"/>
          <w:szCs w:val="24"/>
        </w:rPr>
        <w:tab/>
      </w:r>
      <w:r>
        <w:rPr>
          <w:rFonts w:ascii="Arial" w:hAnsi="Arial" w:cs="Arial"/>
          <w:sz w:val="16"/>
          <w:szCs w:val="16"/>
        </w:rPr>
        <w:t>Komunalne usluge</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3235</w:t>
      </w:r>
      <w:r>
        <w:rPr>
          <w:rFonts w:ascii="Times New Roman" w:hAnsi="Times New Roman"/>
          <w:sz w:val="24"/>
          <w:szCs w:val="24"/>
        </w:rPr>
        <w:tab/>
      </w:r>
      <w:r>
        <w:rPr>
          <w:rFonts w:ascii="Arial" w:hAnsi="Arial" w:cs="Arial"/>
          <w:b/>
          <w:bCs/>
          <w:sz w:val="18"/>
          <w:szCs w:val="18"/>
        </w:rPr>
        <w:t>Zakupnine i najamnine</w:t>
      </w:r>
      <w:r>
        <w:rPr>
          <w:rFonts w:ascii="Times New Roman" w:hAnsi="Times New Roman"/>
          <w:sz w:val="24"/>
          <w:szCs w:val="24"/>
        </w:rPr>
        <w:tab/>
      </w:r>
      <w:r>
        <w:rPr>
          <w:rFonts w:ascii="Arial" w:hAnsi="Arial" w:cs="Arial"/>
          <w:b/>
          <w:bCs/>
          <w:sz w:val="18"/>
          <w:szCs w:val="18"/>
        </w:rPr>
        <w:t>41.000,00</w:t>
      </w:r>
      <w:r>
        <w:rPr>
          <w:rFonts w:ascii="Times New Roman" w:hAnsi="Times New Roman"/>
          <w:sz w:val="24"/>
          <w:szCs w:val="24"/>
        </w:rPr>
        <w:tab/>
      </w:r>
      <w:r w:rsidRPr="00007749">
        <w:rPr>
          <w:rFonts w:ascii="Arial" w:hAnsi="Arial" w:cs="Arial"/>
          <w:b/>
          <w:bCs/>
          <w:color w:val="1F497D" w:themeColor="text2"/>
          <w:sz w:val="18"/>
          <w:szCs w:val="18"/>
        </w:rPr>
        <w:t>2.000,00</w:t>
      </w:r>
      <w:r>
        <w:rPr>
          <w:rFonts w:ascii="Times New Roman" w:hAnsi="Times New Roman"/>
          <w:sz w:val="24"/>
          <w:szCs w:val="24"/>
        </w:rPr>
        <w:tab/>
      </w:r>
      <w:r>
        <w:rPr>
          <w:rFonts w:ascii="Arial" w:hAnsi="Arial" w:cs="Arial"/>
          <w:b/>
          <w:bCs/>
          <w:sz w:val="18"/>
          <w:szCs w:val="18"/>
        </w:rPr>
        <w:t>43.000,00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3235</w:t>
      </w:r>
      <w:r>
        <w:rPr>
          <w:rFonts w:ascii="Times New Roman" w:hAnsi="Times New Roman"/>
          <w:sz w:val="24"/>
          <w:szCs w:val="24"/>
        </w:rPr>
        <w:tab/>
      </w:r>
      <w:r>
        <w:rPr>
          <w:rFonts w:ascii="Arial" w:hAnsi="Arial" w:cs="Arial"/>
          <w:sz w:val="16"/>
          <w:szCs w:val="16"/>
        </w:rPr>
        <w:t>Zakupnine i najamnine</w:t>
      </w:r>
      <w:r>
        <w:rPr>
          <w:rFonts w:ascii="Times New Roman" w:hAnsi="Times New Roman"/>
          <w:sz w:val="24"/>
          <w:szCs w:val="24"/>
        </w:rPr>
        <w:tab/>
      </w:r>
      <w:r>
        <w:rPr>
          <w:rFonts w:ascii="Arial" w:hAnsi="Arial" w:cs="Arial"/>
          <w:sz w:val="18"/>
          <w:szCs w:val="18"/>
        </w:rPr>
        <w:t>41.000,00</w:t>
      </w:r>
      <w:r>
        <w:rPr>
          <w:rFonts w:ascii="Times New Roman" w:hAnsi="Times New Roman"/>
          <w:sz w:val="24"/>
          <w:szCs w:val="24"/>
        </w:rPr>
        <w:tab/>
      </w:r>
      <w:r w:rsidRPr="00007749">
        <w:rPr>
          <w:rFonts w:ascii="Arial" w:hAnsi="Arial" w:cs="Arial"/>
          <w:color w:val="1F497D" w:themeColor="text2"/>
          <w:sz w:val="18"/>
          <w:szCs w:val="18"/>
        </w:rPr>
        <w:t>-41.000,00</w:t>
      </w:r>
      <w:r>
        <w:rPr>
          <w:rFonts w:ascii="Times New Roman" w:hAnsi="Times New Roman"/>
          <w:sz w:val="24"/>
          <w:szCs w:val="24"/>
        </w:rPr>
        <w:tab/>
      </w:r>
      <w:r>
        <w:rPr>
          <w:rFonts w:ascii="Arial" w:hAnsi="Arial" w:cs="Arial"/>
          <w:sz w:val="18"/>
          <w:szCs w:val="18"/>
        </w:rPr>
        <w:t>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32354</w:t>
      </w:r>
      <w:r>
        <w:rPr>
          <w:rFonts w:ascii="Times New Roman" w:hAnsi="Times New Roman"/>
          <w:sz w:val="24"/>
          <w:szCs w:val="24"/>
        </w:rPr>
        <w:tab/>
      </w:r>
      <w:r>
        <w:rPr>
          <w:rFonts w:ascii="Arial" w:hAnsi="Arial" w:cs="Arial"/>
          <w:sz w:val="16"/>
          <w:szCs w:val="16"/>
        </w:rPr>
        <w:t>Licence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43.000,00</w:t>
      </w:r>
      <w:r w:rsidRPr="00007749">
        <w:rPr>
          <w:rFonts w:ascii="Times New Roman" w:hAnsi="Times New Roman"/>
          <w:color w:val="1F497D" w:themeColor="text2"/>
          <w:sz w:val="24"/>
          <w:szCs w:val="24"/>
        </w:rPr>
        <w:tab/>
      </w:r>
      <w:r>
        <w:rPr>
          <w:rFonts w:ascii="Arial" w:hAnsi="Arial" w:cs="Arial"/>
          <w:sz w:val="18"/>
          <w:szCs w:val="18"/>
        </w:rPr>
        <w:t>43.000,00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3237</w:t>
      </w:r>
      <w:r>
        <w:rPr>
          <w:rFonts w:ascii="Times New Roman" w:hAnsi="Times New Roman"/>
          <w:sz w:val="24"/>
          <w:szCs w:val="24"/>
        </w:rPr>
        <w:tab/>
      </w:r>
      <w:r>
        <w:rPr>
          <w:rFonts w:ascii="Arial" w:hAnsi="Arial" w:cs="Arial"/>
          <w:b/>
          <w:bCs/>
          <w:sz w:val="18"/>
          <w:szCs w:val="18"/>
        </w:rPr>
        <w:t>Intelektualne i osobne usluge</w:t>
      </w:r>
      <w:r>
        <w:rPr>
          <w:rFonts w:ascii="Times New Roman" w:hAnsi="Times New Roman"/>
          <w:sz w:val="24"/>
          <w:szCs w:val="24"/>
        </w:rPr>
        <w:tab/>
      </w:r>
      <w:r>
        <w:rPr>
          <w:rFonts w:ascii="Arial" w:hAnsi="Arial" w:cs="Arial"/>
          <w:b/>
          <w:bCs/>
          <w:sz w:val="18"/>
          <w:szCs w:val="18"/>
        </w:rPr>
        <w:t>55.000,00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55.000,00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3237</w:t>
      </w:r>
      <w:r>
        <w:rPr>
          <w:rFonts w:ascii="Times New Roman" w:hAnsi="Times New Roman"/>
          <w:sz w:val="24"/>
          <w:szCs w:val="24"/>
        </w:rPr>
        <w:tab/>
      </w:r>
      <w:r>
        <w:rPr>
          <w:rFonts w:ascii="Arial" w:hAnsi="Arial" w:cs="Arial"/>
          <w:sz w:val="16"/>
          <w:szCs w:val="16"/>
        </w:rPr>
        <w:t>Intelektualne i osobne usluge</w:t>
      </w:r>
      <w:r>
        <w:rPr>
          <w:rFonts w:ascii="Times New Roman" w:hAnsi="Times New Roman"/>
          <w:sz w:val="24"/>
          <w:szCs w:val="24"/>
        </w:rPr>
        <w:tab/>
      </w:r>
      <w:r>
        <w:rPr>
          <w:rFonts w:ascii="Arial" w:hAnsi="Arial" w:cs="Arial"/>
          <w:sz w:val="18"/>
          <w:szCs w:val="18"/>
        </w:rPr>
        <w:t>55.000,00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55.000,00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3238</w:t>
      </w:r>
      <w:r>
        <w:rPr>
          <w:rFonts w:ascii="Times New Roman" w:hAnsi="Times New Roman"/>
          <w:sz w:val="24"/>
          <w:szCs w:val="24"/>
        </w:rPr>
        <w:tab/>
      </w:r>
      <w:r>
        <w:rPr>
          <w:rFonts w:ascii="Arial" w:hAnsi="Arial" w:cs="Arial"/>
          <w:b/>
          <w:bCs/>
          <w:sz w:val="18"/>
          <w:szCs w:val="18"/>
        </w:rPr>
        <w:t>Računalne usluge</w:t>
      </w:r>
      <w:r>
        <w:rPr>
          <w:rFonts w:ascii="Times New Roman" w:hAnsi="Times New Roman"/>
          <w:sz w:val="24"/>
          <w:szCs w:val="24"/>
        </w:rPr>
        <w:tab/>
      </w:r>
      <w:r>
        <w:rPr>
          <w:rFonts w:ascii="Arial" w:hAnsi="Arial" w:cs="Arial"/>
          <w:b/>
          <w:bCs/>
          <w:sz w:val="18"/>
          <w:szCs w:val="18"/>
        </w:rPr>
        <w:t>11.500,00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11.500,00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3238</w:t>
      </w:r>
      <w:r>
        <w:rPr>
          <w:rFonts w:ascii="Times New Roman" w:hAnsi="Times New Roman"/>
          <w:sz w:val="24"/>
          <w:szCs w:val="24"/>
        </w:rPr>
        <w:tab/>
      </w:r>
      <w:r>
        <w:rPr>
          <w:rFonts w:ascii="Arial" w:hAnsi="Arial" w:cs="Arial"/>
          <w:sz w:val="16"/>
          <w:szCs w:val="16"/>
        </w:rPr>
        <w:t>Računalne usluge</w:t>
      </w:r>
      <w:r>
        <w:rPr>
          <w:rFonts w:ascii="Times New Roman" w:hAnsi="Times New Roman"/>
          <w:sz w:val="24"/>
          <w:szCs w:val="24"/>
        </w:rPr>
        <w:tab/>
      </w:r>
      <w:r>
        <w:rPr>
          <w:rFonts w:ascii="Arial" w:hAnsi="Arial" w:cs="Arial"/>
          <w:sz w:val="18"/>
          <w:szCs w:val="18"/>
        </w:rPr>
        <w:t>11.500,00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11.500,00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3239</w:t>
      </w:r>
      <w:r>
        <w:rPr>
          <w:rFonts w:ascii="Times New Roman" w:hAnsi="Times New Roman"/>
          <w:sz w:val="24"/>
          <w:szCs w:val="24"/>
        </w:rPr>
        <w:tab/>
      </w:r>
      <w:r>
        <w:rPr>
          <w:rFonts w:ascii="Arial" w:hAnsi="Arial" w:cs="Arial"/>
          <w:b/>
          <w:bCs/>
          <w:sz w:val="18"/>
          <w:szCs w:val="18"/>
        </w:rPr>
        <w:t>Ostale usluge</w:t>
      </w:r>
      <w:r>
        <w:rPr>
          <w:rFonts w:ascii="Times New Roman" w:hAnsi="Times New Roman"/>
          <w:sz w:val="24"/>
          <w:szCs w:val="24"/>
        </w:rPr>
        <w:tab/>
      </w:r>
      <w:r>
        <w:rPr>
          <w:rFonts w:ascii="Arial" w:hAnsi="Arial" w:cs="Arial"/>
          <w:b/>
          <w:bCs/>
          <w:sz w:val="18"/>
          <w:szCs w:val="18"/>
        </w:rPr>
        <w:t>520.000,00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520.000,00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3239</w:t>
      </w:r>
      <w:r>
        <w:rPr>
          <w:rFonts w:ascii="Times New Roman" w:hAnsi="Times New Roman"/>
          <w:sz w:val="24"/>
          <w:szCs w:val="24"/>
        </w:rPr>
        <w:tab/>
      </w:r>
      <w:r>
        <w:rPr>
          <w:rFonts w:ascii="Arial" w:hAnsi="Arial" w:cs="Arial"/>
          <w:sz w:val="16"/>
          <w:szCs w:val="16"/>
        </w:rPr>
        <w:t>Ostale usluge</w:t>
      </w:r>
      <w:r>
        <w:rPr>
          <w:rFonts w:ascii="Times New Roman" w:hAnsi="Times New Roman"/>
          <w:sz w:val="24"/>
          <w:szCs w:val="24"/>
        </w:rPr>
        <w:tab/>
      </w:r>
      <w:r>
        <w:rPr>
          <w:rFonts w:ascii="Arial" w:hAnsi="Arial" w:cs="Arial"/>
          <w:sz w:val="18"/>
          <w:szCs w:val="18"/>
        </w:rPr>
        <w:t>520.000,00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520.000,00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w:t>
      </w:r>
      <w:r>
        <w:rPr>
          <w:rFonts w:ascii="Times New Roman" w:hAnsi="Times New Roman"/>
          <w:sz w:val="24"/>
          <w:szCs w:val="24"/>
        </w:rPr>
        <w:tab/>
      </w:r>
      <w:r>
        <w:rPr>
          <w:rFonts w:ascii="Arial" w:hAnsi="Arial" w:cs="Arial"/>
          <w:b/>
          <w:bCs/>
          <w:sz w:val="18"/>
          <w:szCs w:val="18"/>
        </w:rPr>
        <w:t>Ostali nespomenuti rashodi</w:t>
      </w:r>
      <w:r>
        <w:rPr>
          <w:rFonts w:ascii="Times New Roman" w:hAnsi="Times New Roman"/>
          <w:sz w:val="24"/>
          <w:szCs w:val="24"/>
        </w:rPr>
        <w:tab/>
      </w:r>
      <w:r>
        <w:rPr>
          <w:rFonts w:ascii="Arial" w:hAnsi="Arial" w:cs="Arial"/>
          <w:b/>
          <w:bCs/>
          <w:sz w:val="18"/>
          <w:szCs w:val="18"/>
        </w:rPr>
        <w:t>268.000,00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268.000,00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3291</w:t>
      </w:r>
      <w:r>
        <w:rPr>
          <w:rFonts w:ascii="Times New Roman" w:hAnsi="Times New Roman"/>
          <w:sz w:val="24"/>
          <w:szCs w:val="24"/>
        </w:rPr>
        <w:tab/>
      </w:r>
      <w:r>
        <w:rPr>
          <w:rFonts w:ascii="Arial" w:hAnsi="Arial" w:cs="Arial"/>
          <w:b/>
          <w:bCs/>
          <w:sz w:val="18"/>
          <w:szCs w:val="18"/>
        </w:rPr>
        <w:t>Naknade za rad predstavničkih i</w:t>
      </w:r>
      <w:r>
        <w:rPr>
          <w:rFonts w:ascii="Times New Roman" w:hAnsi="Times New Roman"/>
          <w:sz w:val="24"/>
          <w:szCs w:val="24"/>
        </w:rPr>
        <w:tab/>
      </w:r>
      <w:r>
        <w:rPr>
          <w:rFonts w:ascii="Arial" w:hAnsi="Arial" w:cs="Arial"/>
          <w:b/>
          <w:bCs/>
          <w:sz w:val="18"/>
          <w:szCs w:val="18"/>
        </w:rPr>
        <w:t>155.000,00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155.000,00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izvršnih tijela, povjerenstava i 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3291</w:t>
      </w:r>
      <w:r>
        <w:rPr>
          <w:rFonts w:ascii="Times New Roman" w:hAnsi="Times New Roman"/>
          <w:sz w:val="24"/>
          <w:szCs w:val="24"/>
        </w:rPr>
        <w:tab/>
      </w:r>
      <w:r>
        <w:rPr>
          <w:rFonts w:ascii="Arial" w:hAnsi="Arial" w:cs="Arial"/>
          <w:sz w:val="16"/>
          <w:szCs w:val="16"/>
        </w:rPr>
        <w:t>Naknade za rad predstavničkih i izvršnih tijela,</w:t>
      </w:r>
      <w:r>
        <w:rPr>
          <w:rFonts w:ascii="Times New Roman" w:hAnsi="Times New Roman"/>
          <w:sz w:val="24"/>
          <w:szCs w:val="24"/>
        </w:rPr>
        <w:tab/>
      </w:r>
      <w:r>
        <w:rPr>
          <w:rFonts w:ascii="Arial" w:hAnsi="Arial" w:cs="Arial"/>
          <w:sz w:val="18"/>
          <w:szCs w:val="18"/>
        </w:rPr>
        <w:t>155.000,00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155.000,00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povjerenstava i 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3292</w:t>
      </w:r>
      <w:r>
        <w:rPr>
          <w:rFonts w:ascii="Times New Roman" w:hAnsi="Times New Roman"/>
          <w:sz w:val="24"/>
          <w:szCs w:val="24"/>
        </w:rPr>
        <w:tab/>
      </w:r>
      <w:r>
        <w:rPr>
          <w:rFonts w:ascii="Arial" w:hAnsi="Arial" w:cs="Arial"/>
          <w:b/>
          <w:bCs/>
          <w:sz w:val="18"/>
          <w:szCs w:val="18"/>
        </w:rPr>
        <w:t>Premije osiguranja</w:t>
      </w:r>
      <w:r>
        <w:rPr>
          <w:rFonts w:ascii="Times New Roman" w:hAnsi="Times New Roman"/>
          <w:sz w:val="24"/>
          <w:szCs w:val="24"/>
        </w:rPr>
        <w:tab/>
      </w:r>
      <w:r>
        <w:rPr>
          <w:rFonts w:ascii="Arial" w:hAnsi="Arial" w:cs="Arial"/>
          <w:b/>
          <w:bCs/>
          <w:sz w:val="18"/>
          <w:szCs w:val="18"/>
        </w:rPr>
        <w:t>35.000,00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35.000,00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w:t>
      </w:r>
      <w:r>
        <w:rPr>
          <w:rFonts w:ascii="Times New Roman" w:hAnsi="Times New Roman"/>
          <w:sz w:val="24"/>
          <w:szCs w:val="24"/>
        </w:rPr>
        <w:tab/>
      </w:r>
      <w:r>
        <w:rPr>
          <w:rFonts w:ascii="Arial" w:hAnsi="Arial" w:cs="Arial"/>
          <w:sz w:val="16"/>
          <w:szCs w:val="16"/>
        </w:rPr>
        <w:t>Premije osiguranja</w:t>
      </w:r>
      <w:r>
        <w:rPr>
          <w:rFonts w:ascii="Times New Roman" w:hAnsi="Times New Roman"/>
          <w:sz w:val="24"/>
          <w:szCs w:val="24"/>
        </w:rPr>
        <w:tab/>
      </w:r>
      <w:r>
        <w:rPr>
          <w:rFonts w:ascii="Arial" w:hAnsi="Arial" w:cs="Arial"/>
          <w:sz w:val="18"/>
          <w:szCs w:val="18"/>
        </w:rPr>
        <w:t>35.000,00</w:t>
      </w:r>
      <w:r>
        <w:rPr>
          <w:rFonts w:ascii="Times New Roman" w:hAnsi="Times New Roman"/>
          <w:sz w:val="24"/>
          <w:szCs w:val="24"/>
        </w:rPr>
        <w:tab/>
      </w:r>
      <w:r w:rsidRPr="00007749">
        <w:rPr>
          <w:rFonts w:ascii="Arial" w:hAnsi="Arial" w:cs="Arial"/>
          <w:color w:val="1F497D" w:themeColor="text2"/>
          <w:sz w:val="18"/>
          <w:szCs w:val="18"/>
        </w:rPr>
        <w:t>-35.000,00</w:t>
      </w:r>
      <w:r>
        <w:rPr>
          <w:rFonts w:ascii="Times New Roman" w:hAnsi="Times New Roman"/>
          <w:sz w:val="24"/>
          <w:szCs w:val="24"/>
        </w:rPr>
        <w:tab/>
      </w:r>
      <w:r>
        <w:rPr>
          <w:rFonts w:ascii="Arial" w:hAnsi="Arial" w:cs="Arial"/>
          <w:sz w:val="18"/>
          <w:szCs w:val="18"/>
        </w:rPr>
        <w:t>0,00</w:t>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32921</w:t>
      </w:r>
      <w:r>
        <w:rPr>
          <w:rFonts w:ascii="Times New Roman" w:hAnsi="Times New Roman"/>
          <w:sz w:val="24"/>
          <w:szCs w:val="24"/>
        </w:rPr>
        <w:tab/>
      </w:r>
      <w:r>
        <w:rPr>
          <w:rFonts w:ascii="Arial" w:hAnsi="Arial" w:cs="Arial"/>
          <w:sz w:val="16"/>
          <w:szCs w:val="16"/>
        </w:rPr>
        <w:t>Premije osiguranja prijevoznih sredstava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19.880,00</w:t>
      </w:r>
      <w:r>
        <w:rPr>
          <w:rFonts w:ascii="Times New Roman" w:hAnsi="Times New Roman"/>
          <w:sz w:val="24"/>
          <w:szCs w:val="24"/>
        </w:rPr>
        <w:tab/>
      </w:r>
      <w:r>
        <w:rPr>
          <w:rFonts w:ascii="Arial" w:hAnsi="Arial" w:cs="Arial"/>
          <w:sz w:val="18"/>
          <w:szCs w:val="18"/>
        </w:rPr>
        <w:t>19.880,00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32923</w:t>
      </w:r>
      <w:r>
        <w:rPr>
          <w:rFonts w:ascii="Times New Roman" w:hAnsi="Times New Roman"/>
          <w:sz w:val="24"/>
          <w:szCs w:val="24"/>
        </w:rPr>
        <w:tab/>
      </w:r>
      <w:r>
        <w:rPr>
          <w:rFonts w:ascii="Arial" w:hAnsi="Arial" w:cs="Arial"/>
          <w:sz w:val="16"/>
          <w:szCs w:val="16"/>
        </w:rPr>
        <w:t>Premije osiguranja zaposlenih</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15.120,00</w:t>
      </w:r>
      <w:r>
        <w:rPr>
          <w:rFonts w:ascii="Times New Roman" w:hAnsi="Times New Roman"/>
          <w:sz w:val="24"/>
          <w:szCs w:val="24"/>
        </w:rPr>
        <w:tab/>
      </w:r>
      <w:r>
        <w:rPr>
          <w:rFonts w:ascii="Arial" w:hAnsi="Arial" w:cs="Arial"/>
          <w:sz w:val="18"/>
          <w:szCs w:val="18"/>
        </w:rPr>
        <w:t>15.120,00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3293</w:t>
      </w:r>
      <w:r>
        <w:rPr>
          <w:rFonts w:ascii="Times New Roman" w:hAnsi="Times New Roman"/>
          <w:sz w:val="24"/>
          <w:szCs w:val="24"/>
        </w:rPr>
        <w:tab/>
      </w:r>
      <w:r>
        <w:rPr>
          <w:rFonts w:ascii="Arial" w:hAnsi="Arial" w:cs="Arial"/>
          <w:b/>
          <w:bCs/>
          <w:sz w:val="18"/>
          <w:szCs w:val="18"/>
        </w:rPr>
        <w:t>Reprezentacija</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3293</w:t>
      </w:r>
      <w:r>
        <w:rPr>
          <w:rFonts w:ascii="Times New Roman" w:hAnsi="Times New Roman"/>
          <w:sz w:val="24"/>
          <w:szCs w:val="24"/>
        </w:rPr>
        <w:tab/>
      </w:r>
      <w:r>
        <w:rPr>
          <w:rFonts w:ascii="Arial" w:hAnsi="Arial" w:cs="Arial"/>
          <w:sz w:val="16"/>
          <w:szCs w:val="16"/>
        </w:rPr>
        <w:t>Reprezentacija</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3294</w:t>
      </w:r>
      <w:r>
        <w:rPr>
          <w:rFonts w:ascii="Times New Roman" w:hAnsi="Times New Roman"/>
          <w:sz w:val="24"/>
          <w:szCs w:val="24"/>
        </w:rPr>
        <w:tab/>
      </w:r>
      <w:r>
        <w:rPr>
          <w:rFonts w:ascii="Arial" w:hAnsi="Arial" w:cs="Arial"/>
          <w:b/>
          <w:bCs/>
          <w:sz w:val="18"/>
          <w:szCs w:val="18"/>
        </w:rPr>
        <w:t>Članarine i norme</w:t>
      </w:r>
      <w:r>
        <w:rPr>
          <w:rFonts w:ascii="Times New Roman" w:hAnsi="Times New Roman"/>
          <w:sz w:val="24"/>
          <w:szCs w:val="24"/>
        </w:rPr>
        <w:tab/>
      </w:r>
      <w:r>
        <w:rPr>
          <w:rFonts w:ascii="Arial" w:hAnsi="Arial" w:cs="Arial"/>
          <w:b/>
          <w:bCs/>
          <w:sz w:val="18"/>
          <w:szCs w:val="18"/>
        </w:rPr>
        <w:t>27.000,00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27.000,00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3294</w:t>
      </w:r>
      <w:r>
        <w:rPr>
          <w:rFonts w:ascii="Times New Roman" w:hAnsi="Times New Roman"/>
          <w:sz w:val="24"/>
          <w:szCs w:val="24"/>
        </w:rPr>
        <w:tab/>
      </w:r>
      <w:r>
        <w:rPr>
          <w:rFonts w:ascii="Arial" w:hAnsi="Arial" w:cs="Arial"/>
          <w:sz w:val="16"/>
          <w:szCs w:val="16"/>
        </w:rPr>
        <w:t>Članarine i norme</w:t>
      </w:r>
      <w:r>
        <w:rPr>
          <w:rFonts w:ascii="Times New Roman" w:hAnsi="Times New Roman"/>
          <w:sz w:val="24"/>
          <w:szCs w:val="24"/>
        </w:rPr>
        <w:tab/>
      </w:r>
      <w:r>
        <w:rPr>
          <w:rFonts w:ascii="Arial" w:hAnsi="Arial" w:cs="Arial"/>
          <w:sz w:val="18"/>
          <w:szCs w:val="18"/>
        </w:rPr>
        <w:t>27.000,00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27.000,00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3295</w:t>
      </w:r>
      <w:r>
        <w:rPr>
          <w:rFonts w:ascii="Times New Roman" w:hAnsi="Times New Roman"/>
          <w:sz w:val="24"/>
          <w:szCs w:val="24"/>
        </w:rPr>
        <w:tab/>
      </w:r>
      <w:r>
        <w:rPr>
          <w:rFonts w:ascii="Arial" w:hAnsi="Arial" w:cs="Arial"/>
          <w:b/>
          <w:bCs/>
          <w:sz w:val="18"/>
          <w:szCs w:val="18"/>
        </w:rPr>
        <w:t>Pristojbe i naknade</w:t>
      </w:r>
      <w:r>
        <w:rPr>
          <w:rFonts w:ascii="Times New Roman" w:hAnsi="Times New Roman"/>
          <w:sz w:val="24"/>
          <w:szCs w:val="24"/>
        </w:rPr>
        <w:tab/>
      </w:r>
      <w:r>
        <w:rPr>
          <w:rFonts w:ascii="Arial" w:hAnsi="Arial" w:cs="Arial"/>
          <w:b/>
          <w:bCs/>
          <w:sz w:val="18"/>
          <w:szCs w:val="18"/>
        </w:rPr>
        <w:t>15.000,00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3295</w:t>
      </w:r>
      <w:r>
        <w:rPr>
          <w:rFonts w:ascii="Times New Roman" w:hAnsi="Times New Roman"/>
          <w:sz w:val="24"/>
          <w:szCs w:val="24"/>
        </w:rPr>
        <w:tab/>
      </w:r>
      <w:r>
        <w:rPr>
          <w:rFonts w:ascii="Arial" w:hAnsi="Arial" w:cs="Arial"/>
          <w:sz w:val="16"/>
          <w:szCs w:val="16"/>
        </w:rPr>
        <w:t>Pristojbe i naknade</w:t>
      </w:r>
      <w:r>
        <w:rPr>
          <w:rFonts w:ascii="Times New Roman" w:hAnsi="Times New Roman"/>
          <w:sz w:val="24"/>
          <w:szCs w:val="24"/>
        </w:rPr>
        <w:tab/>
      </w:r>
      <w:r>
        <w:rPr>
          <w:rFonts w:ascii="Arial" w:hAnsi="Arial" w:cs="Arial"/>
          <w:sz w:val="18"/>
          <w:szCs w:val="18"/>
        </w:rPr>
        <w:t>15.000,00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15.000,00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3296</w:t>
      </w:r>
      <w:r>
        <w:rPr>
          <w:rFonts w:ascii="Times New Roman" w:hAnsi="Times New Roman"/>
          <w:sz w:val="24"/>
          <w:szCs w:val="24"/>
        </w:rPr>
        <w:tab/>
      </w:r>
      <w:r>
        <w:rPr>
          <w:rFonts w:ascii="Arial" w:hAnsi="Arial" w:cs="Arial"/>
          <w:b/>
          <w:bCs/>
          <w:sz w:val="18"/>
          <w:szCs w:val="18"/>
        </w:rPr>
        <w:t>Troškovi sudskih postupaka</w:t>
      </w:r>
      <w:r>
        <w:rPr>
          <w:rFonts w:ascii="Times New Roman" w:hAnsi="Times New Roman"/>
          <w:sz w:val="24"/>
          <w:szCs w:val="24"/>
        </w:rPr>
        <w:tab/>
      </w:r>
      <w:r>
        <w:rPr>
          <w:rFonts w:ascii="Arial" w:hAnsi="Arial" w:cs="Arial"/>
          <w:b/>
          <w:bCs/>
          <w:sz w:val="18"/>
          <w:szCs w:val="18"/>
        </w:rPr>
        <w:t>8.000,00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8.000,00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32961</w:t>
      </w:r>
      <w:r>
        <w:rPr>
          <w:rFonts w:ascii="Times New Roman" w:hAnsi="Times New Roman"/>
          <w:sz w:val="24"/>
          <w:szCs w:val="24"/>
        </w:rPr>
        <w:tab/>
      </w:r>
      <w:r>
        <w:rPr>
          <w:rFonts w:ascii="Arial" w:hAnsi="Arial" w:cs="Arial"/>
          <w:sz w:val="16"/>
          <w:szCs w:val="16"/>
        </w:rPr>
        <w:t>Troškovi sudskih postupaka</w:t>
      </w:r>
      <w:r>
        <w:rPr>
          <w:rFonts w:ascii="Times New Roman" w:hAnsi="Times New Roman"/>
          <w:sz w:val="24"/>
          <w:szCs w:val="24"/>
        </w:rPr>
        <w:tab/>
      </w:r>
      <w:r>
        <w:rPr>
          <w:rFonts w:ascii="Arial" w:hAnsi="Arial" w:cs="Arial"/>
          <w:sz w:val="18"/>
          <w:szCs w:val="18"/>
        </w:rPr>
        <w:t>8.000,00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8.000,00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3299</w:t>
      </w:r>
      <w:r>
        <w:rPr>
          <w:rFonts w:ascii="Times New Roman" w:hAnsi="Times New Roman"/>
          <w:sz w:val="24"/>
          <w:szCs w:val="24"/>
        </w:rPr>
        <w:tab/>
      </w:r>
      <w:r>
        <w:rPr>
          <w:rFonts w:ascii="Arial" w:hAnsi="Arial" w:cs="Arial"/>
          <w:b/>
          <w:bCs/>
          <w:sz w:val="18"/>
          <w:szCs w:val="18"/>
        </w:rPr>
        <w:t>Ostali nespomenuti rashodi</w:t>
      </w:r>
      <w:r>
        <w:rPr>
          <w:rFonts w:ascii="Times New Roman" w:hAnsi="Times New Roman"/>
          <w:sz w:val="24"/>
          <w:szCs w:val="24"/>
        </w:rPr>
        <w:tab/>
      </w:r>
      <w:r>
        <w:rPr>
          <w:rFonts w:ascii="Arial" w:hAnsi="Arial" w:cs="Arial"/>
          <w:b/>
          <w:bCs/>
          <w:sz w:val="18"/>
          <w:szCs w:val="18"/>
        </w:rPr>
        <w:t>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3299</w:t>
      </w:r>
      <w:r>
        <w:rPr>
          <w:rFonts w:ascii="Times New Roman" w:hAnsi="Times New Roman"/>
          <w:sz w:val="24"/>
          <w:szCs w:val="24"/>
        </w:rPr>
        <w:tab/>
      </w:r>
      <w:r>
        <w:rPr>
          <w:rFonts w:ascii="Arial" w:hAnsi="Arial" w:cs="Arial"/>
          <w:sz w:val="16"/>
          <w:szCs w:val="16"/>
        </w:rPr>
        <w:t>Ostali nespomenuti rashodi poslovanja</w:t>
      </w:r>
      <w:r>
        <w:rPr>
          <w:rFonts w:ascii="Times New Roman" w:hAnsi="Times New Roman"/>
          <w:sz w:val="24"/>
          <w:szCs w:val="24"/>
        </w:rPr>
        <w:tab/>
      </w:r>
      <w:r>
        <w:rPr>
          <w:rFonts w:ascii="Arial" w:hAnsi="Arial" w:cs="Arial"/>
          <w:sz w:val="18"/>
          <w:szCs w:val="18"/>
        </w:rPr>
        <w:t>3.000,00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8"/>
          <w:szCs w:val="18"/>
        </w:rPr>
        <w:t>Financijski rashodi</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w:t>
      </w:r>
      <w:r>
        <w:rPr>
          <w:rFonts w:ascii="Times New Roman" w:hAnsi="Times New Roman"/>
          <w:sz w:val="24"/>
          <w:szCs w:val="24"/>
        </w:rPr>
        <w:tab/>
      </w:r>
      <w:r>
        <w:rPr>
          <w:rFonts w:ascii="Arial" w:hAnsi="Arial" w:cs="Arial"/>
          <w:b/>
          <w:bCs/>
          <w:sz w:val="18"/>
          <w:szCs w:val="18"/>
        </w:rPr>
        <w:t>Ostali financijski rashodi</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3431</w:t>
      </w:r>
      <w:r>
        <w:rPr>
          <w:rFonts w:ascii="Times New Roman" w:hAnsi="Times New Roman"/>
          <w:sz w:val="24"/>
          <w:szCs w:val="24"/>
        </w:rPr>
        <w:tab/>
      </w:r>
      <w:r>
        <w:rPr>
          <w:rFonts w:ascii="Arial" w:hAnsi="Arial" w:cs="Arial"/>
          <w:b/>
          <w:bCs/>
          <w:sz w:val="18"/>
          <w:szCs w:val="18"/>
        </w:rPr>
        <w:t>Bankarske usluge i usluge platnog</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prometa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3431</w:t>
      </w:r>
      <w:r>
        <w:rPr>
          <w:rFonts w:ascii="Times New Roman" w:hAnsi="Times New Roman"/>
          <w:sz w:val="24"/>
          <w:szCs w:val="24"/>
        </w:rPr>
        <w:tab/>
      </w:r>
      <w:r>
        <w:rPr>
          <w:rFonts w:ascii="Arial" w:hAnsi="Arial" w:cs="Arial"/>
          <w:sz w:val="16"/>
          <w:szCs w:val="16"/>
        </w:rPr>
        <w:t>Bankarske usluge i usluge platnog prometa</w:t>
      </w:r>
      <w:r>
        <w:rPr>
          <w:rFonts w:ascii="Times New Roman" w:hAnsi="Times New Roman"/>
          <w:sz w:val="24"/>
          <w:szCs w:val="24"/>
        </w:rPr>
        <w:tab/>
      </w:r>
      <w:r>
        <w:rPr>
          <w:rFonts w:ascii="Arial" w:hAnsi="Arial" w:cs="Arial"/>
          <w:sz w:val="18"/>
          <w:szCs w:val="18"/>
        </w:rPr>
        <w:t>9.000,00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9.000,00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3433</w:t>
      </w:r>
      <w:r>
        <w:rPr>
          <w:rFonts w:ascii="Times New Roman" w:hAnsi="Times New Roman"/>
          <w:sz w:val="24"/>
          <w:szCs w:val="24"/>
        </w:rPr>
        <w:tab/>
      </w:r>
      <w:r>
        <w:rPr>
          <w:rFonts w:ascii="Arial" w:hAnsi="Arial" w:cs="Arial"/>
          <w:b/>
          <w:bCs/>
          <w:sz w:val="18"/>
          <w:szCs w:val="18"/>
        </w:rPr>
        <w:t>Zatezne kamate</w:t>
      </w:r>
      <w:r>
        <w:rPr>
          <w:rFonts w:ascii="Times New Roman" w:hAnsi="Times New Roman"/>
          <w:sz w:val="24"/>
          <w:szCs w:val="24"/>
        </w:rPr>
        <w:tab/>
      </w:r>
      <w:r>
        <w:rPr>
          <w:rFonts w:ascii="Arial" w:hAnsi="Arial" w:cs="Arial"/>
          <w:b/>
          <w:bCs/>
          <w:sz w:val="18"/>
          <w:szCs w:val="18"/>
        </w:rPr>
        <w:t>2.000,00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3433</w:t>
      </w:r>
      <w:r>
        <w:rPr>
          <w:rFonts w:ascii="Times New Roman" w:hAnsi="Times New Roman"/>
          <w:sz w:val="24"/>
          <w:szCs w:val="24"/>
        </w:rPr>
        <w:tab/>
      </w:r>
      <w:r>
        <w:rPr>
          <w:rFonts w:ascii="Arial" w:hAnsi="Arial" w:cs="Arial"/>
          <w:sz w:val="16"/>
          <w:szCs w:val="16"/>
        </w:rPr>
        <w:t>Zatezne kamate</w:t>
      </w:r>
      <w:r>
        <w:rPr>
          <w:rFonts w:ascii="Times New Roman" w:hAnsi="Times New Roman"/>
          <w:sz w:val="24"/>
          <w:szCs w:val="24"/>
        </w:rPr>
        <w:tab/>
      </w:r>
      <w:r>
        <w:rPr>
          <w:rFonts w:ascii="Arial" w:hAnsi="Arial" w:cs="Arial"/>
          <w:sz w:val="18"/>
          <w:szCs w:val="18"/>
        </w:rPr>
        <w:t>2.000,00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w:t>
      </w:r>
      <w:r>
        <w:rPr>
          <w:rFonts w:ascii="Times New Roman" w:hAnsi="Times New Roman"/>
          <w:sz w:val="24"/>
          <w:szCs w:val="24"/>
        </w:rPr>
        <w:tab/>
      </w:r>
      <w:r>
        <w:rPr>
          <w:rFonts w:ascii="Arial" w:hAnsi="Arial" w:cs="Arial"/>
          <w:b/>
          <w:bCs/>
          <w:sz w:val="18"/>
          <w:szCs w:val="18"/>
        </w:rPr>
        <w:t>Ostali rashodi</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45.000,00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w:t>
      </w:r>
      <w:r>
        <w:rPr>
          <w:rFonts w:ascii="Times New Roman" w:hAnsi="Times New Roman"/>
          <w:sz w:val="24"/>
          <w:szCs w:val="24"/>
        </w:rPr>
        <w:tab/>
      </w:r>
      <w:r>
        <w:rPr>
          <w:rFonts w:ascii="Arial" w:hAnsi="Arial" w:cs="Arial"/>
          <w:b/>
          <w:bCs/>
          <w:sz w:val="18"/>
          <w:szCs w:val="18"/>
        </w:rPr>
        <w:t>Tekuće donacije</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3811</w:t>
      </w:r>
      <w:r>
        <w:rPr>
          <w:rFonts w:ascii="Times New Roman" w:hAnsi="Times New Roman"/>
          <w:sz w:val="24"/>
          <w:szCs w:val="24"/>
        </w:rPr>
        <w:tab/>
      </w:r>
      <w:r>
        <w:rPr>
          <w:rFonts w:ascii="Arial" w:hAnsi="Arial" w:cs="Arial"/>
          <w:b/>
          <w:bCs/>
          <w:sz w:val="18"/>
          <w:szCs w:val="18"/>
        </w:rPr>
        <w:t>Tekuće donacije u novcu</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3811</w:t>
      </w:r>
      <w:r>
        <w:rPr>
          <w:rFonts w:ascii="Times New Roman" w:hAnsi="Times New Roman"/>
          <w:sz w:val="24"/>
          <w:szCs w:val="24"/>
        </w:rPr>
        <w:tab/>
      </w:r>
      <w:r>
        <w:rPr>
          <w:rFonts w:ascii="Arial" w:hAnsi="Arial" w:cs="Arial"/>
          <w:sz w:val="16"/>
          <w:szCs w:val="16"/>
        </w:rPr>
        <w:t>Tekuće donacije u novcu</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w:t>
      </w:r>
      <w:r>
        <w:rPr>
          <w:rFonts w:ascii="Times New Roman" w:hAnsi="Times New Roman"/>
          <w:sz w:val="24"/>
          <w:szCs w:val="24"/>
        </w:rPr>
        <w:tab/>
      </w:r>
      <w:r>
        <w:rPr>
          <w:rFonts w:ascii="Arial" w:hAnsi="Arial" w:cs="Arial"/>
          <w:b/>
          <w:bCs/>
          <w:sz w:val="18"/>
          <w:szCs w:val="18"/>
        </w:rPr>
        <w:t>Kazne, penali i naknade štete</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3831</w:t>
      </w:r>
      <w:r>
        <w:rPr>
          <w:rFonts w:ascii="Times New Roman" w:hAnsi="Times New Roman"/>
          <w:sz w:val="24"/>
          <w:szCs w:val="24"/>
        </w:rPr>
        <w:tab/>
      </w:r>
      <w:r>
        <w:rPr>
          <w:rFonts w:ascii="Arial" w:hAnsi="Arial" w:cs="Arial"/>
          <w:b/>
          <w:bCs/>
          <w:sz w:val="18"/>
          <w:szCs w:val="18"/>
        </w:rPr>
        <w:t>Naknade šteta pravnim i fizičkim</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osobama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3831</w:t>
      </w:r>
      <w:r>
        <w:rPr>
          <w:rFonts w:ascii="Times New Roman" w:hAnsi="Times New Roman"/>
          <w:sz w:val="24"/>
          <w:szCs w:val="24"/>
        </w:rPr>
        <w:tab/>
      </w:r>
      <w:r>
        <w:rPr>
          <w:rFonts w:ascii="Arial" w:hAnsi="Arial" w:cs="Arial"/>
          <w:sz w:val="16"/>
          <w:szCs w:val="16"/>
        </w:rPr>
        <w:t>Naknade šteta pravnim i fizičkim osobama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8"/>
          <w:szCs w:val="18"/>
        </w:rPr>
        <w:t>Rashodi za nabavu nefinancijske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8"/>
          <w:szCs w:val="18"/>
        </w:rPr>
        <w:t>Rashodi za nabavu proizvedene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dugotrajne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w:t>
      </w:r>
      <w:r>
        <w:rPr>
          <w:rFonts w:ascii="Times New Roman" w:hAnsi="Times New Roman"/>
          <w:sz w:val="24"/>
          <w:szCs w:val="24"/>
        </w:rPr>
        <w:tab/>
      </w:r>
      <w:r>
        <w:rPr>
          <w:rFonts w:ascii="Arial" w:hAnsi="Arial" w:cs="Arial"/>
          <w:b/>
          <w:bCs/>
          <w:sz w:val="18"/>
          <w:szCs w:val="18"/>
        </w:rPr>
        <w:t>Postrojenja i oprema</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4221</w:t>
      </w:r>
      <w:r>
        <w:rPr>
          <w:rFonts w:ascii="Times New Roman" w:hAnsi="Times New Roman"/>
          <w:sz w:val="24"/>
          <w:szCs w:val="24"/>
        </w:rPr>
        <w:tab/>
      </w:r>
      <w:r>
        <w:rPr>
          <w:rFonts w:ascii="Arial" w:hAnsi="Arial" w:cs="Arial"/>
          <w:b/>
          <w:bCs/>
          <w:sz w:val="18"/>
          <w:szCs w:val="18"/>
        </w:rPr>
        <w:t>Uredska oprema i namještaj</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4221</w:t>
      </w:r>
      <w:r>
        <w:rPr>
          <w:rFonts w:ascii="Times New Roman" w:hAnsi="Times New Roman"/>
          <w:sz w:val="24"/>
          <w:szCs w:val="24"/>
        </w:rPr>
        <w:tab/>
      </w:r>
      <w:r>
        <w:rPr>
          <w:rFonts w:ascii="Arial" w:hAnsi="Arial" w:cs="Arial"/>
          <w:sz w:val="16"/>
          <w:szCs w:val="16"/>
        </w:rPr>
        <w:t>Uredska oprema i namještaj</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10.000,00</w:t>
      </w:r>
    </w:p>
    <w:p w:rsidR="000C7C7C" w:rsidRDefault="000C7C7C" w:rsidP="000C7C7C">
      <w:pPr>
        <w:widowControl w:val="0"/>
        <w:autoSpaceDE w:val="0"/>
        <w:adjustRightInd w:val="0"/>
        <w:spacing w:after="0" w:line="256"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jc w:val="center"/>
        <w:rPr>
          <w:rFonts w:ascii="Times New Roman" w:hAnsi="Times New Roman"/>
          <w:sz w:val="24"/>
          <w:szCs w:val="24"/>
        </w:rPr>
      </w:pPr>
      <w:r>
        <w:rPr>
          <w:rFonts w:ascii="Arial" w:hAnsi="Arial" w:cs="Arial"/>
          <w:b/>
          <w:bCs/>
        </w:rPr>
        <w:lastRenderedPageBreak/>
        <w:t>0443 Građevinarstvo</w:t>
      </w:r>
    </w:p>
    <w:p w:rsidR="000C7C7C" w:rsidRDefault="000C7C7C" w:rsidP="000C7C7C">
      <w:pPr>
        <w:widowControl w:val="0"/>
        <w:autoSpaceDE w:val="0"/>
        <w:adjustRightInd w:val="0"/>
        <w:spacing w:after="0" w:line="149" w:lineRule="exact"/>
        <w:rPr>
          <w:rFonts w:ascii="Times New Roman" w:hAnsi="Times New Roman"/>
          <w:sz w:val="24"/>
          <w:szCs w:val="24"/>
        </w:rPr>
      </w:pPr>
    </w:p>
    <w:p w:rsidR="000C7C7C" w:rsidRDefault="000C7C7C" w:rsidP="000C7C7C">
      <w:pPr>
        <w:widowControl w:val="0"/>
        <w:tabs>
          <w:tab w:val="right" w:pos="6585"/>
          <w:tab w:val="right" w:pos="8370"/>
          <w:tab w:val="right" w:pos="10155"/>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rPr>
        <w:t>28.048.321,00</w:t>
      </w:r>
      <w:r>
        <w:rPr>
          <w:rFonts w:ascii="Times New Roman" w:hAnsi="Times New Roman"/>
          <w:sz w:val="24"/>
          <w:szCs w:val="24"/>
        </w:rPr>
        <w:tab/>
      </w:r>
      <w:r w:rsidRPr="00007749">
        <w:rPr>
          <w:rFonts w:ascii="Arial" w:hAnsi="Arial" w:cs="Arial"/>
          <w:color w:val="1F497D" w:themeColor="text2"/>
          <w:sz w:val="24"/>
          <w:szCs w:val="24"/>
        </w:rPr>
        <w:t>12.556.070,00</w:t>
      </w:r>
      <w:r>
        <w:rPr>
          <w:rFonts w:ascii="Times New Roman" w:hAnsi="Times New Roman"/>
          <w:sz w:val="24"/>
          <w:szCs w:val="24"/>
        </w:rPr>
        <w:tab/>
      </w:r>
      <w:r>
        <w:rPr>
          <w:rFonts w:ascii="Arial" w:hAnsi="Arial" w:cs="Arial"/>
          <w:sz w:val="24"/>
          <w:szCs w:val="24"/>
        </w:rPr>
        <w:t>40.604.391,00</w:t>
      </w:r>
    </w:p>
    <w:p w:rsidR="000C7C7C" w:rsidRDefault="000C7C7C" w:rsidP="000C7C7C">
      <w:pPr>
        <w:widowControl w:val="0"/>
        <w:autoSpaceDE w:val="0"/>
        <w:adjustRightInd w:val="0"/>
        <w:spacing w:after="0" w:line="1" w:lineRule="exact"/>
        <w:rPr>
          <w:rFonts w:ascii="Times New Roman" w:hAnsi="Times New Roman"/>
          <w:sz w:val="24"/>
          <w:szCs w:val="24"/>
        </w:rPr>
      </w:pP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w:t>
      </w:r>
      <w:r>
        <w:rPr>
          <w:rFonts w:ascii="Times New Roman" w:hAnsi="Times New Roman"/>
          <w:sz w:val="24"/>
          <w:szCs w:val="24"/>
        </w:rPr>
        <w:tab/>
      </w:r>
      <w:r>
        <w:rPr>
          <w:rFonts w:ascii="Arial" w:hAnsi="Arial" w:cs="Arial"/>
          <w:b/>
          <w:bCs/>
        </w:rPr>
        <w:t>28.048.321,00</w:t>
      </w:r>
      <w:r>
        <w:rPr>
          <w:rFonts w:ascii="Times New Roman" w:hAnsi="Times New Roman"/>
          <w:sz w:val="24"/>
          <w:szCs w:val="24"/>
        </w:rPr>
        <w:tab/>
      </w:r>
      <w:r w:rsidRPr="00007749">
        <w:rPr>
          <w:rFonts w:ascii="Arial" w:hAnsi="Arial" w:cs="Arial"/>
          <w:b/>
          <w:bCs/>
          <w:color w:val="1F497D" w:themeColor="text2"/>
        </w:rPr>
        <w:t>12.556.070,00</w:t>
      </w:r>
      <w:r>
        <w:rPr>
          <w:rFonts w:ascii="Times New Roman" w:hAnsi="Times New Roman"/>
          <w:sz w:val="24"/>
          <w:szCs w:val="24"/>
        </w:rPr>
        <w:tab/>
      </w:r>
      <w:r>
        <w:rPr>
          <w:rFonts w:ascii="Arial" w:hAnsi="Arial" w:cs="Arial"/>
          <w:b/>
          <w:bCs/>
        </w:rPr>
        <w:t>40.604.391,00</w:t>
      </w: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180"/>
          <w:tab w:val="right" w:pos="6585"/>
          <w:tab w:val="right" w:pos="837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28.048.321,00</w:t>
      </w:r>
      <w:r>
        <w:rPr>
          <w:rFonts w:ascii="Times New Roman" w:hAnsi="Times New Roman"/>
          <w:sz w:val="24"/>
          <w:szCs w:val="24"/>
        </w:rPr>
        <w:tab/>
      </w:r>
      <w:r w:rsidRPr="00007749">
        <w:rPr>
          <w:rFonts w:ascii="Arial" w:hAnsi="Arial" w:cs="Arial"/>
          <w:color w:val="1F497D" w:themeColor="text2"/>
          <w:sz w:val="20"/>
          <w:szCs w:val="20"/>
        </w:rPr>
        <w:t>12.556.070,00</w:t>
      </w:r>
      <w:r>
        <w:rPr>
          <w:rFonts w:ascii="Times New Roman" w:hAnsi="Times New Roman"/>
          <w:sz w:val="24"/>
          <w:szCs w:val="24"/>
        </w:rPr>
        <w:tab/>
      </w:r>
      <w:r>
        <w:rPr>
          <w:rFonts w:ascii="Arial" w:hAnsi="Arial" w:cs="Arial"/>
          <w:sz w:val="20"/>
          <w:szCs w:val="20"/>
        </w:rPr>
        <w:t>40.604.391,00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18.475.700,00</w:t>
      </w:r>
      <w:r>
        <w:rPr>
          <w:rFonts w:ascii="Times New Roman" w:hAnsi="Times New Roman"/>
          <w:sz w:val="24"/>
          <w:szCs w:val="24"/>
        </w:rPr>
        <w:tab/>
      </w:r>
      <w:r w:rsidRPr="00007749">
        <w:rPr>
          <w:rFonts w:ascii="Arial" w:hAnsi="Arial" w:cs="Arial"/>
          <w:b/>
          <w:bCs/>
          <w:color w:val="1F497D" w:themeColor="text2"/>
          <w:sz w:val="18"/>
          <w:szCs w:val="18"/>
        </w:rPr>
        <w:t>1.730.659,00</w:t>
      </w:r>
      <w:r>
        <w:rPr>
          <w:rFonts w:ascii="Times New Roman" w:hAnsi="Times New Roman"/>
          <w:sz w:val="24"/>
          <w:szCs w:val="24"/>
        </w:rPr>
        <w:tab/>
      </w:r>
      <w:r>
        <w:rPr>
          <w:rFonts w:ascii="Arial" w:hAnsi="Arial" w:cs="Arial"/>
          <w:b/>
          <w:bCs/>
          <w:sz w:val="18"/>
          <w:szCs w:val="18"/>
        </w:rPr>
        <w:t>20.206.359,00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8"/>
          <w:szCs w:val="18"/>
        </w:rPr>
        <w:t>Materijalni rashodi</w:t>
      </w:r>
      <w:r>
        <w:rPr>
          <w:rFonts w:ascii="Times New Roman" w:hAnsi="Times New Roman"/>
          <w:sz w:val="24"/>
          <w:szCs w:val="24"/>
        </w:rPr>
        <w:tab/>
      </w:r>
      <w:r>
        <w:rPr>
          <w:rFonts w:ascii="Arial" w:hAnsi="Arial" w:cs="Arial"/>
          <w:b/>
          <w:bCs/>
          <w:sz w:val="18"/>
          <w:szCs w:val="18"/>
        </w:rPr>
        <w:t>18.475.700,00</w:t>
      </w:r>
      <w:r>
        <w:rPr>
          <w:rFonts w:ascii="Times New Roman" w:hAnsi="Times New Roman"/>
          <w:sz w:val="24"/>
          <w:szCs w:val="24"/>
        </w:rPr>
        <w:tab/>
      </w:r>
      <w:r w:rsidRPr="00007749">
        <w:rPr>
          <w:rFonts w:ascii="Arial" w:hAnsi="Arial" w:cs="Arial"/>
          <w:b/>
          <w:bCs/>
          <w:color w:val="1F497D" w:themeColor="text2"/>
          <w:sz w:val="18"/>
          <w:szCs w:val="18"/>
        </w:rPr>
        <w:t>1.730.659,00</w:t>
      </w:r>
      <w:r>
        <w:rPr>
          <w:rFonts w:ascii="Times New Roman" w:hAnsi="Times New Roman"/>
          <w:sz w:val="24"/>
          <w:szCs w:val="24"/>
        </w:rPr>
        <w:tab/>
      </w:r>
      <w:r>
        <w:rPr>
          <w:rFonts w:ascii="Arial" w:hAnsi="Arial" w:cs="Arial"/>
          <w:b/>
          <w:bCs/>
          <w:sz w:val="18"/>
          <w:szCs w:val="18"/>
        </w:rPr>
        <w:t>20.206.359,00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8"/>
          <w:szCs w:val="18"/>
        </w:rPr>
        <w:t>Rashodi za usluge</w:t>
      </w:r>
      <w:r>
        <w:rPr>
          <w:rFonts w:ascii="Times New Roman" w:hAnsi="Times New Roman"/>
          <w:sz w:val="24"/>
          <w:szCs w:val="24"/>
        </w:rPr>
        <w:tab/>
      </w:r>
      <w:r>
        <w:rPr>
          <w:rFonts w:ascii="Arial" w:hAnsi="Arial" w:cs="Arial"/>
          <w:b/>
          <w:bCs/>
          <w:sz w:val="18"/>
          <w:szCs w:val="18"/>
        </w:rPr>
        <w:t>18.475.700,00</w:t>
      </w:r>
      <w:r>
        <w:rPr>
          <w:rFonts w:ascii="Times New Roman" w:hAnsi="Times New Roman"/>
          <w:sz w:val="24"/>
          <w:szCs w:val="24"/>
        </w:rPr>
        <w:tab/>
      </w:r>
      <w:r w:rsidRPr="00007749">
        <w:rPr>
          <w:rFonts w:ascii="Arial" w:hAnsi="Arial" w:cs="Arial"/>
          <w:b/>
          <w:bCs/>
          <w:color w:val="1F497D" w:themeColor="text2"/>
          <w:sz w:val="18"/>
          <w:szCs w:val="18"/>
        </w:rPr>
        <w:t>1.730.659,00</w:t>
      </w:r>
      <w:r>
        <w:rPr>
          <w:rFonts w:ascii="Times New Roman" w:hAnsi="Times New Roman"/>
          <w:sz w:val="24"/>
          <w:szCs w:val="24"/>
        </w:rPr>
        <w:tab/>
      </w:r>
      <w:r>
        <w:rPr>
          <w:rFonts w:ascii="Arial" w:hAnsi="Arial" w:cs="Arial"/>
          <w:b/>
          <w:bCs/>
          <w:sz w:val="18"/>
          <w:szCs w:val="18"/>
        </w:rPr>
        <w:t>20.206.359,00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8"/>
          <w:szCs w:val="18"/>
        </w:rPr>
        <w:t>Usluge tekućeg i investicijskog</w:t>
      </w:r>
      <w:r>
        <w:rPr>
          <w:rFonts w:ascii="Times New Roman" w:hAnsi="Times New Roman"/>
          <w:sz w:val="24"/>
          <w:szCs w:val="24"/>
        </w:rPr>
        <w:tab/>
      </w:r>
      <w:r>
        <w:rPr>
          <w:rFonts w:ascii="Arial" w:hAnsi="Arial" w:cs="Arial"/>
          <w:b/>
          <w:bCs/>
          <w:sz w:val="18"/>
          <w:szCs w:val="18"/>
        </w:rPr>
        <w:t>18.475.700,00</w:t>
      </w:r>
      <w:r>
        <w:rPr>
          <w:rFonts w:ascii="Times New Roman" w:hAnsi="Times New Roman"/>
          <w:sz w:val="24"/>
          <w:szCs w:val="24"/>
        </w:rPr>
        <w:tab/>
      </w:r>
      <w:r w:rsidRPr="00007749">
        <w:rPr>
          <w:rFonts w:ascii="Arial" w:hAnsi="Arial" w:cs="Arial"/>
          <w:b/>
          <w:bCs/>
          <w:color w:val="1F497D" w:themeColor="text2"/>
          <w:sz w:val="18"/>
          <w:szCs w:val="18"/>
        </w:rPr>
        <w:t>1.730.659,00</w:t>
      </w:r>
      <w:r>
        <w:rPr>
          <w:rFonts w:ascii="Times New Roman" w:hAnsi="Times New Roman"/>
          <w:sz w:val="24"/>
          <w:szCs w:val="24"/>
        </w:rPr>
        <w:tab/>
      </w:r>
      <w:r>
        <w:rPr>
          <w:rFonts w:ascii="Arial" w:hAnsi="Arial" w:cs="Arial"/>
          <w:b/>
          <w:bCs/>
          <w:sz w:val="18"/>
          <w:szCs w:val="18"/>
        </w:rPr>
        <w:t>20.206.359,00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32321</w:t>
      </w:r>
      <w:r>
        <w:rPr>
          <w:rFonts w:ascii="Times New Roman" w:hAnsi="Times New Roman"/>
          <w:sz w:val="24"/>
          <w:szCs w:val="24"/>
        </w:rPr>
        <w:tab/>
      </w:r>
      <w:r>
        <w:rPr>
          <w:rFonts w:ascii="Arial" w:hAnsi="Arial" w:cs="Arial"/>
          <w:b/>
          <w:bCs/>
          <w:sz w:val="18"/>
          <w:szCs w:val="18"/>
        </w:rPr>
        <w:t>Usluge tekućeg i investicijskog</w:t>
      </w:r>
      <w:r>
        <w:rPr>
          <w:rFonts w:ascii="Times New Roman" w:hAnsi="Times New Roman"/>
          <w:sz w:val="24"/>
          <w:szCs w:val="24"/>
        </w:rPr>
        <w:tab/>
      </w:r>
      <w:r>
        <w:rPr>
          <w:rFonts w:ascii="Arial" w:hAnsi="Arial" w:cs="Arial"/>
          <w:b/>
          <w:bCs/>
          <w:sz w:val="18"/>
          <w:szCs w:val="18"/>
        </w:rPr>
        <w:t>18.225.700,00</w:t>
      </w:r>
      <w:r>
        <w:rPr>
          <w:rFonts w:ascii="Times New Roman" w:hAnsi="Times New Roman"/>
          <w:sz w:val="24"/>
          <w:szCs w:val="24"/>
        </w:rPr>
        <w:tab/>
      </w:r>
      <w:r w:rsidRPr="00007749">
        <w:rPr>
          <w:rFonts w:ascii="Arial" w:hAnsi="Arial" w:cs="Arial"/>
          <w:b/>
          <w:bCs/>
          <w:color w:val="1F497D" w:themeColor="text2"/>
          <w:sz w:val="18"/>
          <w:szCs w:val="18"/>
        </w:rPr>
        <w:t>1.730.659,00</w:t>
      </w:r>
      <w:r>
        <w:rPr>
          <w:rFonts w:ascii="Times New Roman" w:hAnsi="Times New Roman"/>
          <w:sz w:val="24"/>
          <w:szCs w:val="24"/>
        </w:rPr>
        <w:tab/>
      </w:r>
      <w:r>
        <w:rPr>
          <w:rFonts w:ascii="Arial" w:hAnsi="Arial" w:cs="Arial"/>
          <w:b/>
          <w:bCs/>
          <w:sz w:val="18"/>
          <w:szCs w:val="18"/>
        </w:rPr>
        <w:t>19.956.359,00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održavanja građevinskih objekata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323211</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14.110.000,00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14.110.000,00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RED.UG</w:t>
      </w:r>
      <w:proofErr w:type="spellEnd"/>
      <w:r>
        <w:rPr>
          <w:rFonts w:ascii="Arial" w:hAnsi="Arial" w:cs="Arial"/>
          <w:sz w:val="16"/>
          <w:szCs w:val="16"/>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REDOVNO.UG</w:t>
      </w:r>
      <w:proofErr w:type="spellEnd"/>
      <w:r>
        <w:rPr>
          <w:rFonts w:ascii="Arial" w:hAnsi="Arial" w:cs="Arial"/>
          <w:sz w:val="16"/>
          <w:szCs w:val="16"/>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2.801.700,00</w:t>
      </w:r>
      <w:r>
        <w:rPr>
          <w:rFonts w:ascii="Times New Roman" w:hAnsi="Times New Roman"/>
          <w:sz w:val="24"/>
          <w:szCs w:val="24"/>
        </w:rPr>
        <w:tab/>
      </w:r>
      <w:r w:rsidRPr="00007749">
        <w:rPr>
          <w:rFonts w:ascii="Arial" w:hAnsi="Arial" w:cs="Arial"/>
          <w:color w:val="1F497D" w:themeColor="text2"/>
          <w:sz w:val="18"/>
          <w:szCs w:val="18"/>
        </w:rPr>
        <w:t>1.282.965,00</w:t>
      </w:r>
      <w:r>
        <w:rPr>
          <w:rFonts w:ascii="Times New Roman" w:hAnsi="Times New Roman"/>
          <w:sz w:val="24"/>
          <w:szCs w:val="24"/>
        </w:rPr>
        <w:tab/>
      </w:r>
      <w:r>
        <w:rPr>
          <w:rFonts w:ascii="Arial" w:hAnsi="Arial" w:cs="Arial"/>
          <w:sz w:val="18"/>
          <w:szCs w:val="18"/>
        </w:rPr>
        <w:t>4.084.665,00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IZV.ODRŽAVANJE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IZV.ODRŽAVANJE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323214</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800.000,00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800.000,00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objekata/RED.-SOL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RED.-SOL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323215</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86.200,00</w:t>
      </w:r>
      <w:r>
        <w:rPr>
          <w:rFonts w:ascii="Times New Roman" w:hAnsi="Times New Roman"/>
          <w:sz w:val="24"/>
          <w:szCs w:val="24"/>
        </w:rPr>
        <w:tab/>
      </w:r>
      <w:r>
        <w:rPr>
          <w:rFonts w:ascii="Arial" w:hAnsi="Arial" w:cs="Arial"/>
          <w:sz w:val="18"/>
          <w:szCs w:val="18"/>
        </w:rPr>
        <w:t>86.200,00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GEOD.USLUGE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GEODETSKE USLUGE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323216</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44.000,00</w:t>
      </w:r>
      <w:r>
        <w:rPr>
          <w:rFonts w:ascii="Times New Roman" w:hAnsi="Times New Roman"/>
          <w:sz w:val="24"/>
          <w:szCs w:val="24"/>
        </w:rPr>
        <w:tab/>
      </w:r>
      <w:r w:rsidRPr="00007749">
        <w:rPr>
          <w:rFonts w:ascii="Arial" w:hAnsi="Arial" w:cs="Arial"/>
          <w:color w:val="1F497D" w:themeColor="text2"/>
          <w:sz w:val="18"/>
          <w:szCs w:val="18"/>
        </w:rPr>
        <w:t>-8.868,00</w:t>
      </w:r>
      <w:r>
        <w:rPr>
          <w:rFonts w:ascii="Times New Roman" w:hAnsi="Times New Roman"/>
          <w:sz w:val="24"/>
          <w:szCs w:val="24"/>
        </w:rPr>
        <w:tab/>
      </w:r>
      <w:r>
        <w:rPr>
          <w:rFonts w:ascii="Arial" w:hAnsi="Arial" w:cs="Arial"/>
          <w:sz w:val="18"/>
          <w:szCs w:val="18"/>
        </w:rPr>
        <w:t>35.132,00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323217</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187.000,00</w:t>
      </w:r>
      <w:r>
        <w:rPr>
          <w:rFonts w:ascii="Times New Roman" w:hAnsi="Times New Roman"/>
          <w:sz w:val="24"/>
          <w:szCs w:val="24"/>
        </w:rPr>
        <w:tab/>
      </w:r>
      <w:r>
        <w:rPr>
          <w:rFonts w:ascii="Arial" w:hAnsi="Arial" w:cs="Arial"/>
          <w:sz w:val="18"/>
          <w:szCs w:val="18"/>
        </w:rPr>
        <w:t>187.000,00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PROJ.GEOMEHANIKA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PROJEKTIRANJE I GEOMEHANIKA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323218</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470.000,00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470.000,00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objekata/SL.V.NAKN.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SLIVNA VODNA NAKNADA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3232191</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183.362,00</w:t>
      </w:r>
      <w:r>
        <w:rPr>
          <w:rFonts w:ascii="Times New Roman" w:hAnsi="Times New Roman"/>
          <w:sz w:val="24"/>
          <w:szCs w:val="24"/>
        </w:rPr>
        <w:tab/>
      </w:r>
      <w:r>
        <w:rPr>
          <w:rFonts w:ascii="Arial" w:hAnsi="Arial" w:cs="Arial"/>
          <w:sz w:val="18"/>
          <w:szCs w:val="18"/>
        </w:rPr>
        <w:t>183.362,00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građevinskih </w:t>
      </w:r>
      <w:proofErr w:type="spellStart"/>
      <w:r>
        <w:rPr>
          <w:rFonts w:ascii="Arial" w:hAnsi="Arial" w:cs="Arial"/>
          <w:sz w:val="16"/>
          <w:szCs w:val="16"/>
        </w:rPr>
        <w:t>objekat</w:t>
      </w:r>
      <w:proofErr w:type="spellEnd"/>
      <w:r>
        <w:rPr>
          <w:rFonts w:ascii="Arial" w:hAnsi="Arial" w:cs="Arial"/>
          <w:sz w:val="16"/>
          <w:szCs w:val="16"/>
        </w:rPr>
        <w:t xml:space="preserve"> -ostalo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250.000,00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postrojenja i opreme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8"/>
          <w:szCs w:val="18"/>
        </w:rPr>
        <w:t>Rashodi za nabavu nefinancijske</w:t>
      </w:r>
      <w:r>
        <w:rPr>
          <w:rFonts w:ascii="Times New Roman" w:hAnsi="Times New Roman"/>
          <w:sz w:val="24"/>
          <w:szCs w:val="24"/>
        </w:rPr>
        <w:tab/>
      </w:r>
      <w:r>
        <w:rPr>
          <w:rFonts w:ascii="Arial" w:hAnsi="Arial" w:cs="Arial"/>
          <w:b/>
          <w:bCs/>
          <w:sz w:val="18"/>
          <w:szCs w:val="18"/>
        </w:rPr>
        <w:t>9.572.621,00</w:t>
      </w:r>
      <w:r>
        <w:rPr>
          <w:rFonts w:ascii="Times New Roman" w:hAnsi="Times New Roman"/>
          <w:sz w:val="24"/>
          <w:szCs w:val="24"/>
        </w:rPr>
        <w:tab/>
      </w:r>
      <w:r w:rsidRPr="00007749">
        <w:rPr>
          <w:rFonts w:ascii="Arial" w:hAnsi="Arial" w:cs="Arial"/>
          <w:b/>
          <w:bCs/>
          <w:color w:val="1F497D" w:themeColor="text2"/>
          <w:sz w:val="18"/>
          <w:szCs w:val="18"/>
        </w:rPr>
        <w:t>10.825.411,00</w:t>
      </w:r>
      <w:r>
        <w:rPr>
          <w:rFonts w:ascii="Times New Roman" w:hAnsi="Times New Roman"/>
          <w:sz w:val="24"/>
          <w:szCs w:val="24"/>
        </w:rPr>
        <w:tab/>
      </w:r>
      <w:r>
        <w:rPr>
          <w:rFonts w:ascii="Arial" w:hAnsi="Arial" w:cs="Arial"/>
          <w:b/>
          <w:bCs/>
          <w:sz w:val="18"/>
          <w:szCs w:val="18"/>
        </w:rPr>
        <w:t>20.398.032,00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8"/>
          <w:szCs w:val="18"/>
        </w:rPr>
        <w:t>Rashodi za nabavu proizvedene</w:t>
      </w:r>
      <w:r>
        <w:rPr>
          <w:rFonts w:ascii="Times New Roman" w:hAnsi="Times New Roman"/>
          <w:sz w:val="24"/>
          <w:szCs w:val="24"/>
        </w:rPr>
        <w:tab/>
      </w:r>
      <w:r>
        <w:rPr>
          <w:rFonts w:ascii="Arial" w:hAnsi="Arial" w:cs="Arial"/>
          <w:b/>
          <w:bCs/>
          <w:sz w:val="18"/>
          <w:szCs w:val="18"/>
        </w:rPr>
        <w:t>326.400,00</w:t>
      </w:r>
      <w:r>
        <w:rPr>
          <w:rFonts w:ascii="Times New Roman" w:hAnsi="Times New Roman"/>
          <w:sz w:val="24"/>
          <w:szCs w:val="24"/>
        </w:rPr>
        <w:tab/>
      </w:r>
      <w:r w:rsidRPr="00007749">
        <w:rPr>
          <w:rFonts w:ascii="Arial" w:hAnsi="Arial" w:cs="Arial"/>
          <w:b/>
          <w:bCs/>
          <w:color w:val="1F497D" w:themeColor="text2"/>
          <w:sz w:val="18"/>
          <w:szCs w:val="18"/>
        </w:rPr>
        <w:t>3.442.762,00</w:t>
      </w:r>
      <w:r>
        <w:rPr>
          <w:rFonts w:ascii="Times New Roman" w:hAnsi="Times New Roman"/>
          <w:sz w:val="24"/>
          <w:szCs w:val="24"/>
        </w:rPr>
        <w:tab/>
      </w:r>
      <w:r>
        <w:rPr>
          <w:rFonts w:ascii="Arial" w:hAnsi="Arial" w:cs="Arial"/>
          <w:b/>
          <w:bCs/>
          <w:sz w:val="18"/>
          <w:szCs w:val="18"/>
        </w:rPr>
        <w:t>3.769.162,00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dugotrajne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w:t>
      </w:r>
      <w:r>
        <w:rPr>
          <w:rFonts w:ascii="Times New Roman" w:hAnsi="Times New Roman"/>
          <w:sz w:val="24"/>
          <w:szCs w:val="24"/>
        </w:rPr>
        <w:tab/>
      </w:r>
      <w:r>
        <w:rPr>
          <w:rFonts w:ascii="Arial" w:hAnsi="Arial" w:cs="Arial"/>
          <w:b/>
          <w:bCs/>
          <w:sz w:val="18"/>
          <w:szCs w:val="18"/>
        </w:rPr>
        <w:t>Građevinski objekti</w:t>
      </w:r>
      <w:r>
        <w:rPr>
          <w:rFonts w:ascii="Times New Roman" w:hAnsi="Times New Roman"/>
          <w:sz w:val="24"/>
          <w:szCs w:val="24"/>
        </w:rPr>
        <w:tab/>
      </w:r>
      <w:r>
        <w:rPr>
          <w:rFonts w:ascii="Arial" w:hAnsi="Arial" w:cs="Arial"/>
          <w:b/>
          <w:bCs/>
          <w:sz w:val="18"/>
          <w:szCs w:val="18"/>
        </w:rPr>
        <w:t>326.400,00</w:t>
      </w:r>
      <w:r>
        <w:rPr>
          <w:rFonts w:ascii="Times New Roman" w:hAnsi="Times New Roman"/>
          <w:sz w:val="24"/>
          <w:szCs w:val="24"/>
        </w:rPr>
        <w:tab/>
      </w:r>
      <w:r w:rsidRPr="00007749">
        <w:rPr>
          <w:rFonts w:ascii="Arial" w:hAnsi="Arial" w:cs="Arial"/>
          <w:b/>
          <w:bCs/>
          <w:color w:val="1F497D" w:themeColor="text2"/>
          <w:sz w:val="18"/>
          <w:szCs w:val="18"/>
        </w:rPr>
        <w:t>3.442.762,00</w:t>
      </w:r>
      <w:r>
        <w:rPr>
          <w:rFonts w:ascii="Times New Roman" w:hAnsi="Times New Roman"/>
          <w:sz w:val="24"/>
          <w:szCs w:val="24"/>
        </w:rPr>
        <w:tab/>
      </w:r>
      <w:r>
        <w:rPr>
          <w:rFonts w:ascii="Arial" w:hAnsi="Arial" w:cs="Arial"/>
          <w:b/>
          <w:bCs/>
          <w:sz w:val="18"/>
          <w:szCs w:val="18"/>
        </w:rPr>
        <w:t>3.769.162,00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4213</w:t>
      </w:r>
      <w:r>
        <w:rPr>
          <w:rFonts w:ascii="Times New Roman" w:hAnsi="Times New Roman"/>
          <w:sz w:val="24"/>
          <w:szCs w:val="24"/>
        </w:rPr>
        <w:tab/>
      </w:r>
      <w:r>
        <w:rPr>
          <w:rFonts w:ascii="Arial" w:hAnsi="Arial" w:cs="Arial"/>
          <w:b/>
          <w:bCs/>
          <w:sz w:val="18"/>
          <w:szCs w:val="18"/>
        </w:rPr>
        <w:t>Ceste, željeznice i ostali prometni</w:t>
      </w:r>
      <w:r>
        <w:rPr>
          <w:rFonts w:ascii="Times New Roman" w:hAnsi="Times New Roman"/>
          <w:sz w:val="24"/>
          <w:szCs w:val="24"/>
        </w:rPr>
        <w:tab/>
      </w:r>
      <w:r>
        <w:rPr>
          <w:rFonts w:ascii="Arial" w:hAnsi="Arial" w:cs="Arial"/>
          <w:b/>
          <w:bCs/>
          <w:sz w:val="18"/>
          <w:szCs w:val="18"/>
        </w:rPr>
        <w:t>326.400,00</w:t>
      </w:r>
      <w:r>
        <w:rPr>
          <w:rFonts w:ascii="Times New Roman" w:hAnsi="Times New Roman"/>
          <w:sz w:val="24"/>
          <w:szCs w:val="24"/>
        </w:rPr>
        <w:tab/>
      </w:r>
      <w:r w:rsidRPr="00007749">
        <w:rPr>
          <w:rFonts w:ascii="Arial" w:hAnsi="Arial" w:cs="Arial"/>
          <w:b/>
          <w:bCs/>
          <w:color w:val="1F497D" w:themeColor="text2"/>
          <w:sz w:val="18"/>
          <w:szCs w:val="18"/>
        </w:rPr>
        <w:t>3.442.762,00</w:t>
      </w:r>
      <w:r>
        <w:rPr>
          <w:rFonts w:ascii="Times New Roman" w:hAnsi="Times New Roman"/>
          <w:sz w:val="24"/>
          <w:szCs w:val="24"/>
        </w:rPr>
        <w:tab/>
      </w:r>
      <w:r>
        <w:rPr>
          <w:rFonts w:ascii="Arial" w:hAnsi="Arial" w:cs="Arial"/>
          <w:b/>
          <w:bCs/>
          <w:sz w:val="18"/>
          <w:szCs w:val="18"/>
        </w:rPr>
        <w:t>3.769.162,00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objekti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w:t>
      </w:r>
      <w:r>
        <w:rPr>
          <w:rFonts w:ascii="Times New Roman" w:hAnsi="Times New Roman"/>
          <w:sz w:val="24"/>
          <w:szCs w:val="24"/>
        </w:rPr>
        <w:tab/>
      </w:r>
      <w:r>
        <w:rPr>
          <w:rFonts w:ascii="Arial" w:hAnsi="Arial" w:cs="Arial"/>
          <w:sz w:val="16"/>
          <w:szCs w:val="16"/>
        </w:rPr>
        <w:t>Ceste, željeznice i ostali prometni objekti</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42131</w:t>
      </w:r>
      <w:r>
        <w:rPr>
          <w:rFonts w:ascii="Times New Roman" w:hAnsi="Times New Roman"/>
          <w:sz w:val="24"/>
          <w:szCs w:val="24"/>
        </w:rPr>
        <w:tab/>
      </w:r>
      <w:r>
        <w:rPr>
          <w:rFonts w:ascii="Arial" w:hAnsi="Arial" w:cs="Arial"/>
          <w:b/>
          <w:bCs/>
          <w:sz w:val="18"/>
          <w:szCs w:val="18"/>
        </w:rPr>
        <w:t>Ceste</w:t>
      </w:r>
      <w:r>
        <w:rPr>
          <w:rFonts w:ascii="Times New Roman" w:hAnsi="Times New Roman"/>
          <w:sz w:val="24"/>
          <w:szCs w:val="24"/>
        </w:rPr>
        <w:tab/>
      </w:r>
      <w:r>
        <w:rPr>
          <w:rFonts w:ascii="Arial" w:hAnsi="Arial" w:cs="Arial"/>
          <w:b/>
          <w:bCs/>
          <w:sz w:val="18"/>
          <w:szCs w:val="18"/>
        </w:rPr>
        <w:t>6.400,00</w:t>
      </w:r>
      <w:r>
        <w:rPr>
          <w:rFonts w:ascii="Times New Roman" w:hAnsi="Times New Roman"/>
          <w:sz w:val="24"/>
          <w:szCs w:val="24"/>
        </w:rPr>
        <w:tab/>
      </w:r>
      <w:r w:rsidRPr="00007749">
        <w:rPr>
          <w:rFonts w:ascii="Arial" w:hAnsi="Arial" w:cs="Arial"/>
          <w:b/>
          <w:bCs/>
          <w:color w:val="1F497D" w:themeColor="text2"/>
          <w:sz w:val="18"/>
          <w:szCs w:val="18"/>
        </w:rPr>
        <w:t>2.794.762,00</w:t>
      </w:r>
      <w:r>
        <w:rPr>
          <w:rFonts w:ascii="Times New Roman" w:hAnsi="Times New Roman"/>
          <w:sz w:val="24"/>
          <w:szCs w:val="24"/>
        </w:rPr>
        <w:tab/>
      </w:r>
      <w:r>
        <w:rPr>
          <w:rFonts w:ascii="Arial" w:hAnsi="Arial" w:cs="Arial"/>
          <w:b/>
          <w:bCs/>
          <w:sz w:val="18"/>
          <w:szCs w:val="18"/>
        </w:rPr>
        <w:t>2.801.162,00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w:t>
      </w:r>
      <w:r>
        <w:rPr>
          <w:rFonts w:ascii="Times New Roman" w:hAnsi="Times New Roman"/>
          <w:sz w:val="24"/>
          <w:szCs w:val="24"/>
        </w:rPr>
        <w:tab/>
      </w:r>
      <w:r>
        <w:rPr>
          <w:rFonts w:ascii="Arial" w:hAnsi="Arial" w:cs="Arial"/>
          <w:sz w:val="16"/>
          <w:szCs w:val="16"/>
        </w:rPr>
        <w:t>Ceste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2.727.422,00</w:t>
      </w:r>
      <w:r>
        <w:rPr>
          <w:rFonts w:ascii="Times New Roman" w:hAnsi="Times New Roman"/>
          <w:sz w:val="24"/>
          <w:szCs w:val="24"/>
        </w:rPr>
        <w:tab/>
      </w:r>
      <w:r>
        <w:rPr>
          <w:rFonts w:ascii="Arial" w:hAnsi="Arial" w:cs="Arial"/>
          <w:sz w:val="18"/>
          <w:szCs w:val="18"/>
        </w:rPr>
        <w:t>2.727.422,00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421311</w:t>
      </w:r>
      <w:r>
        <w:rPr>
          <w:rFonts w:ascii="Times New Roman" w:hAnsi="Times New Roman"/>
          <w:sz w:val="24"/>
          <w:szCs w:val="24"/>
        </w:rPr>
        <w:tab/>
      </w:r>
      <w:r>
        <w:rPr>
          <w:rFonts w:ascii="Arial" w:hAnsi="Arial" w:cs="Arial"/>
          <w:sz w:val="16"/>
          <w:szCs w:val="16"/>
        </w:rPr>
        <w:t>Ceste NADZOR</w:t>
      </w:r>
      <w:r>
        <w:rPr>
          <w:rFonts w:ascii="Times New Roman" w:hAnsi="Times New Roman"/>
          <w:sz w:val="24"/>
          <w:szCs w:val="24"/>
        </w:rPr>
        <w:tab/>
      </w:r>
      <w:r>
        <w:rPr>
          <w:rFonts w:ascii="Arial" w:hAnsi="Arial" w:cs="Arial"/>
          <w:sz w:val="18"/>
          <w:szCs w:val="18"/>
        </w:rPr>
        <w:t>6.400,00</w:t>
      </w:r>
      <w:r>
        <w:rPr>
          <w:rFonts w:ascii="Times New Roman" w:hAnsi="Times New Roman"/>
          <w:sz w:val="24"/>
          <w:szCs w:val="24"/>
        </w:rPr>
        <w:tab/>
      </w:r>
      <w:r w:rsidRPr="00007749">
        <w:rPr>
          <w:rFonts w:ascii="Arial" w:hAnsi="Arial" w:cs="Arial"/>
          <w:color w:val="1F497D" w:themeColor="text2"/>
          <w:sz w:val="18"/>
          <w:szCs w:val="18"/>
        </w:rPr>
        <w:t>41.690,00</w:t>
      </w:r>
      <w:r>
        <w:rPr>
          <w:rFonts w:ascii="Times New Roman" w:hAnsi="Times New Roman"/>
          <w:sz w:val="24"/>
          <w:szCs w:val="24"/>
        </w:rPr>
        <w:tab/>
      </w:r>
      <w:r>
        <w:rPr>
          <w:rFonts w:ascii="Arial" w:hAnsi="Arial" w:cs="Arial"/>
          <w:sz w:val="18"/>
          <w:szCs w:val="18"/>
        </w:rPr>
        <w:t>48.090,00</w:t>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421312</w:t>
      </w:r>
      <w:r>
        <w:rPr>
          <w:rFonts w:ascii="Times New Roman" w:hAnsi="Times New Roman"/>
          <w:sz w:val="24"/>
          <w:szCs w:val="24"/>
        </w:rPr>
        <w:tab/>
      </w:r>
      <w:r>
        <w:rPr>
          <w:rFonts w:ascii="Arial" w:hAnsi="Arial" w:cs="Arial"/>
          <w:sz w:val="16"/>
          <w:szCs w:val="16"/>
        </w:rPr>
        <w:t>Ceste -OSTALI RASHODI VEZANI UZ</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10.000,00</w:t>
      </w:r>
      <w:r>
        <w:rPr>
          <w:rFonts w:ascii="Times New Roman" w:hAnsi="Times New Roman"/>
          <w:sz w:val="24"/>
          <w:szCs w:val="24"/>
        </w:rPr>
        <w:tab/>
      </w:r>
      <w:r>
        <w:rPr>
          <w:rFonts w:ascii="Arial" w:hAnsi="Arial" w:cs="Arial"/>
          <w:sz w:val="18"/>
          <w:szCs w:val="18"/>
        </w:rPr>
        <w:t>10.000,00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IZGRADNJU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421314</w:t>
      </w:r>
      <w:r>
        <w:rPr>
          <w:rFonts w:ascii="Times New Roman" w:hAnsi="Times New Roman"/>
          <w:sz w:val="24"/>
          <w:szCs w:val="24"/>
        </w:rPr>
        <w:tab/>
      </w:r>
      <w:r>
        <w:rPr>
          <w:rFonts w:ascii="Arial" w:hAnsi="Arial" w:cs="Arial"/>
          <w:sz w:val="16"/>
          <w:szCs w:val="16"/>
        </w:rPr>
        <w:t>Ceste  GEODEZIJA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15.650,00</w:t>
      </w:r>
      <w:r>
        <w:rPr>
          <w:rFonts w:ascii="Times New Roman" w:hAnsi="Times New Roman"/>
          <w:sz w:val="24"/>
          <w:szCs w:val="24"/>
        </w:rPr>
        <w:tab/>
      </w:r>
      <w:r>
        <w:rPr>
          <w:rFonts w:ascii="Arial" w:hAnsi="Arial" w:cs="Arial"/>
          <w:sz w:val="18"/>
          <w:szCs w:val="18"/>
        </w:rPr>
        <w:t>15.650,00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42139</w:t>
      </w:r>
      <w:r>
        <w:rPr>
          <w:rFonts w:ascii="Times New Roman" w:hAnsi="Times New Roman"/>
          <w:sz w:val="24"/>
          <w:szCs w:val="24"/>
        </w:rPr>
        <w:tab/>
      </w:r>
      <w:r>
        <w:rPr>
          <w:rFonts w:ascii="Arial" w:hAnsi="Arial" w:cs="Arial"/>
          <w:sz w:val="16"/>
          <w:szCs w:val="16"/>
        </w:rPr>
        <w:t>Ostali slični prometni objekti</w:t>
      </w:r>
      <w:r>
        <w:rPr>
          <w:rFonts w:ascii="Times New Roman" w:hAnsi="Times New Roman"/>
          <w:sz w:val="24"/>
          <w:szCs w:val="24"/>
        </w:rPr>
        <w:tab/>
      </w:r>
      <w:r>
        <w:rPr>
          <w:rFonts w:ascii="Arial" w:hAnsi="Arial" w:cs="Arial"/>
          <w:sz w:val="18"/>
          <w:szCs w:val="18"/>
        </w:rPr>
        <w:t>320.000,00</w:t>
      </w:r>
      <w:r>
        <w:rPr>
          <w:rFonts w:ascii="Times New Roman" w:hAnsi="Times New Roman"/>
          <w:sz w:val="24"/>
          <w:szCs w:val="24"/>
        </w:rPr>
        <w:tab/>
      </w:r>
      <w:r w:rsidRPr="00007749">
        <w:rPr>
          <w:rFonts w:ascii="Arial" w:hAnsi="Arial" w:cs="Arial"/>
          <w:color w:val="1F497D" w:themeColor="text2"/>
          <w:sz w:val="18"/>
          <w:szCs w:val="18"/>
        </w:rPr>
        <w:t>648.000,00</w:t>
      </w:r>
      <w:r>
        <w:rPr>
          <w:rFonts w:ascii="Times New Roman" w:hAnsi="Times New Roman"/>
          <w:sz w:val="24"/>
          <w:szCs w:val="24"/>
        </w:rPr>
        <w:tab/>
      </w:r>
      <w:r>
        <w:rPr>
          <w:rFonts w:ascii="Arial" w:hAnsi="Arial" w:cs="Arial"/>
          <w:sz w:val="18"/>
          <w:szCs w:val="18"/>
        </w:rPr>
        <w:t>968.000,00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w:t>
      </w:r>
      <w:r>
        <w:rPr>
          <w:rFonts w:ascii="Times New Roman" w:hAnsi="Times New Roman"/>
          <w:sz w:val="24"/>
          <w:szCs w:val="24"/>
        </w:rPr>
        <w:tab/>
      </w:r>
      <w:r>
        <w:rPr>
          <w:rFonts w:ascii="Arial" w:hAnsi="Arial" w:cs="Arial"/>
          <w:b/>
          <w:bCs/>
          <w:sz w:val="18"/>
          <w:szCs w:val="18"/>
        </w:rPr>
        <w:t>Rashodi za dodatna ulaganja na</w:t>
      </w:r>
      <w:r>
        <w:rPr>
          <w:rFonts w:ascii="Times New Roman" w:hAnsi="Times New Roman"/>
          <w:sz w:val="24"/>
          <w:szCs w:val="24"/>
        </w:rPr>
        <w:tab/>
      </w:r>
      <w:r>
        <w:rPr>
          <w:rFonts w:ascii="Arial" w:hAnsi="Arial" w:cs="Arial"/>
          <w:b/>
          <w:bCs/>
          <w:sz w:val="18"/>
          <w:szCs w:val="18"/>
        </w:rPr>
        <w:t>9.246.221,00</w:t>
      </w:r>
      <w:r>
        <w:rPr>
          <w:rFonts w:ascii="Times New Roman" w:hAnsi="Times New Roman"/>
          <w:sz w:val="24"/>
          <w:szCs w:val="24"/>
        </w:rPr>
        <w:tab/>
      </w:r>
      <w:r w:rsidRPr="00007749">
        <w:rPr>
          <w:rFonts w:ascii="Arial" w:hAnsi="Arial" w:cs="Arial"/>
          <w:b/>
          <w:bCs/>
          <w:color w:val="1F497D" w:themeColor="text2"/>
          <w:sz w:val="18"/>
          <w:szCs w:val="18"/>
        </w:rPr>
        <w:t>7.382.649,00</w:t>
      </w:r>
      <w:r>
        <w:rPr>
          <w:rFonts w:ascii="Times New Roman" w:hAnsi="Times New Roman"/>
          <w:sz w:val="24"/>
          <w:szCs w:val="24"/>
        </w:rPr>
        <w:tab/>
      </w:r>
      <w:r>
        <w:rPr>
          <w:rFonts w:ascii="Arial" w:hAnsi="Arial" w:cs="Arial"/>
          <w:b/>
          <w:bCs/>
          <w:sz w:val="18"/>
          <w:szCs w:val="18"/>
        </w:rPr>
        <w:t>16.628.870,00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nefinancijskoj imovini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w:t>
      </w:r>
      <w:r>
        <w:rPr>
          <w:rFonts w:ascii="Times New Roman" w:hAnsi="Times New Roman"/>
          <w:sz w:val="24"/>
          <w:szCs w:val="24"/>
        </w:rPr>
        <w:tab/>
      </w:r>
      <w:r>
        <w:rPr>
          <w:rFonts w:ascii="Arial" w:hAnsi="Arial" w:cs="Arial"/>
          <w:b/>
          <w:bCs/>
          <w:sz w:val="18"/>
          <w:szCs w:val="18"/>
        </w:rPr>
        <w:t>Dodatna ulaganja na građevinskim</w:t>
      </w:r>
      <w:r>
        <w:rPr>
          <w:rFonts w:ascii="Times New Roman" w:hAnsi="Times New Roman"/>
          <w:sz w:val="24"/>
          <w:szCs w:val="24"/>
        </w:rPr>
        <w:tab/>
      </w:r>
      <w:r>
        <w:rPr>
          <w:rFonts w:ascii="Arial" w:hAnsi="Arial" w:cs="Arial"/>
          <w:b/>
          <w:bCs/>
          <w:sz w:val="18"/>
          <w:szCs w:val="18"/>
        </w:rPr>
        <w:t>9.246.221,00</w:t>
      </w:r>
      <w:r>
        <w:rPr>
          <w:rFonts w:ascii="Times New Roman" w:hAnsi="Times New Roman"/>
          <w:sz w:val="24"/>
          <w:szCs w:val="24"/>
        </w:rPr>
        <w:tab/>
      </w:r>
      <w:r w:rsidRPr="00007749">
        <w:rPr>
          <w:rFonts w:ascii="Arial" w:hAnsi="Arial" w:cs="Arial"/>
          <w:b/>
          <w:bCs/>
          <w:color w:val="1F497D" w:themeColor="text2"/>
          <w:sz w:val="18"/>
          <w:szCs w:val="18"/>
        </w:rPr>
        <w:t>7.382.649,00</w:t>
      </w:r>
      <w:r>
        <w:rPr>
          <w:rFonts w:ascii="Times New Roman" w:hAnsi="Times New Roman"/>
          <w:sz w:val="24"/>
          <w:szCs w:val="24"/>
        </w:rPr>
        <w:tab/>
      </w:r>
      <w:r>
        <w:rPr>
          <w:rFonts w:ascii="Arial" w:hAnsi="Arial" w:cs="Arial"/>
          <w:b/>
          <w:bCs/>
          <w:sz w:val="18"/>
          <w:szCs w:val="18"/>
        </w:rPr>
        <w:t>16.628.870,00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4511</w:t>
      </w:r>
      <w:r>
        <w:rPr>
          <w:rFonts w:ascii="Times New Roman" w:hAnsi="Times New Roman"/>
          <w:sz w:val="24"/>
          <w:szCs w:val="24"/>
        </w:rPr>
        <w:tab/>
      </w:r>
      <w:r>
        <w:rPr>
          <w:rFonts w:ascii="Arial" w:hAnsi="Arial" w:cs="Arial"/>
          <w:b/>
          <w:bCs/>
          <w:sz w:val="18"/>
          <w:szCs w:val="18"/>
        </w:rPr>
        <w:t>Dodatna ulaganja na građevinskim</w:t>
      </w:r>
      <w:r>
        <w:rPr>
          <w:rFonts w:ascii="Times New Roman" w:hAnsi="Times New Roman"/>
          <w:sz w:val="24"/>
          <w:szCs w:val="24"/>
        </w:rPr>
        <w:tab/>
      </w:r>
      <w:r>
        <w:rPr>
          <w:rFonts w:ascii="Arial" w:hAnsi="Arial" w:cs="Arial"/>
          <w:b/>
          <w:bCs/>
          <w:sz w:val="18"/>
          <w:szCs w:val="18"/>
        </w:rPr>
        <w:t>9.246.221,00</w:t>
      </w:r>
      <w:r>
        <w:rPr>
          <w:rFonts w:ascii="Times New Roman" w:hAnsi="Times New Roman"/>
          <w:sz w:val="24"/>
          <w:szCs w:val="24"/>
        </w:rPr>
        <w:tab/>
      </w:r>
      <w:r w:rsidRPr="00007749">
        <w:rPr>
          <w:rFonts w:ascii="Arial" w:hAnsi="Arial" w:cs="Arial"/>
          <w:b/>
          <w:bCs/>
          <w:color w:val="1F497D" w:themeColor="text2"/>
          <w:sz w:val="18"/>
          <w:szCs w:val="18"/>
        </w:rPr>
        <w:t>7.382.649,00</w:t>
      </w:r>
      <w:r>
        <w:rPr>
          <w:rFonts w:ascii="Times New Roman" w:hAnsi="Times New Roman"/>
          <w:sz w:val="24"/>
          <w:szCs w:val="24"/>
        </w:rPr>
        <w:tab/>
      </w:r>
      <w:r>
        <w:rPr>
          <w:rFonts w:ascii="Arial" w:hAnsi="Arial" w:cs="Arial"/>
          <w:b/>
          <w:bCs/>
          <w:sz w:val="18"/>
          <w:szCs w:val="18"/>
        </w:rPr>
        <w:t>16.628.870,00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45111</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8.998.521,00</w:t>
      </w:r>
      <w:r>
        <w:rPr>
          <w:rFonts w:ascii="Times New Roman" w:hAnsi="Times New Roman"/>
          <w:sz w:val="24"/>
          <w:szCs w:val="24"/>
        </w:rPr>
        <w:tab/>
      </w:r>
      <w:r w:rsidRPr="00007749">
        <w:rPr>
          <w:rFonts w:ascii="Arial" w:hAnsi="Arial" w:cs="Arial"/>
          <w:color w:val="1F497D" w:themeColor="text2"/>
          <w:sz w:val="18"/>
          <w:szCs w:val="18"/>
        </w:rPr>
        <w:t>7.191.208,00</w:t>
      </w:r>
      <w:r>
        <w:rPr>
          <w:rFonts w:ascii="Times New Roman" w:hAnsi="Times New Roman"/>
          <w:sz w:val="24"/>
          <w:szCs w:val="24"/>
        </w:rPr>
        <w:tab/>
      </w:r>
      <w:r>
        <w:rPr>
          <w:rFonts w:ascii="Arial" w:hAnsi="Arial" w:cs="Arial"/>
          <w:sz w:val="18"/>
          <w:szCs w:val="18"/>
        </w:rPr>
        <w:t>16.189.729,00</w:t>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45112</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227.700,00</w:t>
      </w:r>
      <w:r>
        <w:rPr>
          <w:rFonts w:ascii="Times New Roman" w:hAnsi="Times New Roman"/>
          <w:sz w:val="24"/>
          <w:szCs w:val="24"/>
        </w:rPr>
        <w:tab/>
      </w:r>
      <w:r w:rsidRPr="00007749">
        <w:rPr>
          <w:rFonts w:ascii="Arial" w:hAnsi="Arial" w:cs="Arial"/>
          <w:color w:val="1F497D" w:themeColor="text2"/>
          <w:sz w:val="18"/>
          <w:szCs w:val="18"/>
        </w:rPr>
        <w:t>56.566,00</w:t>
      </w:r>
      <w:r>
        <w:rPr>
          <w:rFonts w:ascii="Times New Roman" w:hAnsi="Times New Roman"/>
          <w:sz w:val="24"/>
          <w:szCs w:val="24"/>
        </w:rPr>
        <w:tab/>
      </w:r>
      <w:r>
        <w:rPr>
          <w:rFonts w:ascii="Arial" w:hAnsi="Arial" w:cs="Arial"/>
          <w:sz w:val="18"/>
          <w:szCs w:val="18"/>
        </w:rPr>
        <w:t>284.266,00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45113</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6.875,00</w:t>
      </w:r>
      <w:r>
        <w:rPr>
          <w:rFonts w:ascii="Times New Roman" w:hAnsi="Times New Roman"/>
          <w:sz w:val="24"/>
          <w:szCs w:val="24"/>
        </w:rPr>
        <w:tab/>
      </w:r>
      <w:r>
        <w:rPr>
          <w:rFonts w:ascii="Arial" w:hAnsi="Arial" w:cs="Arial"/>
          <w:sz w:val="18"/>
          <w:szCs w:val="18"/>
        </w:rPr>
        <w:t>6.875,00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GEODEZIJA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45114</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sidRPr="00007749">
        <w:rPr>
          <w:rFonts w:ascii="Arial" w:hAnsi="Arial" w:cs="Arial"/>
          <w:color w:val="1F497D" w:themeColor="text2"/>
          <w:sz w:val="18"/>
          <w:szCs w:val="18"/>
        </w:rPr>
        <w:t>128.000,00</w:t>
      </w:r>
      <w:r>
        <w:rPr>
          <w:rFonts w:ascii="Times New Roman" w:hAnsi="Times New Roman"/>
          <w:sz w:val="24"/>
          <w:szCs w:val="24"/>
        </w:rPr>
        <w:tab/>
      </w:r>
      <w:r>
        <w:rPr>
          <w:rFonts w:ascii="Arial" w:hAnsi="Arial" w:cs="Arial"/>
          <w:sz w:val="18"/>
          <w:szCs w:val="18"/>
        </w:rPr>
        <w:t>128.000,00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PROJEKTIRANJE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5"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45115</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PUG LOKACIJSKA ISL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240" w:lineRule="auto"/>
        <w:rPr>
          <w:rFonts w:ascii="Times New Roman" w:hAnsi="Times New Roman"/>
          <w:sz w:val="24"/>
          <w:szCs w:val="24"/>
        </w:rPr>
        <w:sectPr w:rsidR="000C7C7C">
          <w:pgSz w:w="11905" w:h="16837"/>
          <w:pgMar w:top="566" w:right="566" w:bottom="566" w:left="1133" w:header="720" w:footer="720" w:gutter="0"/>
          <w:cols w:space="720"/>
          <w:noEndnote/>
        </w:sectPr>
      </w:pPr>
    </w:p>
    <w:p w:rsidR="000C7C7C" w:rsidRDefault="000C7C7C" w:rsidP="000C7C7C">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0C7C7C" w:rsidRDefault="000C7C7C" w:rsidP="000C7C7C">
      <w:pPr>
        <w:widowControl w:val="0"/>
        <w:autoSpaceDE w:val="0"/>
        <w:adjustRightInd w:val="0"/>
        <w:spacing w:after="0" w:line="691" w:lineRule="exact"/>
        <w:rPr>
          <w:rFonts w:ascii="Times New Roman" w:hAnsi="Times New Roman"/>
          <w:sz w:val="24"/>
          <w:szCs w:val="24"/>
        </w:rPr>
      </w:pPr>
    </w:p>
    <w:p w:rsidR="000C7C7C" w:rsidRDefault="000C7C7C" w:rsidP="000C7C7C">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049 Ekonomski poslovi koji nisu drugdje svrstani</w:t>
      </w:r>
    </w:p>
    <w:p w:rsidR="000C7C7C" w:rsidRDefault="000C7C7C" w:rsidP="000C7C7C">
      <w:pPr>
        <w:widowControl w:val="0"/>
        <w:autoSpaceDE w:val="0"/>
        <w:adjustRightInd w:val="0"/>
        <w:spacing w:after="0" w:line="149" w:lineRule="exact"/>
        <w:rPr>
          <w:rFonts w:ascii="Times New Roman" w:hAnsi="Times New Roman"/>
          <w:sz w:val="24"/>
          <w:szCs w:val="24"/>
        </w:rPr>
      </w:pPr>
    </w:p>
    <w:p w:rsidR="000C7C7C" w:rsidRDefault="000C7C7C" w:rsidP="000C7C7C">
      <w:pPr>
        <w:widowControl w:val="0"/>
        <w:tabs>
          <w:tab w:val="right" w:pos="6585"/>
          <w:tab w:val="right" w:pos="8370"/>
          <w:tab w:val="right" w:pos="10155"/>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rPr>
        <w:t>1.330.479,00</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1.330.479,00</w:t>
      </w:r>
    </w:p>
    <w:p w:rsidR="000C7C7C" w:rsidRDefault="000C7C7C" w:rsidP="000C7C7C">
      <w:pPr>
        <w:widowControl w:val="0"/>
        <w:autoSpaceDE w:val="0"/>
        <w:adjustRightInd w:val="0"/>
        <w:spacing w:after="0" w:line="1" w:lineRule="exact"/>
        <w:rPr>
          <w:rFonts w:ascii="Times New Roman" w:hAnsi="Times New Roman"/>
          <w:sz w:val="24"/>
          <w:szCs w:val="24"/>
        </w:rPr>
      </w:pP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w:t>
      </w:r>
      <w:r>
        <w:rPr>
          <w:rFonts w:ascii="Times New Roman" w:hAnsi="Times New Roman"/>
          <w:sz w:val="24"/>
          <w:szCs w:val="24"/>
        </w:rPr>
        <w:tab/>
      </w:r>
      <w:r>
        <w:rPr>
          <w:rFonts w:ascii="Arial" w:hAnsi="Arial" w:cs="Arial"/>
          <w:b/>
          <w:bCs/>
        </w:rPr>
        <w:t>1.330.479,00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1.330.479,00</w:t>
      </w:r>
    </w:p>
    <w:p w:rsidR="000C7C7C" w:rsidRDefault="000C7C7C" w:rsidP="000C7C7C">
      <w:pPr>
        <w:widowControl w:val="0"/>
        <w:tabs>
          <w:tab w:val="left" w:pos="180"/>
          <w:tab w:val="right" w:pos="6585"/>
          <w:tab w:val="right" w:pos="8370"/>
          <w:tab w:val="right" w:pos="1015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180"/>
          <w:tab w:val="right" w:pos="6585"/>
          <w:tab w:val="right" w:pos="837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1.330.479,00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1.330.479,00</w:t>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8"/>
          <w:szCs w:val="18"/>
        </w:rPr>
        <w:t>Financijski rashodi</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w:t>
      </w:r>
      <w:r>
        <w:rPr>
          <w:rFonts w:ascii="Times New Roman" w:hAnsi="Times New Roman"/>
          <w:sz w:val="24"/>
          <w:szCs w:val="24"/>
        </w:rPr>
        <w:tab/>
      </w:r>
      <w:r>
        <w:rPr>
          <w:rFonts w:ascii="Arial" w:hAnsi="Arial" w:cs="Arial"/>
          <w:b/>
          <w:bCs/>
          <w:sz w:val="18"/>
          <w:szCs w:val="18"/>
        </w:rPr>
        <w:t>Kamate za primljene kredite i zajmove</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3423</w:t>
      </w:r>
      <w:r>
        <w:rPr>
          <w:rFonts w:ascii="Times New Roman" w:hAnsi="Times New Roman"/>
          <w:sz w:val="24"/>
          <w:szCs w:val="24"/>
        </w:rPr>
        <w:tab/>
      </w:r>
      <w:r>
        <w:rPr>
          <w:rFonts w:ascii="Arial" w:hAnsi="Arial" w:cs="Arial"/>
          <w:b/>
          <w:bCs/>
          <w:sz w:val="18"/>
          <w:szCs w:val="18"/>
        </w:rPr>
        <w:t>Kamate za primljene kredite i zajmove</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od kreditnih i ostalih financijskih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3423</w:t>
      </w:r>
      <w:r>
        <w:rPr>
          <w:rFonts w:ascii="Times New Roman" w:hAnsi="Times New Roman"/>
          <w:sz w:val="24"/>
          <w:szCs w:val="24"/>
        </w:rPr>
        <w:tab/>
      </w:r>
      <w:r>
        <w:rPr>
          <w:rFonts w:ascii="Arial" w:hAnsi="Arial" w:cs="Arial"/>
          <w:sz w:val="16"/>
          <w:szCs w:val="16"/>
        </w:rPr>
        <w:t>Kamate za primljene kredite i zajmove od</w:t>
      </w:r>
      <w:r>
        <w:rPr>
          <w:rFonts w:ascii="Times New Roman" w:hAnsi="Times New Roman"/>
          <w:sz w:val="24"/>
          <w:szCs w:val="24"/>
        </w:rPr>
        <w:tab/>
      </w:r>
      <w:r>
        <w:rPr>
          <w:rFonts w:ascii="Arial" w:hAnsi="Arial" w:cs="Arial"/>
          <w:sz w:val="18"/>
          <w:szCs w:val="18"/>
        </w:rPr>
        <w:t>332.274,00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332.274,00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kreditnih i ostalih financijskih institucija izvan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w:t>
      </w:r>
      <w:r>
        <w:rPr>
          <w:rFonts w:ascii="Times New Roman" w:hAnsi="Times New Roman"/>
          <w:sz w:val="24"/>
          <w:szCs w:val="24"/>
        </w:rPr>
        <w:tab/>
      </w:r>
      <w:r>
        <w:rPr>
          <w:rFonts w:ascii="Arial" w:hAnsi="Arial" w:cs="Arial"/>
          <w:b/>
          <w:bCs/>
          <w:sz w:val="18"/>
          <w:szCs w:val="18"/>
        </w:rPr>
        <w:t>Izdaci za financijsku imovinu i otplate</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w:t>
      </w:r>
      <w:r>
        <w:rPr>
          <w:rFonts w:ascii="Times New Roman" w:hAnsi="Times New Roman"/>
          <w:sz w:val="24"/>
          <w:szCs w:val="24"/>
        </w:rPr>
        <w:tab/>
      </w:r>
      <w:r>
        <w:rPr>
          <w:rFonts w:ascii="Arial" w:hAnsi="Arial" w:cs="Arial"/>
          <w:b/>
          <w:bCs/>
          <w:sz w:val="18"/>
          <w:szCs w:val="18"/>
        </w:rPr>
        <w:t>Izdaci za otplatu glavnice primljenih</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kredita i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1"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w:t>
      </w:r>
      <w:r>
        <w:rPr>
          <w:rFonts w:ascii="Times New Roman" w:hAnsi="Times New Roman"/>
          <w:sz w:val="24"/>
          <w:szCs w:val="24"/>
        </w:rPr>
        <w:tab/>
      </w:r>
      <w:r>
        <w:rPr>
          <w:rFonts w:ascii="Arial" w:hAnsi="Arial" w:cs="Arial"/>
          <w:b/>
          <w:bCs/>
          <w:sz w:val="18"/>
          <w:szCs w:val="18"/>
        </w:rPr>
        <w:t>Otplata glavnice primljenih kredita i</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zajmova od kreditnih i ostalih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financijskih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30"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5443</w:t>
      </w:r>
      <w:r>
        <w:rPr>
          <w:rFonts w:ascii="Times New Roman" w:hAnsi="Times New Roman"/>
          <w:sz w:val="24"/>
          <w:szCs w:val="24"/>
        </w:rPr>
        <w:tab/>
      </w:r>
      <w:r>
        <w:rPr>
          <w:rFonts w:ascii="Arial" w:hAnsi="Arial" w:cs="Arial"/>
          <w:b/>
          <w:bCs/>
          <w:sz w:val="18"/>
          <w:szCs w:val="18"/>
        </w:rPr>
        <w:t>Otplata glavnice primljenih kredita od</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tuzemnih kreditnih institucija izvan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16" w:lineRule="exact"/>
        <w:rPr>
          <w:rFonts w:ascii="Times New Roman" w:hAnsi="Times New Roman"/>
          <w:sz w:val="24"/>
          <w:szCs w:val="24"/>
        </w:rPr>
      </w:pP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54432</w:t>
      </w:r>
      <w:r>
        <w:rPr>
          <w:rFonts w:ascii="Times New Roman" w:hAnsi="Times New Roman"/>
          <w:sz w:val="24"/>
          <w:szCs w:val="24"/>
        </w:rPr>
        <w:tab/>
      </w:r>
      <w:r>
        <w:rPr>
          <w:rFonts w:ascii="Arial" w:hAnsi="Arial" w:cs="Arial"/>
          <w:sz w:val="16"/>
          <w:szCs w:val="16"/>
        </w:rPr>
        <w:t>Otplata glavnice primljenih kredita od</w:t>
      </w:r>
      <w:r>
        <w:rPr>
          <w:rFonts w:ascii="Times New Roman" w:hAnsi="Times New Roman"/>
          <w:sz w:val="24"/>
          <w:szCs w:val="24"/>
        </w:rPr>
        <w:tab/>
      </w:r>
      <w:r>
        <w:rPr>
          <w:rFonts w:ascii="Arial" w:hAnsi="Arial" w:cs="Arial"/>
          <w:sz w:val="18"/>
          <w:szCs w:val="18"/>
        </w:rPr>
        <w:t>998.205,00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998.205,00</w:t>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tuzemnih kreditnih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tabs>
          <w:tab w:val="left" w:pos="300"/>
          <w:tab w:val="left" w:pos="1680"/>
          <w:tab w:val="right" w:pos="6585"/>
          <w:tab w:val="right" w:pos="8370"/>
          <w:tab w:val="right" w:pos="101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sektora - dugoročnih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C7C" w:rsidRDefault="000C7C7C" w:rsidP="000C7C7C">
      <w:pPr>
        <w:widowControl w:val="0"/>
        <w:autoSpaceDE w:val="0"/>
        <w:adjustRightInd w:val="0"/>
        <w:spacing w:after="0" w:line="255" w:lineRule="exact"/>
        <w:rPr>
          <w:rFonts w:ascii="Times New Roman" w:hAnsi="Times New Roman"/>
          <w:sz w:val="24"/>
          <w:szCs w:val="24"/>
        </w:rPr>
      </w:pPr>
    </w:p>
    <w:p w:rsidR="000C7C7C" w:rsidRDefault="000C7C7C" w:rsidP="000C7C7C">
      <w:pPr>
        <w:widowControl w:val="0"/>
        <w:tabs>
          <w:tab w:val="left" w:pos="300"/>
          <w:tab w:val="right" w:pos="6585"/>
          <w:tab w:val="right" w:pos="8370"/>
          <w:tab w:val="right" w:pos="1015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rashodi i izdaci</w:t>
      </w:r>
      <w:r>
        <w:rPr>
          <w:rFonts w:ascii="Times New Roman" w:hAnsi="Times New Roman"/>
          <w:sz w:val="24"/>
          <w:szCs w:val="24"/>
        </w:rPr>
        <w:tab/>
      </w:r>
      <w:r>
        <w:rPr>
          <w:rFonts w:ascii="Arial" w:hAnsi="Arial" w:cs="Arial"/>
          <w:b/>
          <w:bCs/>
        </w:rPr>
        <w:t>36.697.500,00</w:t>
      </w:r>
      <w:r>
        <w:rPr>
          <w:rFonts w:ascii="Times New Roman" w:hAnsi="Times New Roman"/>
          <w:sz w:val="24"/>
          <w:szCs w:val="24"/>
        </w:rPr>
        <w:tab/>
      </w:r>
      <w:r w:rsidRPr="00007749">
        <w:rPr>
          <w:rFonts w:ascii="Arial" w:hAnsi="Arial" w:cs="Arial"/>
          <w:b/>
          <w:bCs/>
          <w:color w:val="1F497D" w:themeColor="text2"/>
        </w:rPr>
        <w:t>13.047.128,00</w:t>
      </w:r>
      <w:r>
        <w:rPr>
          <w:rFonts w:ascii="Times New Roman" w:hAnsi="Times New Roman"/>
          <w:sz w:val="24"/>
          <w:szCs w:val="24"/>
        </w:rPr>
        <w:tab/>
      </w:r>
      <w:r>
        <w:rPr>
          <w:rFonts w:ascii="Arial" w:hAnsi="Arial" w:cs="Arial"/>
          <w:b/>
          <w:bCs/>
        </w:rPr>
        <w:t>49.744.628,00</w:t>
      </w:r>
    </w:p>
    <w:p w:rsidR="000C7C7C" w:rsidRDefault="000C7C7C" w:rsidP="000C7C7C">
      <w:pPr>
        <w:widowControl w:val="0"/>
        <w:autoSpaceDE w:val="0"/>
        <w:adjustRightInd w:val="0"/>
        <w:spacing w:after="0" w:line="240" w:lineRule="auto"/>
        <w:rPr>
          <w:rFonts w:ascii="Times New Roman" w:hAnsi="Times New Roman"/>
          <w:sz w:val="24"/>
          <w:szCs w:val="24"/>
        </w:rPr>
      </w:pPr>
    </w:p>
    <w:p w:rsidR="001F56B4" w:rsidRPr="00954FBD" w:rsidRDefault="001F56B4" w:rsidP="00161F61">
      <w:pPr>
        <w:widowControl w:val="0"/>
        <w:autoSpaceDE w:val="0"/>
        <w:adjustRightInd w:val="0"/>
        <w:spacing w:after="0" w:line="240" w:lineRule="auto"/>
        <w:rPr>
          <w:rFonts w:asciiTheme="minorHAnsi" w:hAnsiTheme="minorHAnsi"/>
        </w:rPr>
        <w:sectPr w:rsidR="001F56B4" w:rsidRPr="00954FBD">
          <w:pgSz w:w="11905" w:h="16837"/>
          <w:pgMar w:top="566" w:right="566" w:bottom="566" w:left="1133" w:header="720" w:footer="720" w:gutter="0"/>
          <w:cols w:space="720"/>
          <w:noEndnote/>
        </w:sectPr>
      </w:pPr>
    </w:p>
    <w:p w:rsidR="00161F61" w:rsidRPr="00954FBD" w:rsidRDefault="00161F61" w:rsidP="00161F61">
      <w:pPr>
        <w:rPr>
          <w:rFonts w:asciiTheme="minorHAnsi" w:hAnsiTheme="minorHAnsi" w:cs="Arial"/>
          <w:i/>
        </w:rPr>
      </w:pPr>
    </w:p>
    <w:p w:rsidR="00161F61" w:rsidRPr="00A33707" w:rsidRDefault="00161F61" w:rsidP="00161F61">
      <w:pPr>
        <w:rPr>
          <w:rFonts w:asciiTheme="minorHAnsi" w:hAnsiTheme="minorHAnsi" w:cs="Arial"/>
          <w:b/>
          <w:i/>
        </w:rPr>
      </w:pPr>
      <w:r w:rsidRPr="00A33707">
        <w:rPr>
          <w:rFonts w:asciiTheme="minorHAnsi" w:hAnsiTheme="minorHAnsi" w:cs="Arial"/>
          <w:b/>
          <w:i/>
        </w:rPr>
        <w:t>3. OBRAZLOŽENJE PROGRAMA</w:t>
      </w:r>
    </w:p>
    <w:p w:rsidR="00161F61" w:rsidRPr="00A33707" w:rsidRDefault="00161F61" w:rsidP="00161F61">
      <w:pPr>
        <w:spacing w:after="0"/>
        <w:rPr>
          <w:rFonts w:asciiTheme="minorHAnsi" w:hAnsiTheme="minorHAnsi" w:cs="Arial"/>
        </w:rPr>
      </w:pPr>
      <w:r w:rsidRPr="00A33707">
        <w:rPr>
          <w:rFonts w:asciiTheme="minorHAnsi" w:hAnsiTheme="minorHAnsi" w:cs="Arial"/>
        </w:rPr>
        <w:t>Financijskim planom sredstva su planirana za provođenje programa:</w:t>
      </w:r>
    </w:p>
    <w:p w:rsidR="00161F61" w:rsidRPr="00197374" w:rsidRDefault="00161F61" w:rsidP="00161F61">
      <w:pPr>
        <w:spacing w:after="0"/>
        <w:rPr>
          <w:rFonts w:asciiTheme="minorHAnsi" w:hAnsiTheme="minorHAnsi" w:cs="Arial"/>
        </w:rPr>
      </w:pPr>
      <w:r w:rsidRPr="00197374">
        <w:rPr>
          <w:rFonts w:asciiTheme="minorHAnsi" w:hAnsiTheme="minorHAnsi" w:cs="Arial"/>
        </w:rPr>
        <w:t>-1001 REDOVNO I IZVANREDNO ODRŽAVANJE CESTA</w:t>
      </w:r>
    </w:p>
    <w:p w:rsidR="00161F61" w:rsidRPr="00197374" w:rsidRDefault="00161F61" w:rsidP="00161F61">
      <w:pPr>
        <w:spacing w:after="0"/>
        <w:rPr>
          <w:rFonts w:asciiTheme="minorHAnsi" w:hAnsiTheme="minorHAnsi" w:cs="Arial"/>
        </w:rPr>
      </w:pPr>
      <w:r w:rsidRPr="00197374">
        <w:rPr>
          <w:rFonts w:asciiTheme="minorHAnsi" w:hAnsiTheme="minorHAnsi" w:cs="Arial"/>
        </w:rPr>
        <w:t>-1002 GRAĐENJE, MODERNIZACIJA I REKONSTRUKCIJA</w:t>
      </w:r>
    </w:p>
    <w:p w:rsidR="00161F61" w:rsidRPr="00197374" w:rsidRDefault="00161F61" w:rsidP="00161F61">
      <w:pPr>
        <w:spacing w:after="0"/>
        <w:rPr>
          <w:rFonts w:asciiTheme="minorHAnsi" w:hAnsiTheme="minorHAnsi" w:cs="Arial"/>
        </w:rPr>
      </w:pPr>
      <w:r w:rsidRPr="00197374">
        <w:rPr>
          <w:rFonts w:asciiTheme="minorHAnsi" w:hAnsiTheme="minorHAnsi" w:cs="Arial"/>
        </w:rPr>
        <w:t>-1003 FINANCIRANJE NERAZVRSTANIH CESTA</w:t>
      </w:r>
    </w:p>
    <w:p w:rsidR="00161F61" w:rsidRPr="00197374" w:rsidRDefault="00161F61" w:rsidP="00161F61">
      <w:pPr>
        <w:spacing w:after="0"/>
        <w:rPr>
          <w:rFonts w:asciiTheme="minorHAnsi" w:hAnsiTheme="minorHAnsi" w:cs="Arial"/>
        </w:rPr>
      </w:pPr>
      <w:r w:rsidRPr="00197374">
        <w:rPr>
          <w:rFonts w:asciiTheme="minorHAnsi" w:hAnsiTheme="minorHAnsi" w:cs="Arial"/>
        </w:rPr>
        <w:t>-1004 SUFINANCIRANJE OPĆINA</w:t>
      </w:r>
    </w:p>
    <w:p w:rsidR="00161F61" w:rsidRPr="00197374" w:rsidRDefault="00161F61" w:rsidP="00161F61">
      <w:pPr>
        <w:spacing w:after="0"/>
        <w:rPr>
          <w:rFonts w:asciiTheme="minorHAnsi" w:hAnsiTheme="minorHAnsi" w:cs="Arial"/>
        </w:rPr>
      </w:pPr>
      <w:r w:rsidRPr="00197374">
        <w:rPr>
          <w:rFonts w:asciiTheme="minorHAnsi" w:hAnsiTheme="minorHAnsi" w:cs="Arial"/>
        </w:rPr>
        <w:t>-1005 ZADUŽIVANJE</w:t>
      </w:r>
    </w:p>
    <w:p w:rsidR="00161F61" w:rsidRPr="00197374" w:rsidRDefault="00161F61" w:rsidP="00161F61">
      <w:pPr>
        <w:spacing w:after="0"/>
        <w:rPr>
          <w:rFonts w:asciiTheme="minorHAnsi" w:hAnsiTheme="minorHAnsi" w:cs="Arial"/>
        </w:rPr>
      </w:pPr>
      <w:r w:rsidRPr="00197374">
        <w:rPr>
          <w:rFonts w:asciiTheme="minorHAnsi" w:hAnsiTheme="minorHAnsi" w:cs="Arial"/>
        </w:rPr>
        <w:t>-1006 POSLOVANJE UPRAVE ZA CESTE</w:t>
      </w:r>
    </w:p>
    <w:p w:rsidR="00161F61" w:rsidRDefault="00161F61" w:rsidP="00161F61">
      <w:pPr>
        <w:spacing w:after="0"/>
        <w:rPr>
          <w:rFonts w:asciiTheme="minorHAnsi" w:hAnsiTheme="minorHAnsi" w:cs="Arial"/>
          <w:b/>
          <w:i/>
        </w:rPr>
      </w:pPr>
    </w:p>
    <w:p w:rsidR="00161F61" w:rsidRPr="00F424E6" w:rsidRDefault="00161F61" w:rsidP="00161F61">
      <w:pPr>
        <w:spacing w:after="0"/>
        <w:rPr>
          <w:rFonts w:asciiTheme="minorHAnsi" w:hAnsiTheme="minorHAnsi" w:cs="Arial"/>
        </w:rPr>
      </w:pPr>
      <w:r w:rsidRPr="00F424E6">
        <w:rPr>
          <w:rFonts w:asciiTheme="minorHAnsi" w:hAnsiTheme="minorHAnsi" w:cs="Arial"/>
        </w:rPr>
        <w:t>Ishodište i glavni temelj za određivanje prioriteta prilikom izračuna i ocjene potrebnih sredstava za provođenje programa je opći i trajni interes svih civilnih i gospodarskih subjekata za daljnjim razvitkom prometne infrastrukture, kao kapitalne pretpostavke bržeg ukupnog razvitka županije.</w:t>
      </w:r>
    </w:p>
    <w:p w:rsidR="00161F61" w:rsidRPr="00A33707" w:rsidRDefault="00161F61" w:rsidP="00161F61">
      <w:pPr>
        <w:spacing w:after="0"/>
        <w:rPr>
          <w:rFonts w:asciiTheme="minorHAnsi" w:hAnsiTheme="minorHAnsi" w:cs="Arial"/>
          <w:b/>
          <w:i/>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OPIS PROGRAMA</w:t>
      </w:r>
    </w:p>
    <w:p w:rsidR="00161F61" w:rsidRPr="00A33707" w:rsidRDefault="00161F61" w:rsidP="00161F61">
      <w:pPr>
        <w:spacing w:after="0"/>
        <w:rPr>
          <w:rFonts w:asciiTheme="minorHAnsi" w:hAnsiTheme="minorHAnsi" w:cs="Arial"/>
          <w:b/>
          <w:i/>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 xml:space="preserve"> 1001 REDOVNO I IZVANREDNO ODRŽAVANJE CESTA</w:t>
      </w:r>
    </w:p>
    <w:p w:rsidR="00161F61" w:rsidRPr="00A33707" w:rsidRDefault="00161F61" w:rsidP="00161F61">
      <w:pPr>
        <w:spacing w:after="0"/>
        <w:rPr>
          <w:rFonts w:asciiTheme="minorHAnsi" w:hAnsiTheme="minorHAnsi" w:cs="Arial"/>
        </w:rPr>
      </w:pPr>
      <w:r w:rsidRPr="00A33707">
        <w:rPr>
          <w:rFonts w:asciiTheme="minorHAnsi" w:hAnsiTheme="minorHAnsi" w:cs="Arial"/>
        </w:rPr>
        <w:t>Ovaj program provoditi će se kroz sljedeće projekte:</w:t>
      </w:r>
    </w:p>
    <w:tbl>
      <w:tblPr>
        <w:tblStyle w:val="Reetkatablice"/>
        <w:tblW w:w="0" w:type="auto"/>
        <w:tblLook w:val="04A0" w:firstRow="1" w:lastRow="0" w:firstColumn="1" w:lastColumn="0" w:noHBand="0" w:noVBand="1"/>
      </w:tblPr>
      <w:tblGrid>
        <w:gridCol w:w="2235"/>
        <w:gridCol w:w="1475"/>
        <w:gridCol w:w="1476"/>
        <w:gridCol w:w="1476"/>
        <w:gridCol w:w="1476"/>
        <w:gridCol w:w="1476"/>
      </w:tblGrid>
      <w:tr w:rsidR="00161F61" w:rsidRPr="00A33707" w:rsidTr="00161F61">
        <w:tc>
          <w:tcPr>
            <w:tcW w:w="2235"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ŠIFRA I NAZIV AKTIVNOSTI/ PROJEKTA</w:t>
            </w:r>
          </w:p>
        </w:tc>
        <w:tc>
          <w:tcPr>
            <w:tcW w:w="1475"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29701B"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sidR="0029701B">
              <w:rPr>
                <w:rFonts w:asciiTheme="minorHAnsi" w:hAnsiTheme="minorHAnsi" w:cs="Arial"/>
                <w:b/>
                <w:i/>
              </w:rPr>
              <w:t>/</w:t>
            </w:r>
          </w:p>
          <w:p w:rsidR="00161F61" w:rsidRPr="0084150A" w:rsidRDefault="0029701B" w:rsidP="00161F61">
            <w:pPr>
              <w:jc w:val="center"/>
              <w:rPr>
                <w:rFonts w:asciiTheme="minorHAnsi" w:hAnsiTheme="minorHAnsi" w:cs="Arial"/>
                <w:b/>
                <w:i/>
                <w:color w:val="1F497D" w:themeColor="text2"/>
              </w:rPr>
            </w:pPr>
            <w:r w:rsidRPr="0084150A">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sidR="0029701B">
              <w:rPr>
                <w:rFonts w:asciiTheme="minorHAnsi" w:hAnsiTheme="minorHAnsi" w:cs="Arial"/>
                <w:b/>
                <w:i/>
              </w:rPr>
              <w:t>/</w:t>
            </w:r>
          </w:p>
          <w:p w:rsidR="0029701B" w:rsidRPr="0084150A" w:rsidRDefault="0029701B" w:rsidP="0029701B">
            <w:pPr>
              <w:jc w:val="center"/>
              <w:rPr>
                <w:rFonts w:asciiTheme="minorHAnsi" w:hAnsiTheme="minorHAnsi" w:cs="Arial"/>
                <w:b/>
                <w:i/>
                <w:color w:val="1F497D" w:themeColor="text2"/>
              </w:rPr>
            </w:pPr>
            <w:r w:rsidRPr="0084150A">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sidR="0029701B">
              <w:rPr>
                <w:rFonts w:asciiTheme="minorHAnsi" w:hAnsiTheme="minorHAnsi" w:cs="Arial"/>
                <w:b/>
                <w:i/>
              </w:rPr>
              <w:t>/</w:t>
            </w:r>
          </w:p>
          <w:p w:rsidR="0029701B" w:rsidRPr="0084150A" w:rsidRDefault="0029701B" w:rsidP="0029701B">
            <w:pPr>
              <w:jc w:val="center"/>
              <w:rPr>
                <w:rFonts w:asciiTheme="minorHAnsi" w:hAnsiTheme="minorHAnsi" w:cs="Arial"/>
                <w:b/>
                <w:i/>
                <w:color w:val="1F497D" w:themeColor="text2"/>
              </w:rPr>
            </w:pPr>
            <w:r w:rsidRPr="0084150A">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r>
      <w:tr w:rsidR="00161F61" w:rsidRPr="00A33707" w:rsidTr="00161F61">
        <w:tc>
          <w:tcPr>
            <w:tcW w:w="2235" w:type="dxa"/>
            <w:vAlign w:val="center"/>
          </w:tcPr>
          <w:p w:rsidR="00161F61" w:rsidRPr="00A33707" w:rsidRDefault="00161F61" w:rsidP="00161F61">
            <w:pPr>
              <w:rPr>
                <w:rFonts w:asciiTheme="minorHAnsi" w:hAnsiTheme="minorHAnsi" w:cs="Arial"/>
              </w:rPr>
            </w:pPr>
            <w:r w:rsidRPr="00A33707">
              <w:rPr>
                <w:rFonts w:asciiTheme="minorHAnsi" w:hAnsiTheme="minorHAnsi" w:cs="Arial"/>
              </w:rPr>
              <w:t>1001T00001  -REDOVNO ODRŽAVANJE CESTA</w:t>
            </w:r>
          </w:p>
        </w:tc>
        <w:tc>
          <w:tcPr>
            <w:tcW w:w="1475" w:type="dxa"/>
            <w:vAlign w:val="center"/>
          </w:tcPr>
          <w:p w:rsidR="00161F61" w:rsidRPr="00197374" w:rsidRDefault="00161F61" w:rsidP="00161F61">
            <w:pPr>
              <w:jc w:val="right"/>
              <w:rPr>
                <w:rFonts w:asciiTheme="minorHAnsi" w:hAnsiTheme="minorHAnsi" w:cs="Arial"/>
              </w:rPr>
            </w:pPr>
            <w:r w:rsidRPr="00197374">
              <w:rPr>
                <w:rFonts w:asciiTheme="minorHAnsi" w:hAnsiTheme="minorHAnsi" w:cs="Arial"/>
              </w:rPr>
              <w:t>14.729.177</w:t>
            </w:r>
          </w:p>
        </w:tc>
        <w:tc>
          <w:tcPr>
            <w:tcW w:w="1476" w:type="dxa"/>
            <w:vAlign w:val="center"/>
          </w:tcPr>
          <w:p w:rsidR="00161F61" w:rsidRPr="00197374" w:rsidRDefault="00161F61" w:rsidP="00161F61">
            <w:pPr>
              <w:jc w:val="right"/>
              <w:rPr>
                <w:rFonts w:ascii="Calibri" w:hAnsi="Calibri"/>
              </w:rPr>
            </w:pPr>
            <w:r w:rsidRPr="00197374">
              <w:rPr>
                <w:rFonts w:ascii="Calibri" w:hAnsi="Calibri"/>
              </w:rPr>
              <w:t>15.630.000</w:t>
            </w:r>
          </w:p>
        </w:tc>
        <w:tc>
          <w:tcPr>
            <w:tcW w:w="1476" w:type="dxa"/>
            <w:vAlign w:val="center"/>
          </w:tcPr>
          <w:p w:rsidR="00161F61" w:rsidRPr="00197374" w:rsidRDefault="00161F61" w:rsidP="00161F61">
            <w:pPr>
              <w:jc w:val="right"/>
              <w:rPr>
                <w:rFonts w:asciiTheme="minorHAnsi" w:hAnsiTheme="minorHAnsi" w:cs="Arial"/>
              </w:rPr>
            </w:pPr>
            <w:r w:rsidRPr="00197374">
              <w:rPr>
                <w:rFonts w:asciiTheme="minorHAnsi" w:hAnsiTheme="minorHAnsi" w:cs="Arial"/>
              </w:rPr>
              <w:t>15.630.000</w:t>
            </w:r>
          </w:p>
        </w:tc>
        <w:tc>
          <w:tcPr>
            <w:tcW w:w="1476" w:type="dxa"/>
            <w:vAlign w:val="center"/>
          </w:tcPr>
          <w:p w:rsidR="00161F61" w:rsidRPr="00197374" w:rsidRDefault="00161F61" w:rsidP="00161F61">
            <w:pPr>
              <w:jc w:val="right"/>
              <w:rPr>
                <w:rFonts w:asciiTheme="minorHAnsi" w:hAnsiTheme="minorHAnsi" w:cs="Arial"/>
              </w:rPr>
            </w:pPr>
            <w:r w:rsidRPr="00197374">
              <w:rPr>
                <w:rFonts w:asciiTheme="minorHAnsi" w:hAnsiTheme="minorHAnsi" w:cs="Arial"/>
              </w:rPr>
              <w:t>15.630.000</w:t>
            </w:r>
          </w:p>
        </w:tc>
        <w:tc>
          <w:tcPr>
            <w:tcW w:w="1476" w:type="dxa"/>
            <w:vAlign w:val="center"/>
          </w:tcPr>
          <w:p w:rsidR="00161F61" w:rsidRPr="00197374" w:rsidRDefault="00161F61" w:rsidP="00161F61">
            <w:pPr>
              <w:jc w:val="right"/>
              <w:rPr>
                <w:rFonts w:asciiTheme="minorHAnsi" w:hAnsiTheme="minorHAnsi" w:cs="Arial"/>
              </w:rPr>
            </w:pPr>
            <w:r w:rsidRPr="00197374">
              <w:rPr>
                <w:rFonts w:asciiTheme="minorHAnsi" w:hAnsiTheme="minorHAnsi" w:cs="Arial"/>
              </w:rPr>
              <w:t>15.630.000</w:t>
            </w:r>
          </w:p>
        </w:tc>
      </w:tr>
      <w:tr w:rsidR="00161F61" w:rsidRPr="00A33707" w:rsidTr="00161F61">
        <w:tc>
          <w:tcPr>
            <w:tcW w:w="2235" w:type="dxa"/>
          </w:tcPr>
          <w:p w:rsidR="00161F61" w:rsidRPr="00A33707" w:rsidRDefault="00161F61" w:rsidP="00161F61">
            <w:pPr>
              <w:rPr>
                <w:rFonts w:asciiTheme="minorHAnsi" w:hAnsiTheme="minorHAnsi" w:cs="Arial"/>
              </w:rPr>
            </w:pPr>
            <w:r w:rsidRPr="00A33707">
              <w:rPr>
                <w:rFonts w:asciiTheme="minorHAnsi" w:hAnsiTheme="minorHAnsi" w:cs="Arial"/>
              </w:rPr>
              <w:t>1001T00002 -IZVANREDNO ODRŽAVANJE CESTA - OBNOVA KOLNIKA</w:t>
            </w:r>
          </w:p>
        </w:tc>
        <w:tc>
          <w:tcPr>
            <w:tcW w:w="1475" w:type="dxa"/>
            <w:vAlign w:val="center"/>
          </w:tcPr>
          <w:p w:rsidR="00161F61" w:rsidRPr="00197374" w:rsidRDefault="00161F61" w:rsidP="00161F61">
            <w:pPr>
              <w:jc w:val="right"/>
              <w:rPr>
                <w:rFonts w:asciiTheme="minorHAnsi" w:hAnsiTheme="minorHAnsi" w:cs="Arial"/>
              </w:rPr>
            </w:pPr>
            <w:r w:rsidRPr="00197374">
              <w:rPr>
                <w:rFonts w:asciiTheme="minorHAnsi" w:hAnsiTheme="minorHAnsi" w:cs="Arial"/>
              </w:rPr>
              <w:t>1.227.771</w:t>
            </w:r>
          </w:p>
        </w:tc>
        <w:tc>
          <w:tcPr>
            <w:tcW w:w="1476" w:type="dxa"/>
            <w:vAlign w:val="center"/>
          </w:tcPr>
          <w:p w:rsidR="00161F61" w:rsidRPr="006154B3" w:rsidRDefault="00161F61" w:rsidP="00161F61">
            <w:pPr>
              <w:jc w:val="right"/>
              <w:rPr>
                <w:rFonts w:ascii="Calibri" w:hAnsi="Calibri"/>
              </w:rPr>
            </w:pPr>
            <w:r w:rsidRPr="006154B3">
              <w:rPr>
                <w:rFonts w:ascii="Calibri" w:hAnsi="Calibri"/>
              </w:rPr>
              <w:t>3.065.470</w:t>
            </w:r>
          </w:p>
        </w:tc>
        <w:tc>
          <w:tcPr>
            <w:tcW w:w="1476" w:type="dxa"/>
            <w:vAlign w:val="center"/>
          </w:tcPr>
          <w:p w:rsidR="00161F61" w:rsidRDefault="00161F61" w:rsidP="00161F61">
            <w:pPr>
              <w:jc w:val="right"/>
              <w:rPr>
                <w:rFonts w:asciiTheme="minorHAnsi" w:hAnsiTheme="minorHAnsi" w:cs="Arial"/>
                <w:strike/>
              </w:rPr>
            </w:pPr>
            <w:r w:rsidRPr="00C71EB9">
              <w:rPr>
                <w:rFonts w:asciiTheme="minorHAnsi" w:hAnsiTheme="minorHAnsi" w:cs="Arial"/>
                <w:strike/>
              </w:rPr>
              <w:t>2.801.700</w:t>
            </w:r>
          </w:p>
          <w:p w:rsidR="00C71EB9" w:rsidRPr="00C71EB9" w:rsidRDefault="00C71EB9" w:rsidP="00161F61">
            <w:pPr>
              <w:jc w:val="right"/>
              <w:rPr>
                <w:rFonts w:asciiTheme="minorHAnsi" w:hAnsiTheme="minorHAnsi" w:cs="Arial"/>
                <w:color w:val="1F497D" w:themeColor="text2"/>
              </w:rPr>
            </w:pPr>
            <w:r w:rsidRPr="00C71EB9">
              <w:rPr>
                <w:rFonts w:asciiTheme="minorHAnsi" w:hAnsiTheme="minorHAnsi" w:cs="Arial"/>
                <w:color w:val="1F497D" w:themeColor="text2"/>
              </w:rPr>
              <w:t>4.084.665</w:t>
            </w:r>
          </w:p>
        </w:tc>
        <w:tc>
          <w:tcPr>
            <w:tcW w:w="1476" w:type="dxa"/>
            <w:vAlign w:val="center"/>
          </w:tcPr>
          <w:p w:rsidR="00161F61" w:rsidRPr="006154B3" w:rsidRDefault="00161F61" w:rsidP="00161F61">
            <w:pPr>
              <w:jc w:val="right"/>
              <w:rPr>
                <w:rFonts w:asciiTheme="minorHAnsi" w:hAnsiTheme="minorHAnsi" w:cs="Arial"/>
              </w:rPr>
            </w:pPr>
            <w:r w:rsidRPr="006154B3">
              <w:rPr>
                <w:rFonts w:asciiTheme="minorHAnsi" w:hAnsiTheme="minorHAnsi" w:cs="Arial"/>
              </w:rPr>
              <w:t>2.200.000</w:t>
            </w:r>
          </w:p>
        </w:tc>
        <w:tc>
          <w:tcPr>
            <w:tcW w:w="1476" w:type="dxa"/>
            <w:vAlign w:val="center"/>
          </w:tcPr>
          <w:p w:rsidR="00161F61" w:rsidRPr="006154B3" w:rsidRDefault="00161F61" w:rsidP="00161F61">
            <w:pPr>
              <w:jc w:val="right"/>
              <w:rPr>
                <w:rFonts w:asciiTheme="minorHAnsi" w:hAnsiTheme="minorHAnsi" w:cs="Arial"/>
              </w:rPr>
            </w:pPr>
            <w:r w:rsidRPr="006154B3">
              <w:rPr>
                <w:rFonts w:asciiTheme="minorHAnsi" w:hAnsiTheme="minorHAnsi" w:cs="Arial"/>
              </w:rPr>
              <w:t>0,00</w:t>
            </w:r>
          </w:p>
        </w:tc>
      </w:tr>
      <w:tr w:rsidR="00161F61" w:rsidRPr="00A33707" w:rsidTr="00161F61">
        <w:tc>
          <w:tcPr>
            <w:tcW w:w="2235" w:type="dxa"/>
          </w:tcPr>
          <w:p w:rsidR="00161F61" w:rsidRPr="00A33707" w:rsidRDefault="00161F61" w:rsidP="00161F61">
            <w:pPr>
              <w:rPr>
                <w:rFonts w:asciiTheme="minorHAnsi" w:hAnsiTheme="minorHAnsi" w:cs="Arial"/>
              </w:rPr>
            </w:pPr>
            <w:r w:rsidRPr="00A33707">
              <w:rPr>
                <w:rFonts w:asciiTheme="minorHAnsi" w:hAnsiTheme="minorHAnsi" w:cs="Arial"/>
              </w:rPr>
              <w:t>1001T00005 -IZVANREDNO ODRŽAVANJE CESTA – OSTALI IZDACI</w:t>
            </w:r>
          </w:p>
        </w:tc>
        <w:tc>
          <w:tcPr>
            <w:tcW w:w="1475" w:type="dxa"/>
            <w:vAlign w:val="center"/>
          </w:tcPr>
          <w:p w:rsidR="00161F61" w:rsidRPr="00197374" w:rsidRDefault="00161F61" w:rsidP="00161F61">
            <w:pPr>
              <w:jc w:val="right"/>
              <w:rPr>
                <w:rFonts w:asciiTheme="minorHAnsi" w:hAnsiTheme="minorHAnsi" w:cs="Arial"/>
              </w:rPr>
            </w:pPr>
            <w:r>
              <w:rPr>
                <w:rFonts w:asciiTheme="minorHAnsi" w:hAnsiTheme="minorHAnsi" w:cs="Arial"/>
              </w:rPr>
              <w:t>257</w:t>
            </w:r>
            <w:r w:rsidRPr="00197374">
              <w:rPr>
                <w:rFonts w:asciiTheme="minorHAnsi" w:hAnsiTheme="minorHAnsi" w:cs="Arial"/>
              </w:rPr>
              <w:t>.</w:t>
            </w:r>
            <w:r>
              <w:rPr>
                <w:rFonts w:asciiTheme="minorHAnsi" w:hAnsiTheme="minorHAnsi" w:cs="Arial"/>
              </w:rPr>
              <w:t>310</w:t>
            </w:r>
          </w:p>
        </w:tc>
        <w:tc>
          <w:tcPr>
            <w:tcW w:w="1476" w:type="dxa"/>
            <w:vAlign w:val="center"/>
          </w:tcPr>
          <w:p w:rsidR="00161F61" w:rsidRPr="006154B3" w:rsidRDefault="00161F61" w:rsidP="00161F61">
            <w:pPr>
              <w:jc w:val="right"/>
              <w:rPr>
                <w:rFonts w:ascii="Calibri" w:hAnsi="Calibri"/>
              </w:rPr>
            </w:pPr>
            <w:r w:rsidRPr="006154B3">
              <w:rPr>
                <w:rFonts w:ascii="Calibri" w:hAnsi="Calibri"/>
              </w:rPr>
              <w:t>585.500</w:t>
            </w:r>
          </w:p>
        </w:tc>
        <w:tc>
          <w:tcPr>
            <w:tcW w:w="1476" w:type="dxa"/>
            <w:vAlign w:val="center"/>
          </w:tcPr>
          <w:p w:rsidR="00161F61" w:rsidRDefault="00161F61" w:rsidP="00161F61">
            <w:pPr>
              <w:jc w:val="right"/>
              <w:rPr>
                <w:rFonts w:asciiTheme="minorHAnsi" w:hAnsiTheme="minorHAnsi" w:cs="Arial"/>
                <w:strike/>
              </w:rPr>
            </w:pPr>
            <w:r w:rsidRPr="00C71EB9">
              <w:rPr>
                <w:rFonts w:asciiTheme="minorHAnsi" w:hAnsiTheme="minorHAnsi" w:cs="Arial"/>
                <w:strike/>
              </w:rPr>
              <w:t>44.000,00</w:t>
            </w:r>
          </w:p>
          <w:p w:rsidR="00C71EB9" w:rsidRPr="00C71EB9" w:rsidRDefault="00C71EB9" w:rsidP="00161F61">
            <w:pPr>
              <w:jc w:val="right"/>
              <w:rPr>
                <w:rFonts w:asciiTheme="minorHAnsi" w:hAnsiTheme="minorHAnsi" w:cs="Arial"/>
                <w:color w:val="1F497D" w:themeColor="text2"/>
              </w:rPr>
            </w:pPr>
            <w:r>
              <w:rPr>
                <w:rFonts w:asciiTheme="minorHAnsi" w:hAnsiTheme="minorHAnsi" w:cs="Arial"/>
                <w:color w:val="1F497D" w:themeColor="text2"/>
              </w:rPr>
              <w:t>491.694</w:t>
            </w:r>
          </w:p>
        </w:tc>
        <w:tc>
          <w:tcPr>
            <w:tcW w:w="1476" w:type="dxa"/>
            <w:vAlign w:val="center"/>
          </w:tcPr>
          <w:p w:rsidR="00161F61" w:rsidRPr="006154B3" w:rsidRDefault="00161F61" w:rsidP="00161F61">
            <w:pPr>
              <w:jc w:val="right"/>
              <w:rPr>
                <w:rFonts w:asciiTheme="minorHAnsi" w:hAnsiTheme="minorHAnsi" w:cs="Arial"/>
              </w:rPr>
            </w:pPr>
            <w:r w:rsidRPr="006154B3">
              <w:rPr>
                <w:rFonts w:asciiTheme="minorHAnsi" w:hAnsiTheme="minorHAnsi" w:cs="Arial"/>
              </w:rPr>
              <w:t>0,00</w:t>
            </w:r>
          </w:p>
        </w:tc>
        <w:tc>
          <w:tcPr>
            <w:tcW w:w="1476" w:type="dxa"/>
            <w:vAlign w:val="center"/>
          </w:tcPr>
          <w:p w:rsidR="00161F61" w:rsidRPr="006154B3" w:rsidRDefault="00161F61" w:rsidP="00161F61">
            <w:pPr>
              <w:jc w:val="right"/>
              <w:rPr>
                <w:rFonts w:asciiTheme="minorHAnsi" w:hAnsiTheme="minorHAnsi" w:cs="Arial"/>
              </w:rPr>
            </w:pPr>
            <w:r w:rsidRPr="006154B3">
              <w:rPr>
                <w:rFonts w:asciiTheme="minorHAnsi" w:hAnsiTheme="minorHAnsi" w:cs="Arial"/>
              </w:rPr>
              <w:t>0,00</w:t>
            </w:r>
          </w:p>
        </w:tc>
      </w:tr>
    </w:tbl>
    <w:p w:rsidR="00161F61" w:rsidRPr="00A33707" w:rsidRDefault="00161F61" w:rsidP="00161F61">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161F61" w:rsidRDefault="00161F61" w:rsidP="00161F61">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61F61" w:rsidRDefault="00161F61" w:rsidP="00161F61">
      <w:pPr>
        <w:spacing w:after="0"/>
        <w:rPr>
          <w:rFonts w:asciiTheme="minorHAnsi" w:hAnsiTheme="minorHAnsi" w:cs="Arial"/>
        </w:rPr>
      </w:pPr>
      <w:r w:rsidRPr="006C3A86">
        <w:rPr>
          <w:rFonts w:asciiTheme="minorHAnsi" w:hAnsiTheme="minorHAnsi" w:cs="Arial"/>
        </w:rPr>
        <w:tab/>
        <w:t>*Izvor 52 - sredstva državnog proračuna i proračuna županije i gradova/općina temeljem sklop</w:t>
      </w:r>
      <w:r>
        <w:rPr>
          <w:rFonts w:asciiTheme="minorHAnsi" w:hAnsiTheme="minorHAnsi" w:cs="Arial"/>
        </w:rPr>
        <w:t xml:space="preserve">ljenih ugovora o sufinanciranju </w:t>
      </w:r>
    </w:p>
    <w:p w:rsidR="00161F61" w:rsidRPr="00A33707" w:rsidRDefault="00161F61" w:rsidP="00161F61">
      <w:pPr>
        <w:spacing w:after="0"/>
        <w:rPr>
          <w:rFonts w:asciiTheme="minorHAnsi" w:hAnsiTheme="minorHAnsi" w:cs="Arial"/>
        </w:rPr>
      </w:pPr>
      <w:r w:rsidRPr="00A33707">
        <w:rPr>
          <w:rFonts w:asciiTheme="minorHAnsi" w:hAnsiTheme="minorHAnsi" w:cs="Arial"/>
        </w:rPr>
        <w:tab/>
      </w:r>
    </w:p>
    <w:p w:rsidR="00161F61" w:rsidRPr="00A33707" w:rsidRDefault="00161F61" w:rsidP="00161F61">
      <w:pPr>
        <w:spacing w:after="0"/>
        <w:rPr>
          <w:rFonts w:asciiTheme="minorHAnsi" w:hAnsiTheme="minorHAnsi" w:cs="Arial"/>
        </w:rPr>
      </w:pPr>
      <w:r w:rsidRPr="00A33707">
        <w:rPr>
          <w:rFonts w:asciiTheme="minorHAnsi" w:hAnsiTheme="minorHAnsi" w:cs="Arial"/>
        </w:rPr>
        <w:t>OBRAZLOŽENJE PROGRAMA</w:t>
      </w:r>
    </w:p>
    <w:p w:rsidR="00161F61" w:rsidRPr="00A33707" w:rsidRDefault="00161F61" w:rsidP="00161F61">
      <w:pPr>
        <w:spacing w:after="0"/>
        <w:rPr>
          <w:rFonts w:asciiTheme="minorHAnsi" w:hAnsiTheme="minorHAnsi" w:cs="Arial"/>
        </w:rPr>
      </w:pPr>
    </w:p>
    <w:p w:rsidR="00161F61" w:rsidRPr="00A33707" w:rsidRDefault="00161F61" w:rsidP="00161F61">
      <w:pPr>
        <w:spacing w:after="0"/>
        <w:rPr>
          <w:rFonts w:asciiTheme="minorHAnsi" w:hAnsiTheme="minorHAnsi" w:cs="Arial"/>
        </w:rPr>
      </w:pPr>
      <w:r w:rsidRPr="00A33707">
        <w:rPr>
          <w:rFonts w:asciiTheme="minorHAnsi" w:hAnsiTheme="minorHAnsi" w:cs="Arial"/>
        </w:rPr>
        <w:t>1001T00001 REDOVNO ODRŽAVANJE CESTA</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 xml:space="preserve">Redovno održavanje čini skup mjera i radnji koje se obavljaju tijekom većeg dijela ili cijele godine na cestama uključujući i sve objekte i instalacije, sa svrhom održavanja prohodnosti i tehničke ispravnosti cesta i sigurnosti prometa na njima, a odnosi se na nabavku soli </w:t>
      </w:r>
      <w:r w:rsidRPr="00A33707">
        <w:rPr>
          <w:rStyle w:val="Istaknuto"/>
          <w:rFonts w:asciiTheme="minorHAnsi" w:hAnsiTheme="minorHAnsi" w:cs="Arial"/>
          <w:b w:val="0"/>
        </w:rPr>
        <w:t>koja se koristi kao s</w:t>
      </w:r>
      <w:r w:rsidRPr="00A33707">
        <w:rPr>
          <w:rStyle w:val="st"/>
          <w:rFonts w:asciiTheme="minorHAnsi" w:hAnsiTheme="minorHAnsi" w:cs="Arial"/>
        </w:rPr>
        <w:t xml:space="preserve">redstvo za otapanje u </w:t>
      </w:r>
      <w:r w:rsidRPr="00A33707">
        <w:rPr>
          <w:rStyle w:val="Istaknuto"/>
          <w:rFonts w:asciiTheme="minorHAnsi" w:hAnsiTheme="minorHAnsi" w:cs="Arial"/>
          <w:b w:val="0"/>
        </w:rPr>
        <w:t>zimskim</w:t>
      </w:r>
      <w:r w:rsidRPr="00A33707">
        <w:rPr>
          <w:rStyle w:val="st"/>
          <w:rFonts w:asciiTheme="minorHAnsi" w:hAnsiTheme="minorHAnsi" w:cs="Arial"/>
        </w:rPr>
        <w:t xml:space="preserve"> uvjetima na </w:t>
      </w:r>
      <w:r w:rsidRPr="00A33707">
        <w:rPr>
          <w:rStyle w:val="Istaknuto"/>
          <w:rFonts w:asciiTheme="minorHAnsi" w:hAnsiTheme="minorHAnsi" w:cs="Arial"/>
          <w:b w:val="0"/>
        </w:rPr>
        <w:t>cestama, na slivnu vodnu naknadu, na redovno održavanje semaforske signalizacije i brojača prometa te na usluge tekućeg i investicijskog održavanja županijskih i lokalnih cesta na području VSŽ.</w:t>
      </w:r>
    </w:p>
    <w:p w:rsidR="00161F61" w:rsidRPr="0090588E" w:rsidRDefault="00161F61" w:rsidP="00161F61">
      <w:pPr>
        <w:spacing w:after="0"/>
        <w:jc w:val="both"/>
        <w:rPr>
          <w:rStyle w:val="Istaknuto"/>
          <w:rFonts w:asciiTheme="minorHAnsi" w:hAnsiTheme="minorHAnsi" w:cs="Arial"/>
          <w:b w:val="0"/>
        </w:rPr>
      </w:pPr>
      <w:r>
        <w:rPr>
          <w:rStyle w:val="Istaknuto"/>
          <w:rFonts w:asciiTheme="minorHAnsi" w:hAnsiTheme="minorHAnsi" w:cs="Arial"/>
          <w:b w:val="0"/>
        </w:rPr>
        <w:t>Ov</w:t>
      </w:r>
      <w:r w:rsidRPr="0090588E">
        <w:rPr>
          <w:rStyle w:val="Istaknuto"/>
          <w:rFonts w:asciiTheme="minorHAnsi" w:hAnsiTheme="minorHAnsi" w:cs="Arial"/>
          <w:b w:val="0"/>
        </w:rPr>
        <w:t>a stavka planirana je na istoj razini</w:t>
      </w:r>
      <w:r>
        <w:rPr>
          <w:rStyle w:val="Istaknuto"/>
          <w:rFonts w:asciiTheme="minorHAnsi" w:hAnsiTheme="minorHAnsi" w:cs="Arial"/>
          <w:b w:val="0"/>
        </w:rPr>
        <w:t xml:space="preserve"> kao i u 2020. godini, te se u projekcijama za 2022.g. i 2023.g. planira na toj razini.</w:t>
      </w:r>
    </w:p>
    <w:p w:rsidR="00161F61" w:rsidRPr="00A33707" w:rsidRDefault="00161F61" w:rsidP="00161F61">
      <w:pPr>
        <w:spacing w:after="0"/>
        <w:jc w:val="both"/>
        <w:rPr>
          <w:rFonts w:asciiTheme="minorHAnsi" w:hAnsiTheme="minorHAnsi" w:cs="Arial"/>
          <w:color w:val="FF0000"/>
        </w:rPr>
      </w:pPr>
    </w:p>
    <w:p w:rsidR="00161F61" w:rsidRPr="00A33707" w:rsidRDefault="00161F61" w:rsidP="00161F61">
      <w:pPr>
        <w:spacing w:after="0"/>
        <w:rPr>
          <w:rFonts w:asciiTheme="minorHAnsi" w:hAnsiTheme="minorHAnsi" w:cs="Arial"/>
        </w:rPr>
      </w:pPr>
      <w:r w:rsidRPr="00A33707">
        <w:rPr>
          <w:rFonts w:asciiTheme="minorHAnsi" w:hAnsiTheme="minorHAnsi" w:cs="Arial"/>
        </w:rPr>
        <w:t>1001T00002 IZVANREDNO ODRŽAVANJE CESTA - OBNOVA KOLNIKA</w:t>
      </w:r>
    </w:p>
    <w:p w:rsidR="00161F61" w:rsidRDefault="00161F61" w:rsidP="00161F61">
      <w:pPr>
        <w:spacing w:after="0"/>
        <w:jc w:val="both"/>
        <w:rPr>
          <w:rFonts w:asciiTheme="minorHAnsi" w:hAnsiTheme="minorHAnsi" w:cs="Arial"/>
        </w:rPr>
      </w:pPr>
      <w:r w:rsidRPr="00A33707">
        <w:rPr>
          <w:rFonts w:asciiTheme="minorHAnsi" w:hAnsiTheme="minorHAnsi" w:cs="Arial"/>
        </w:rPr>
        <w:t xml:space="preserve">Izvanredno održavanje cesta povremeni su radovi za koje je potrebna tehnička dokumentacija, a obavljaju se i radi mjestimičnog </w:t>
      </w:r>
      <w:r w:rsidRPr="004934D3">
        <w:rPr>
          <w:rFonts w:asciiTheme="minorHAnsi" w:hAnsiTheme="minorHAnsi" w:cs="Arial"/>
        </w:rPr>
        <w:t xml:space="preserve">poboljšanja elemenata ceste, osiguranja sigurnosti, stabilnosti i trajnosti ceste i cestovnih objekata i </w:t>
      </w:r>
      <w:r w:rsidRPr="0090588E">
        <w:rPr>
          <w:rFonts w:asciiTheme="minorHAnsi" w:hAnsiTheme="minorHAnsi" w:cs="Arial"/>
        </w:rPr>
        <w:t xml:space="preserve">povećanja sigurnosti prometa. Ovim projekcijama planirani izdaci odnose se na 2021.godinu i to na sanaciju mosta preko rijeke </w:t>
      </w:r>
      <w:proofErr w:type="spellStart"/>
      <w:r w:rsidRPr="0090588E">
        <w:rPr>
          <w:rFonts w:asciiTheme="minorHAnsi" w:hAnsiTheme="minorHAnsi" w:cs="Arial"/>
        </w:rPr>
        <w:t>Biđ</w:t>
      </w:r>
      <w:proofErr w:type="spellEnd"/>
      <w:r w:rsidRPr="0090588E">
        <w:rPr>
          <w:rFonts w:asciiTheme="minorHAnsi" w:hAnsiTheme="minorHAnsi" w:cs="Arial"/>
        </w:rPr>
        <w:t xml:space="preserve">  u </w:t>
      </w:r>
      <w:proofErr w:type="spellStart"/>
      <w:r w:rsidRPr="0090588E">
        <w:rPr>
          <w:rFonts w:asciiTheme="minorHAnsi" w:hAnsiTheme="minorHAnsi" w:cs="Arial"/>
        </w:rPr>
        <w:t>Cerni</w:t>
      </w:r>
      <w:proofErr w:type="spellEnd"/>
      <w:r w:rsidRPr="0090588E">
        <w:rPr>
          <w:rFonts w:asciiTheme="minorHAnsi" w:hAnsiTheme="minorHAnsi" w:cs="Arial"/>
        </w:rPr>
        <w:t xml:space="preserve"> na ŽC4170 i sanaciju LC 46034</w:t>
      </w:r>
      <w:r w:rsidRPr="0090588E">
        <w:rPr>
          <w:rFonts w:asciiTheme="minorHAnsi" w:hAnsiTheme="minorHAnsi" w:cs="Arial"/>
        </w:rPr>
        <w:tab/>
      </w:r>
      <w:proofErr w:type="spellStart"/>
      <w:r w:rsidRPr="0090588E">
        <w:rPr>
          <w:rFonts w:asciiTheme="minorHAnsi" w:hAnsiTheme="minorHAnsi" w:cs="Arial"/>
        </w:rPr>
        <w:t>Mohovo</w:t>
      </w:r>
      <w:proofErr w:type="spellEnd"/>
      <w:r w:rsidRPr="0090588E">
        <w:rPr>
          <w:rFonts w:asciiTheme="minorHAnsi" w:hAnsiTheme="minorHAnsi" w:cs="Arial"/>
        </w:rPr>
        <w:t xml:space="preserve"> (D2) - </w:t>
      </w:r>
      <w:proofErr w:type="spellStart"/>
      <w:r w:rsidRPr="0090588E">
        <w:rPr>
          <w:rFonts w:asciiTheme="minorHAnsi" w:hAnsiTheme="minorHAnsi" w:cs="Arial"/>
        </w:rPr>
        <w:t>Lovas</w:t>
      </w:r>
      <w:proofErr w:type="spellEnd"/>
      <w:r w:rsidRPr="0090588E">
        <w:rPr>
          <w:rFonts w:asciiTheme="minorHAnsi" w:hAnsiTheme="minorHAnsi" w:cs="Arial"/>
        </w:rPr>
        <w:t xml:space="preserve"> (Ž4174)</w:t>
      </w:r>
      <w:r>
        <w:rPr>
          <w:rFonts w:asciiTheme="minorHAnsi" w:hAnsiTheme="minorHAnsi" w:cs="Arial"/>
        </w:rPr>
        <w:t xml:space="preserve">. U 2022. Godini planira se izvanredno održavanje mosta na rijeci Bosut u </w:t>
      </w:r>
      <w:proofErr w:type="spellStart"/>
      <w:r>
        <w:rPr>
          <w:rFonts w:asciiTheme="minorHAnsi" w:hAnsiTheme="minorHAnsi" w:cs="Arial"/>
        </w:rPr>
        <w:t>Cerni</w:t>
      </w:r>
      <w:proofErr w:type="spellEnd"/>
      <w:r>
        <w:rPr>
          <w:rFonts w:asciiTheme="minorHAnsi" w:hAnsiTheme="minorHAnsi" w:cs="Arial"/>
        </w:rPr>
        <w:t xml:space="preserve"> na ŽC4170.</w:t>
      </w:r>
    </w:p>
    <w:p w:rsidR="00A13C0F" w:rsidRDefault="00A13C0F" w:rsidP="00161F61">
      <w:pPr>
        <w:spacing w:after="0"/>
        <w:jc w:val="both"/>
        <w:rPr>
          <w:rFonts w:asciiTheme="minorHAnsi" w:hAnsiTheme="minorHAnsi" w:cs="Arial"/>
        </w:rPr>
      </w:pPr>
    </w:p>
    <w:p w:rsidR="00A13C0F" w:rsidRPr="00A13C0F" w:rsidRDefault="00A13C0F" w:rsidP="00161F61">
      <w:pPr>
        <w:spacing w:after="0"/>
        <w:jc w:val="both"/>
        <w:rPr>
          <w:rFonts w:asciiTheme="minorHAnsi" w:hAnsiTheme="minorHAnsi" w:cs="Arial"/>
          <w:color w:val="1F497D" w:themeColor="text2"/>
        </w:rPr>
      </w:pPr>
      <w:r>
        <w:rPr>
          <w:rFonts w:asciiTheme="minorHAnsi" w:hAnsiTheme="minorHAnsi" w:cs="Arial"/>
          <w:color w:val="1F497D" w:themeColor="text2"/>
        </w:rPr>
        <w:t>I. Rebalansom u tekući program</w:t>
      </w:r>
      <w:r w:rsidR="00071214">
        <w:rPr>
          <w:rFonts w:asciiTheme="minorHAnsi" w:hAnsiTheme="minorHAnsi" w:cs="Arial"/>
          <w:color w:val="1F497D" w:themeColor="text2"/>
        </w:rPr>
        <w:t xml:space="preserve"> izvanrednog održavanja uvršten</w:t>
      </w:r>
      <w:r>
        <w:rPr>
          <w:rFonts w:asciiTheme="minorHAnsi" w:hAnsiTheme="minorHAnsi" w:cs="Arial"/>
          <w:color w:val="1F497D" w:themeColor="text2"/>
        </w:rPr>
        <w:t>a</w:t>
      </w:r>
      <w:r w:rsidR="00071214">
        <w:rPr>
          <w:rFonts w:asciiTheme="minorHAnsi" w:hAnsiTheme="minorHAnsi" w:cs="Arial"/>
          <w:color w:val="1F497D" w:themeColor="text2"/>
        </w:rPr>
        <w:t xml:space="preserve"> </w:t>
      </w:r>
      <w:r>
        <w:rPr>
          <w:rFonts w:asciiTheme="minorHAnsi" w:hAnsiTheme="minorHAnsi" w:cs="Arial"/>
          <w:color w:val="1F497D" w:themeColor="text2"/>
        </w:rPr>
        <w:t>je</w:t>
      </w:r>
      <w:r w:rsidR="00071214">
        <w:rPr>
          <w:rFonts w:asciiTheme="minorHAnsi" w:hAnsiTheme="minorHAnsi" w:cs="Arial"/>
          <w:color w:val="1F497D" w:themeColor="text2"/>
        </w:rPr>
        <w:t xml:space="preserve"> sanacija ŽC4167 - dio </w:t>
      </w:r>
      <w:r>
        <w:rPr>
          <w:rFonts w:asciiTheme="minorHAnsi" w:hAnsiTheme="minorHAnsi" w:cs="Arial"/>
          <w:color w:val="1F497D" w:themeColor="text2"/>
        </w:rPr>
        <w:t>dionic</w:t>
      </w:r>
      <w:r w:rsidR="00071214">
        <w:rPr>
          <w:rFonts w:asciiTheme="minorHAnsi" w:hAnsiTheme="minorHAnsi" w:cs="Arial"/>
          <w:color w:val="1F497D" w:themeColor="text2"/>
        </w:rPr>
        <w:t xml:space="preserve">e </w:t>
      </w:r>
      <w:proofErr w:type="spellStart"/>
      <w:r w:rsidR="00071214">
        <w:rPr>
          <w:rFonts w:asciiTheme="minorHAnsi" w:hAnsiTheme="minorHAnsi" w:cs="Arial"/>
          <w:color w:val="1F497D" w:themeColor="text2"/>
        </w:rPr>
        <w:t>Ivankovo</w:t>
      </w:r>
      <w:proofErr w:type="spellEnd"/>
      <w:r w:rsidR="00071214">
        <w:rPr>
          <w:rFonts w:asciiTheme="minorHAnsi" w:hAnsiTheme="minorHAnsi" w:cs="Arial"/>
          <w:color w:val="1F497D" w:themeColor="text2"/>
        </w:rPr>
        <w:t xml:space="preserve"> - </w:t>
      </w:r>
      <w:proofErr w:type="spellStart"/>
      <w:r w:rsidR="00071214">
        <w:rPr>
          <w:rFonts w:asciiTheme="minorHAnsi" w:hAnsiTheme="minorHAnsi" w:cs="Arial"/>
          <w:color w:val="1F497D" w:themeColor="text2"/>
        </w:rPr>
        <w:t>Retkovci</w:t>
      </w:r>
      <w:proofErr w:type="spellEnd"/>
      <w:r>
        <w:rPr>
          <w:rFonts w:asciiTheme="minorHAnsi" w:hAnsiTheme="minorHAnsi" w:cs="Arial"/>
          <w:color w:val="1F497D" w:themeColor="text2"/>
        </w:rPr>
        <w:t xml:space="preserve"> </w:t>
      </w:r>
      <w:r w:rsidR="00071214">
        <w:rPr>
          <w:rFonts w:asciiTheme="minorHAnsi" w:hAnsiTheme="minorHAnsi" w:cs="Arial"/>
          <w:color w:val="1F497D" w:themeColor="text2"/>
        </w:rPr>
        <w:t xml:space="preserve">te sanacija ŽC4148 – cesta u </w:t>
      </w:r>
      <w:proofErr w:type="spellStart"/>
      <w:r w:rsidR="00071214">
        <w:rPr>
          <w:rFonts w:asciiTheme="minorHAnsi" w:hAnsiTheme="minorHAnsi" w:cs="Arial"/>
          <w:color w:val="1F497D" w:themeColor="text2"/>
        </w:rPr>
        <w:t>Tordincima</w:t>
      </w:r>
      <w:proofErr w:type="spellEnd"/>
      <w:r w:rsidR="00071214">
        <w:rPr>
          <w:rFonts w:asciiTheme="minorHAnsi" w:hAnsiTheme="minorHAnsi" w:cs="Arial"/>
          <w:color w:val="1F497D" w:themeColor="text2"/>
        </w:rPr>
        <w:t xml:space="preserve"> i postavljanje zaštitne ograde i prometne signalizacije na ŽC4192 u sveukupnom iznosu od 1.728.100 kn, a iznos za sanaciju mosta preko rijeke </w:t>
      </w:r>
      <w:proofErr w:type="spellStart"/>
      <w:r w:rsidR="00071214">
        <w:rPr>
          <w:rFonts w:asciiTheme="minorHAnsi" w:hAnsiTheme="minorHAnsi" w:cs="Arial"/>
          <w:color w:val="1F497D" w:themeColor="text2"/>
        </w:rPr>
        <w:t>Biđ</w:t>
      </w:r>
      <w:proofErr w:type="spellEnd"/>
      <w:r w:rsidR="00071214">
        <w:rPr>
          <w:rFonts w:asciiTheme="minorHAnsi" w:hAnsiTheme="minorHAnsi" w:cs="Arial"/>
          <w:color w:val="1F497D" w:themeColor="text2"/>
        </w:rPr>
        <w:t xml:space="preserve"> u </w:t>
      </w:r>
      <w:proofErr w:type="spellStart"/>
      <w:r w:rsidR="00071214">
        <w:rPr>
          <w:rFonts w:asciiTheme="minorHAnsi" w:hAnsiTheme="minorHAnsi" w:cs="Arial"/>
          <w:color w:val="1F497D" w:themeColor="text2"/>
        </w:rPr>
        <w:t>Cerni</w:t>
      </w:r>
      <w:proofErr w:type="spellEnd"/>
      <w:r w:rsidR="00071214">
        <w:rPr>
          <w:rFonts w:asciiTheme="minorHAnsi" w:hAnsiTheme="minorHAnsi" w:cs="Arial"/>
          <w:color w:val="1F497D" w:themeColor="text2"/>
        </w:rPr>
        <w:t xml:space="preserve">  na ŽC4170 usklađen je s ostvarenim rezultatima postupka nabave.</w:t>
      </w:r>
    </w:p>
    <w:p w:rsidR="00161F61" w:rsidRPr="00A33707" w:rsidRDefault="00161F61" w:rsidP="00161F61">
      <w:pPr>
        <w:spacing w:after="0"/>
        <w:jc w:val="both"/>
        <w:rPr>
          <w:rFonts w:asciiTheme="minorHAnsi" w:hAnsiTheme="minorHAnsi" w:cs="Arial"/>
          <w:color w:val="FF0000"/>
        </w:rPr>
      </w:pPr>
    </w:p>
    <w:p w:rsidR="00161F61" w:rsidRPr="004934D3" w:rsidRDefault="00161F61" w:rsidP="00161F61">
      <w:pPr>
        <w:spacing w:after="0"/>
        <w:rPr>
          <w:rFonts w:asciiTheme="minorHAnsi" w:hAnsiTheme="minorHAnsi" w:cs="Arial"/>
        </w:rPr>
      </w:pPr>
      <w:r w:rsidRPr="004934D3">
        <w:rPr>
          <w:rFonts w:asciiTheme="minorHAnsi" w:hAnsiTheme="minorHAnsi" w:cs="Arial"/>
        </w:rPr>
        <w:t>1001T00005 IZVANREDNO ODRŽAVANJE CESTA – OSTALI IZDACI</w:t>
      </w:r>
    </w:p>
    <w:p w:rsidR="00161F61" w:rsidRPr="0090588E" w:rsidRDefault="00161F61" w:rsidP="00161F61">
      <w:pPr>
        <w:spacing w:after="0"/>
        <w:jc w:val="both"/>
        <w:rPr>
          <w:rFonts w:asciiTheme="minorHAnsi" w:hAnsiTheme="minorHAnsi" w:cs="Arial"/>
        </w:rPr>
      </w:pPr>
      <w:r w:rsidRPr="0090588E">
        <w:rPr>
          <w:rFonts w:asciiTheme="minorHAnsi" w:hAnsiTheme="minorHAnsi" w:cs="Arial"/>
        </w:rPr>
        <w:t>Ovim projekcijama izdaci po ovoj osnovi planirani su za potrebe st</w:t>
      </w:r>
      <w:r w:rsidR="000927D4">
        <w:rPr>
          <w:rFonts w:asciiTheme="minorHAnsi" w:hAnsiTheme="minorHAnsi" w:cs="Arial"/>
        </w:rPr>
        <w:t>r</w:t>
      </w:r>
      <w:r w:rsidRPr="0090588E">
        <w:rPr>
          <w:rFonts w:asciiTheme="minorHAnsi" w:hAnsiTheme="minorHAnsi" w:cs="Arial"/>
        </w:rPr>
        <w:t xml:space="preserve">učnog nadzora sanacije mosta preko rijeke </w:t>
      </w:r>
      <w:proofErr w:type="spellStart"/>
      <w:r w:rsidRPr="0090588E">
        <w:rPr>
          <w:rFonts w:asciiTheme="minorHAnsi" w:hAnsiTheme="minorHAnsi" w:cs="Arial"/>
        </w:rPr>
        <w:t>Biđ</w:t>
      </w:r>
      <w:proofErr w:type="spellEnd"/>
      <w:r w:rsidRPr="0090588E">
        <w:rPr>
          <w:rFonts w:asciiTheme="minorHAnsi" w:hAnsiTheme="minorHAnsi" w:cs="Arial"/>
        </w:rPr>
        <w:t xml:space="preserve">  u </w:t>
      </w:r>
      <w:proofErr w:type="spellStart"/>
      <w:r w:rsidRPr="0090588E">
        <w:rPr>
          <w:rFonts w:asciiTheme="minorHAnsi" w:hAnsiTheme="minorHAnsi" w:cs="Arial"/>
        </w:rPr>
        <w:t>Cerni</w:t>
      </w:r>
      <w:proofErr w:type="spellEnd"/>
      <w:r w:rsidRPr="0090588E">
        <w:rPr>
          <w:rFonts w:asciiTheme="minorHAnsi" w:hAnsiTheme="minorHAnsi" w:cs="Arial"/>
        </w:rPr>
        <w:t xml:space="preserve"> na ŽC4170.</w:t>
      </w:r>
    </w:p>
    <w:p w:rsidR="00161F61" w:rsidRDefault="00161F61" w:rsidP="00161F61">
      <w:pPr>
        <w:spacing w:after="0"/>
        <w:jc w:val="both"/>
        <w:rPr>
          <w:rFonts w:asciiTheme="minorHAnsi" w:hAnsiTheme="minorHAnsi" w:cs="Arial"/>
        </w:rPr>
      </w:pPr>
    </w:p>
    <w:p w:rsidR="000927D4" w:rsidRPr="00715C9F" w:rsidRDefault="000927D4" w:rsidP="00161F61">
      <w:pPr>
        <w:spacing w:after="0"/>
        <w:jc w:val="both"/>
        <w:rPr>
          <w:rFonts w:asciiTheme="minorHAnsi" w:hAnsiTheme="minorHAnsi" w:cs="Arial"/>
          <w:color w:val="1F497D" w:themeColor="text2"/>
        </w:rPr>
      </w:pPr>
      <w:r w:rsidRPr="00715C9F">
        <w:rPr>
          <w:rFonts w:asciiTheme="minorHAnsi" w:hAnsiTheme="minorHAnsi" w:cs="Arial"/>
          <w:color w:val="1F497D" w:themeColor="text2"/>
        </w:rPr>
        <w:t xml:space="preserve">Ostali izdaci vezani uz izvanredno održavanje cesta planirani su ovim </w:t>
      </w:r>
      <w:proofErr w:type="spellStart"/>
      <w:r w:rsidRPr="00715C9F">
        <w:rPr>
          <w:rFonts w:asciiTheme="minorHAnsi" w:hAnsiTheme="minorHAnsi" w:cs="Arial"/>
          <w:color w:val="1F497D" w:themeColor="text2"/>
        </w:rPr>
        <w:t>I.Rebalansom</w:t>
      </w:r>
      <w:proofErr w:type="spellEnd"/>
      <w:r w:rsidRPr="00715C9F">
        <w:rPr>
          <w:rFonts w:asciiTheme="minorHAnsi" w:hAnsiTheme="minorHAnsi" w:cs="Arial"/>
          <w:color w:val="1F497D" w:themeColor="text2"/>
        </w:rPr>
        <w:t xml:space="preserve"> u iznosu od 491.694 kn što je u odnosu na osnovni plan za 447.694 kn više. Izmjene se odnose na prometne elaborate za ŽC4173/4196/4174, geodetske i projektne usluge vezane uz izvanredno održavanje mosta preko rijeke </w:t>
      </w:r>
      <w:proofErr w:type="spellStart"/>
      <w:r w:rsidRPr="00715C9F">
        <w:rPr>
          <w:rFonts w:asciiTheme="minorHAnsi" w:hAnsiTheme="minorHAnsi" w:cs="Arial"/>
          <w:color w:val="1F497D" w:themeColor="text2"/>
        </w:rPr>
        <w:t>Biđ</w:t>
      </w:r>
      <w:proofErr w:type="spellEnd"/>
      <w:r w:rsidRPr="00715C9F">
        <w:rPr>
          <w:rFonts w:asciiTheme="minorHAnsi" w:hAnsiTheme="minorHAnsi" w:cs="Arial"/>
          <w:color w:val="1F497D" w:themeColor="text2"/>
        </w:rPr>
        <w:t xml:space="preserve"> u </w:t>
      </w:r>
      <w:proofErr w:type="spellStart"/>
      <w:r w:rsidRPr="00715C9F">
        <w:rPr>
          <w:rFonts w:asciiTheme="minorHAnsi" w:hAnsiTheme="minorHAnsi" w:cs="Arial"/>
          <w:color w:val="1F497D" w:themeColor="text2"/>
        </w:rPr>
        <w:t>Šiškovcima</w:t>
      </w:r>
      <w:proofErr w:type="spellEnd"/>
      <w:r w:rsidR="00715C9F">
        <w:rPr>
          <w:rFonts w:asciiTheme="minorHAnsi" w:hAnsiTheme="minorHAnsi" w:cs="Arial"/>
          <w:color w:val="1F497D" w:themeColor="text2"/>
        </w:rPr>
        <w:t xml:space="preserve">, projektiranje sanacije dijela </w:t>
      </w:r>
      <w:r w:rsidR="00715C9F" w:rsidRPr="00715C9F">
        <w:rPr>
          <w:rFonts w:asciiTheme="minorHAnsi" w:hAnsiTheme="minorHAnsi" w:cs="Arial"/>
          <w:color w:val="1F497D" w:themeColor="text2"/>
        </w:rPr>
        <w:t xml:space="preserve">dionice </w:t>
      </w:r>
      <w:proofErr w:type="spellStart"/>
      <w:r w:rsidR="00715C9F" w:rsidRPr="00715C9F">
        <w:rPr>
          <w:rFonts w:asciiTheme="minorHAnsi" w:hAnsiTheme="minorHAnsi" w:cs="Arial"/>
          <w:color w:val="1F497D" w:themeColor="text2"/>
        </w:rPr>
        <w:t>Ivankovo</w:t>
      </w:r>
      <w:proofErr w:type="spellEnd"/>
      <w:r w:rsidR="00715C9F" w:rsidRPr="00715C9F">
        <w:rPr>
          <w:rFonts w:asciiTheme="minorHAnsi" w:hAnsiTheme="minorHAnsi" w:cs="Arial"/>
          <w:color w:val="1F497D" w:themeColor="text2"/>
        </w:rPr>
        <w:t xml:space="preserve"> </w:t>
      </w:r>
      <w:r w:rsidR="00715C9F">
        <w:rPr>
          <w:rFonts w:asciiTheme="minorHAnsi" w:hAnsiTheme="minorHAnsi" w:cs="Arial"/>
          <w:color w:val="1F497D" w:themeColor="text2"/>
        </w:rPr>
        <w:t>–</w:t>
      </w:r>
      <w:r w:rsidR="00715C9F" w:rsidRPr="00715C9F">
        <w:rPr>
          <w:rFonts w:asciiTheme="minorHAnsi" w:hAnsiTheme="minorHAnsi" w:cs="Arial"/>
          <w:color w:val="1F497D" w:themeColor="text2"/>
        </w:rPr>
        <w:t xml:space="preserve"> </w:t>
      </w:r>
      <w:proofErr w:type="spellStart"/>
      <w:r w:rsidR="00715C9F" w:rsidRPr="00715C9F">
        <w:rPr>
          <w:rFonts w:asciiTheme="minorHAnsi" w:hAnsiTheme="minorHAnsi" w:cs="Arial"/>
          <w:color w:val="1F497D" w:themeColor="text2"/>
        </w:rPr>
        <w:t>Retkovci</w:t>
      </w:r>
      <w:proofErr w:type="spellEnd"/>
      <w:r w:rsidR="00715C9F">
        <w:rPr>
          <w:rFonts w:asciiTheme="minorHAnsi" w:hAnsiTheme="minorHAnsi" w:cs="Arial"/>
          <w:color w:val="1F497D" w:themeColor="text2"/>
        </w:rPr>
        <w:t xml:space="preserve"> i projekt sanacije lokalne ceste L46034.</w:t>
      </w:r>
    </w:p>
    <w:p w:rsidR="000927D4" w:rsidRPr="00A33707" w:rsidRDefault="000927D4"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CILJEVI</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Sprječavanje propadanja ceste, omogućavanje sigurnog odvijanja prometa, smanjenje troškova korisnika dobrim stanjem cesta, zaštita ceste od korisnika i trećih osoba, zaštita okoliša od štetnog utjecaja ceste i cestovnog prometa.</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ZAKONSKE I DRUGE PRAVNE OSNOVE</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Zakon o  cestama (NN 84/11, 22/13, 54/13, 148/13, 92/14), Opći tehnički uvjeti za radove na javnim cestama,Zakon o gradnji (NN153/13,</w:t>
      </w:r>
      <w:proofErr w:type="spellStart"/>
      <w:r w:rsidRPr="00A33707">
        <w:rPr>
          <w:rFonts w:asciiTheme="minorHAnsi" w:hAnsiTheme="minorHAnsi" w:cs="Arial"/>
        </w:rPr>
        <w:t>13</w:t>
      </w:r>
      <w:proofErr w:type="spellEnd"/>
      <w:r w:rsidRPr="00A33707">
        <w:rPr>
          <w:rFonts w:asciiTheme="minorHAnsi" w:hAnsiTheme="minorHAnsi" w:cs="Arial"/>
        </w:rPr>
        <w:t xml:space="preserve">/19), Zakon  o prostornom uređenju (NN 153/13, 65/17, 114/18, 39/19, 98/19),Odluka o razvrstavanju javnih cesta ( NN 96/16) </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Na realizaciji programa angažirano je 10 djelatnika  Uprave za ceste VSŽ, kao i pravne i fizičke osobe kojima je sukladno propisima o  javnoj i jednostavnoj nabavi povjereno održavanje cesta.</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PROCJENA NEPREDVIĐENIH RASHODA I RIZIKA</w:t>
      </w:r>
    </w:p>
    <w:p w:rsidR="00161F61" w:rsidRDefault="00161F61" w:rsidP="00161F61">
      <w:pPr>
        <w:spacing w:after="0"/>
        <w:jc w:val="both"/>
        <w:rPr>
          <w:rFonts w:asciiTheme="minorHAnsi" w:hAnsiTheme="minorHAnsi" w:cs="Arial"/>
        </w:rPr>
      </w:pPr>
      <w:r w:rsidRPr="00A33707">
        <w:rPr>
          <w:rFonts w:asciiTheme="minorHAnsi" w:hAnsiTheme="minorHAnsi" w:cs="Arial"/>
        </w:rPr>
        <w:t xml:space="preserve">Ne očekuju se posebni nepredviđeni rizici koji bi mogli </w:t>
      </w:r>
      <w:proofErr w:type="spellStart"/>
      <w:r w:rsidRPr="00A33707">
        <w:rPr>
          <w:rFonts w:asciiTheme="minorHAnsi" w:hAnsiTheme="minorHAnsi" w:cs="Arial"/>
        </w:rPr>
        <w:t>dosvesti</w:t>
      </w:r>
      <w:proofErr w:type="spellEnd"/>
      <w:r w:rsidRPr="00A33707">
        <w:rPr>
          <w:rFonts w:asciiTheme="minorHAnsi" w:hAnsiTheme="minorHAnsi" w:cs="Arial"/>
        </w:rPr>
        <w:t xml:space="preserve"> do dodatnih troškova na realizaciji programa.</w:t>
      </w:r>
    </w:p>
    <w:p w:rsidR="00161F61" w:rsidRDefault="00161F61" w:rsidP="00161F61">
      <w:pPr>
        <w:spacing w:after="0"/>
        <w:jc w:val="both"/>
        <w:rPr>
          <w:rFonts w:asciiTheme="minorHAnsi" w:hAnsiTheme="minorHAnsi" w:cs="Arial"/>
        </w:rPr>
      </w:pPr>
    </w:p>
    <w:p w:rsidR="00161F61" w:rsidRDefault="00161F61" w:rsidP="00161F61">
      <w:pPr>
        <w:spacing w:after="0"/>
        <w:ind w:firstLine="708"/>
        <w:jc w:val="both"/>
        <w:rPr>
          <w:rFonts w:asciiTheme="minorHAnsi" w:hAnsiTheme="minorHAnsi" w:cs="Arial"/>
        </w:rPr>
      </w:pPr>
      <w:r w:rsidRPr="00A33707">
        <w:rPr>
          <w:rFonts w:asciiTheme="minorHAnsi" w:hAnsiTheme="minorHAnsi" w:cs="Arial"/>
        </w:rPr>
        <w:t>Ishodište/temelj za program  1001 REDOVNO I IZVANREDNO ODRŽAVANJE CESTA je Pravilnik o održavanju i zaštiti javnih cesta koji održavanje dijeli na redovno i izvanredno. Pravilnikom su propisane sve vrste radova, opseg i rokovi istih, te kontrola i nadzor nad izvođenjem. Osnovni cilj ovog programa je sprječavanje propadanja cesta i omogućavanje odvijanja sigurnog prometa. Dionice cesta na kojima se izvode radovi izvanrednog održavanja predlažu se prema ocjeni stanja kolnika, stupnju oštećenosti, prometnoj sigurnosti, frekvenciji, intenzitetu i protočnosti prometa.</w:t>
      </w:r>
    </w:p>
    <w:p w:rsidR="0084150A" w:rsidRDefault="0084150A" w:rsidP="00161F61">
      <w:pPr>
        <w:spacing w:after="0"/>
        <w:ind w:firstLine="708"/>
        <w:jc w:val="both"/>
        <w:rPr>
          <w:rFonts w:asciiTheme="minorHAnsi" w:hAnsiTheme="minorHAnsi" w:cs="Arial"/>
        </w:rPr>
      </w:pPr>
    </w:p>
    <w:p w:rsidR="0084150A" w:rsidRPr="00A33707" w:rsidRDefault="0084150A" w:rsidP="00161F61">
      <w:pPr>
        <w:spacing w:after="0"/>
        <w:ind w:firstLine="708"/>
        <w:jc w:val="both"/>
        <w:rPr>
          <w:rFonts w:asciiTheme="minorHAnsi" w:hAnsiTheme="minorHAnsi" w:cs="Arial"/>
        </w:rPr>
      </w:pPr>
    </w:p>
    <w:p w:rsidR="00161F61" w:rsidRPr="00A33707" w:rsidRDefault="00161F61" w:rsidP="00161F61">
      <w:pPr>
        <w:spacing w:after="0"/>
        <w:ind w:firstLine="708"/>
        <w:jc w:val="both"/>
        <w:rPr>
          <w:rFonts w:asciiTheme="minorHAnsi" w:hAnsiTheme="minorHAnsi" w:cs="Arial"/>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lastRenderedPageBreak/>
        <w:t>1002 GRAĐENJE, MODERNIZACIJA I REKONSTRUKCIJA</w:t>
      </w:r>
    </w:p>
    <w:p w:rsidR="00161F61" w:rsidRPr="00A33707" w:rsidRDefault="00161F61" w:rsidP="00161F61">
      <w:pPr>
        <w:spacing w:after="0"/>
        <w:rPr>
          <w:rFonts w:asciiTheme="minorHAnsi" w:hAnsiTheme="minorHAnsi" w:cs="Arial"/>
        </w:rPr>
      </w:pPr>
      <w:r w:rsidRPr="00A33707">
        <w:rPr>
          <w:rFonts w:asciiTheme="minorHAnsi" w:hAnsiTheme="minorHAnsi" w:cs="Arial"/>
        </w:rPr>
        <w:t>Ovaj program provoditi će se kroz sljedeće projekte:</w:t>
      </w:r>
    </w:p>
    <w:p w:rsidR="00161F61" w:rsidRPr="00A33707" w:rsidRDefault="00161F61" w:rsidP="00161F61">
      <w:pPr>
        <w:spacing w:after="0"/>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161F61" w:rsidRPr="00A33707" w:rsidTr="00161F61">
        <w:tc>
          <w:tcPr>
            <w:tcW w:w="2518"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sidR="0029701B">
              <w:rPr>
                <w:rFonts w:asciiTheme="minorHAnsi" w:hAnsiTheme="minorHAnsi" w:cs="Arial"/>
                <w:b/>
                <w:i/>
              </w:rPr>
              <w:t>/</w:t>
            </w:r>
          </w:p>
          <w:p w:rsidR="0029701B" w:rsidRPr="0084150A" w:rsidRDefault="0029701B" w:rsidP="0029701B">
            <w:pPr>
              <w:jc w:val="center"/>
              <w:rPr>
                <w:rFonts w:asciiTheme="minorHAnsi" w:hAnsiTheme="minorHAnsi" w:cs="Arial"/>
                <w:b/>
                <w:i/>
                <w:color w:val="1F497D" w:themeColor="text2"/>
              </w:rPr>
            </w:pPr>
            <w:r w:rsidRPr="0084150A">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sidR="0029701B">
              <w:rPr>
                <w:rFonts w:asciiTheme="minorHAnsi" w:hAnsiTheme="minorHAnsi" w:cs="Arial"/>
                <w:b/>
                <w:i/>
              </w:rPr>
              <w:t>/</w:t>
            </w:r>
          </w:p>
          <w:p w:rsidR="0029701B" w:rsidRPr="0084150A" w:rsidRDefault="0029701B" w:rsidP="0029701B">
            <w:pPr>
              <w:jc w:val="center"/>
              <w:rPr>
                <w:rFonts w:asciiTheme="minorHAnsi" w:hAnsiTheme="minorHAnsi" w:cs="Arial"/>
                <w:b/>
                <w:i/>
                <w:color w:val="1F497D" w:themeColor="text2"/>
              </w:rPr>
            </w:pPr>
            <w:r w:rsidRPr="0084150A">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sidR="0029701B">
              <w:rPr>
                <w:rFonts w:asciiTheme="minorHAnsi" w:hAnsiTheme="minorHAnsi" w:cs="Arial"/>
                <w:b/>
                <w:i/>
              </w:rPr>
              <w:t>/</w:t>
            </w:r>
          </w:p>
          <w:p w:rsidR="0029701B" w:rsidRPr="0084150A" w:rsidRDefault="0029701B" w:rsidP="0029701B">
            <w:pPr>
              <w:jc w:val="center"/>
              <w:rPr>
                <w:rFonts w:asciiTheme="minorHAnsi" w:hAnsiTheme="minorHAnsi" w:cs="Arial"/>
                <w:b/>
                <w:i/>
                <w:color w:val="1F497D" w:themeColor="text2"/>
              </w:rPr>
            </w:pPr>
            <w:r w:rsidRPr="0084150A">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r>
      <w:tr w:rsidR="00161F61" w:rsidRPr="00A33707" w:rsidTr="00161F61">
        <w:tc>
          <w:tcPr>
            <w:tcW w:w="2518" w:type="dxa"/>
            <w:vAlign w:val="center"/>
          </w:tcPr>
          <w:p w:rsidR="00161F61" w:rsidRPr="00A33707" w:rsidRDefault="00161F61" w:rsidP="00161F61">
            <w:pPr>
              <w:rPr>
                <w:rFonts w:asciiTheme="minorHAnsi" w:hAnsiTheme="minorHAnsi" w:cs="Arial"/>
              </w:rPr>
            </w:pPr>
            <w:r w:rsidRPr="00A33707">
              <w:rPr>
                <w:rFonts w:asciiTheme="minorHAnsi" w:hAnsiTheme="minorHAnsi" w:cs="Arial"/>
              </w:rPr>
              <w:t>1002K100001 GRAĐENJE (MODERNIZACIJA CESTA)</w:t>
            </w:r>
          </w:p>
        </w:tc>
        <w:tc>
          <w:tcPr>
            <w:tcW w:w="1419" w:type="dxa"/>
            <w:vAlign w:val="center"/>
          </w:tcPr>
          <w:p w:rsidR="00161F61" w:rsidRPr="002F5DC5" w:rsidRDefault="00161F61" w:rsidP="00161F61">
            <w:pPr>
              <w:jc w:val="right"/>
              <w:rPr>
                <w:rFonts w:asciiTheme="minorHAnsi" w:hAnsiTheme="minorHAnsi" w:cs="Arial"/>
                <w:color w:val="FF0000"/>
              </w:rPr>
            </w:pPr>
            <w:r w:rsidRPr="007A254B">
              <w:rPr>
                <w:rFonts w:asciiTheme="minorHAnsi" w:hAnsiTheme="minorHAnsi" w:cs="Arial"/>
              </w:rPr>
              <w:t>15.260.345</w:t>
            </w:r>
          </w:p>
        </w:tc>
        <w:tc>
          <w:tcPr>
            <w:tcW w:w="1419" w:type="dxa"/>
            <w:vAlign w:val="center"/>
          </w:tcPr>
          <w:p w:rsidR="00161F61" w:rsidRPr="002F5DC5" w:rsidRDefault="00161F61" w:rsidP="00161F61">
            <w:pPr>
              <w:jc w:val="right"/>
              <w:rPr>
                <w:rFonts w:ascii="Calibri" w:hAnsi="Calibri"/>
                <w:color w:val="FF0000"/>
                <w:sz w:val="20"/>
                <w:szCs w:val="20"/>
              </w:rPr>
            </w:pPr>
            <w:r w:rsidRPr="00223AFF">
              <w:rPr>
                <w:rFonts w:ascii="Calibri" w:hAnsi="Calibri"/>
              </w:rPr>
              <w:t>16.732.870</w:t>
            </w:r>
          </w:p>
        </w:tc>
        <w:tc>
          <w:tcPr>
            <w:tcW w:w="1419" w:type="dxa"/>
            <w:vAlign w:val="center"/>
          </w:tcPr>
          <w:p w:rsidR="00161F61" w:rsidRDefault="00161F61" w:rsidP="00161F61">
            <w:pPr>
              <w:jc w:val="right"/>
              <w:rPr>
                <w:rFonts w:asciiTheme="minorHAnsi" w:hAnsiTheme="minorHAnsi" w:cs="Arial"/>
                <w:strike/>
              </w:rPr>
            </w:pPr>
            <w:r w:rsidRPr="0084150A">
              <w:rPr>
                <w:rFonts w:asciiTheme="minorHAnsi" w:hAnsiTheme="minorHAnsi" w:cs="Arial"/>
                <w:strike/>
              </w:rPr>
              <w:t>326.400</w:t>
            </w:r>
          </w:p>
          <w:p w:rsidR="0084150A" w:rsidRPr="0084150A" w:rsidRDefault="0084150A" w:rsidP="00161F61">
            <w:pPr>
              <w:jc w:val="right"/>
              <w:rPr>
                <w:rFonts w:asciiTheme="minorHAnsi" w:hAnsiTheme="minorHAnsi" w:cs="Arial"/>
                <w:color w:val="1F497D" w:themeColor="text2"/>
              </w:rPr>
            </w:pPr>
            <w:r>
              <w:rPr>
                <w:rFonts w:asciiTheme="minorHAnsi" w:hAnsiTheme="minorHAnsi" w:cs="Arial"/>
                <w:color w:val="1F497D" w:themeColor="text2"/>
              </w:rPr>
              <w:t>3.769.162</w:t>
            </w:r>
          </w:p>
        </w:tc>
        <w:tc>
          <w:tcPr>
            <w:tcW w:w="1419" w:type="dxa"/>
            <w:vAlign w:val="center"/>
          </w:tcPr>
          <w:p w:rsidR="00161F61" w:rsidRPr="007A254B" w:rsidRDefault="00161F61" w:rsidP="00161F61">
            <w:pPr>
              <w:jc w:val="right"/>
              <w:rPr>
                <w:rFonts w:asciiTheme="minorHAnsi" w:hAnsiTheme="minorHAnsi" w:cs="Arial"/>
              </w:rPr>
            </w:pPr>
            <w:r>
              <w:rPr>
                <w:rFonts w:asciiTheme="minorHAnsi" w:hAnsiTheme="minorHAnsi" w:cs="Arial"/>
              </w:rPr>
              <w:t>6.417.550</w:t>
            </w:r>
          </w:p>
        </w:tc>
        <w:tc>
          <w:tcPr>
            <w:tcW w:w="1420" w:type="dxa"/>
            <w:vAlign w:val="center"/>
          </w:tcPr>
          <w:p w:rsidR="00161F61" w:rsidRPr="007A254B" w:rsidRDefault="00161F61" w:rsidP="00161F61">
            <w:pPr>
              <w:jc w:val="right"/>
              <w:rPr>
                <w:rFonts w:asciiTheme="minorHAnsi" w:hAnsiTheme="minorHAnsi" w:cs="Arial"/>
              </w:rPr>
            </w:pPr>
            <w:r>
              <w:rPr>
                <w:rFonts w:asciiTheme="minorHAnsi" w:hAnsiTheme="minorHAnsi" w:cs="Arial"/>
              </w:rPr>
              <w:t>1.924.650</w:t>
            </w:r>
          </w:p>
        </w:tc>
      </w:tr>
      <w:tr w:rsidR="00161F61" w:rsidRPr="00A33707" w:rsidTr="00161F61">
        <w:tc>
          <w:tcPr>
            <w:tcW w:w="2518" w:type="dxa"/>
          </w:tcPr>
          <w:p w:rsidR="00161F61" w:rsidRPr="00A33707" w:rsidRDefault="00161F61" w:rsidP="00161F61">
            <w:pPr>
              <w:rPr>
                <w:rFonts w:asciiTheme="minorHAnsi" w:hAnsiTheme="minorHAnsi" w:cs="Arial"/>
              </w:rPr>
            </w:pPr>
            <w:r w:rsidRPr="00A33707">
              <w:rPr>
                <w:rFonts w:asciiTheme="minorHAnsi" w:hAnsiTheme="minorHAnsi" w:cs="Arial"/>
              </w:rPr>
              <w:t>1002K100002  REKONSTRUKCIJA CESTA</w:t>
            </w:r>
          </w:p>
        </w:tc>
        <w:tc>
          <w:tcPr>
            <w:tcW w:w="1419" w:type="dxa"/>
            <w:vAlign w:val="center"/>
          </w:tcPr>
          <w:p w:rsidR="00161F61" w:rsidRPr="002F5DC5" w:rsidRDefault="00161F61" w:rsidP="00161F61">
            <w:pPr>
              <w:jc w:val="right"/>
              <w:rPr>
                <w:rFonts w:asciiTheme="minorHAnsi" w:hAnsiTheme="minorHAnsi" w:cs="Arial"/>
                <w:color w:val="FF0000"/>
              </w:rPr>
            </w:pPr>
            <w:r w:rsidRPr="00E6736C">
              <w:rPr>
                <w:rFonts w:asciiTheme="minorHAnsi" w:hAnsiTheme="minorHAnsi" w:cs="Arial"/>
              </w:rPr>
              <w:t>7.696.172</w:t>
            </w:r>
          </w:p>
        </w:tc>
        <w:tc>
          <w:tcPr>
            <w:tcW w:w="1419" w:type="dxa"/>
            <w:vAlign w:val="center"/>
          </w:tcPr>
          <w:p w:rsidR="00161F61" w:rsidRPr="002F5DC5" w:rsidRDefault="00161F61" w:rsidP="00161F61">
            <w:pPr>
              <w:jc w:val="right"/>
              <w:rPr>
                <w:rFonts w:ascii="Calibri" w:hAnsi="Calibri"/>
                <w:color w:val="FF0000"/>
                <w:sz w:val="20"/>
                <w:szCs w:val="20"/>
              </w:rPr>
            </w:pPr>
            <w:r w:rsidRPr="00223AFF">
              <w:rPr>
                <w:rFonts w:ascii="Calibri" w:hAnsi="Calibri"/>
              </w:rPr>
              <w:t>16.506.997</w:t>
            </w:r>
          </w:p>
        </w:tc>
        <w:tc>
          <w:tcPr>
            <w:tcW w:w="1419" w:type="dxa"/>
            <w:vAlign w:val="center"/>
          </w:tcPr>
          <w:p w:rsidR="00161F61" w:rsidRDefault="00161F61" w:rsidP="00161F61">
            <w:pPr>
              <w:jc w:val="right"/>
              <w:rPr>
                <w:rFonts w:asciiTheme="minorHAnsi" w:hAnsiTheme="minorHAnsi" w:cs="Arial"/>
                <w:strike/>
              </w:rPr>
            </w:pPr>
            <w:r w:rsidRPr="0084150A">
              <w:rPr>
                <w:rFonts w:asciiTheme="minorHAnsi" w:hAnsiTheme="minorHAnsi" w:cs="Arial"/>
                <w:strike/>
              </w:rPr>
              <w:t>9.246.221</w:t>
            </w:r>
          </w:p>
          <w:p w:rsidR="0084150A" w:rsidRPr="0084150A" w:rsidRDefault="0084150A" w:rsidP="00161F61">
            <w:pPr>
              <w:jc w:val="right"/>
              <w:rPr>
                <w:rFonts w:asciiTheme="minorHAnsi" w:hAnsiTheme="minorHAnsi" w:cs="Arial"/>
                <w:color w:val="1F497D" w:themeColor="text2"/>
              </w:rPr>
            </w:pPr>
            <w:r>
              <w:rPr>
                <w:rFonts w:asciiTheme="minorHAnsi" w:hAnsiTheme="minorHAnsi" w:cs="Arial"/>
                <w:color w:val="1F497D" w:themeColor="text2"/>
              </w:rPr>
              <w:t>16.628.870</w:t>
            </w:r>
          </w:p>
        </w:tc>
        <w:tc>
          <w:tcPr>
            <w:tcW w:w="1419" w:type="dxa"/>
            <w:vAlign w:val="center"/>
          </w:tcPr>
          <w:p w:rsidR="00161F61" w:rsidRPr="00223AFF" w:rsidRDefault="00161F61" w:rsidP="00161F61">
            <w:pPr>
              <w:jc w:val="right"/>
              <w:rPr>
                <w:rFonts w:asciiTheme="minorHAnsi" w:hAnsiTheme="minorHAnsi" w:cs="Arial"/>
              </w:rPr>
            </w:pPr>
            <w:r w:rsidRPr="00223AFF">
              <w:rPr>
                <w:rFonts w:asciiTheme="minorHAnsi" w:hAnsiTheme="minorHAnsi" w:cs="Arial"/>
              </w:rPr>
              <w:t>1.957.700</w:t>
            </w:r>
          </w:p>
        </w:tc>
        <w:tc>
          <w:tcPr>
            <w:tcW w:w="1420" w:type="dxa"/>
            <w:vAlign w:val="center"/>
          </w:tcPr>
          <w:p w:rsidR="00161F61" w:rsidRPr="00223AFF" w:rsidRDefault="00161F61" w:rsidP="00161F61">
            <w:pPr>
              <w:jc w:val="right"/>
              <w:rPr>
                <w:rFonts w:asciiTheme="minorHAnsi" w:hAnsiTheme="minorHAnsi" w:cs="Arial"/>
              </w:rPr>
            </w:pPr>
            <w:r w:rsidRPr="00223AFF">
              <w:rPr>
                <w:rFonts w:asciiTheme="minorHAnsi" w:hAnsiTheme="minorHAnsi" w:cs="Arial"/>
              </w:rPr>
              <w:t>8.684.500</w:t>
            </w:r>
          </w:p>
        </w:tc>
      </w:tr>
    </w:tbl>
    <w:p w:rsidR="00161F61" w:rsidRDefault="00161F61" w:rsidP="00161F61">
      <w:pPr>
        <w:spacing w:after="0"/>
        <w:rPr>
          <w:rFonts w:asciiTheme="minorHAnsi" w:hAnsiTheme="minorHAnsi" w:cs="Arial"/>
        </w:rPr>
      </w:pPr>
    </w:p>
    <w:p w:rsidR="00161F61" w:rsidRDefault="00161F61" w:rsidP="00161F61">
      <w:pPr>
        <w:spacing w:after="0"/>
        <w:rPr>
          <w:rFonts w:asciiTheme="minorHAnsi" w:hAnsiTheme="minorHAnsi" w:cs="Arial"/>
        </w:rPr>
      </w:pPr>
    </w:p>
    <w:p w:rsidR="00161F61" w:rsidRDefault="00161F61" w:rsidP="00161F61">
      <w:pPr>
        <w:spacing w:after="0"/>
        <w:rPr>
          <w:rFonts w:asciiTheme="minorHAnsi" w:hAnsiTheme="minorHAnsi" w:cs="Arial"/>
        </w:rPr>
      </w:pPr>
    </w:p>
    <w:p w:rsidR="00161F61" w:rsidRPr="006C3A86" w:rsidRDefault="00161F61" w:rsidP="00161F61">
      <w:pPr>
        <w:spacing w:after="0"/>
        <w:rPr>
          <w:rFonts w:asciiTheme="minorHAnsi" w:hAnsiTheme="minorHAnsi" w:cs="Arial"/>
        </w:rPr>
      </w:pPr>
      <w:r w:rsidRPr="006C3A86">
        <w:rPr>
          <w:rFonts w:asciiTheme="minorHAnsi" w:hAnsiTheme="minorHAnsi" w:cs="Arial"/>
        </w:rPr>
        <w:t>Prihodi od kojih će se financirati navedeni program su:</w:t>
      </w:r>
    </w:p>
    <w:p w:rsidR="00161F61" w:rsidRPr="006C3A86" w:rsidRDefault="00161F61" w:rsidP="00161F61">
      <w:pPr>
        <w:spacing w:after="0"/>
        <w:rPr>
          <w:rFonts w:asciiTheme="minorHAnsi" w:hAnsiTheme="minorHAnsi" w:cs="Arial"/>
        </w:rPr>
      </w:pPr>
      <w:r w:rsidRPr="006C3A86">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61F61" w:rsidRDefault="00161F61" w:rsidP="00161F61">
      <w:pPr>
        <w:spacing w:after="0"/>
        <w:rPr>
          <w:rFonts w:asciiTheme="minorHAnsi" w:hAnsiTheme="minorHAnsi" w:cs="Arial"/>
        </w:rPr>
      </w:pPr>
      <w:r w:rsidRPr="006C3A86">
        <w:rPr>
          <w:rFonts w:asciiTheme="minorHAnsi" w:hAnsiTheme="minorHAnsi" w:cs="Arial"/>
        </w:rPr>
        <w:tab/>
        <w:t>*Izvor 52 - sredstva državnog proračuna i proračuna županije i gradova/općina temeljem sklop</w:t>
      </w:r>
      <w:r>
        <w:rPr>
          <w:rFonts w:asciiTheme="minorHAnsi" w:hAnsiTheme="minorHAnsi" w:cs="Arial"/>
        </w:rPr>
        <w:t xml:space="preserve">ljenih ugovora o sufinanciranju </w:t>
      </w:r>
    </w:p>
    <w:p w:rsidR="00161F61" w:rsidRPr="00A33707" w:rsidRDefault="00161F61" w:rsidP="00161F61">
      <w:pPr>
        <w:spacing w:after="0"/>
        <w:rPr>
          <w:rFonts w:asciiTheme="minorHAnsi" w:hAnsiTheme="minorHAnsi" w:cs="Arial"/>
        </w:rPr>
      </w:pPr>
    </w:p>
    <w:p w:rsidR="00161F61" w:rsidRPr="00A33707" w:rsidRDefault="00161F61" w:rsidP="00161F61">
      <w:pPr>
        <w:spacing w:after="0"/>
        <w:rPr>
          <w:rFonts w:asciiTheme="minorHAnsi" w:hAnsiTheme="minorHAnsi" w:cs="Arial"/>
        </w:rPr>
      </w:pPr>
      <w:r w:rsidRPr="00A33707">
        <w:rPr>
          <w:rFonts w:asciiTheme="minorHAnsi" w:hAnsiTheme="minorHAnsi" w:cs="Arial"/>
        </w:rPr>
        <w:t>OBRAZLOŽENJE PROGRAMA</w:t>
      </w:r>
    </w:p>
    <w:p w:rsidR="00161F61" w:rsidRDefault="00161F61" w:rsidP="00161F61">
      <w:pPr>
        <w:spacing w:after="0"/>
        <w:rPr>
          <w:rFonts w:asciiTheme="minorHAnsi" w:hAnsiTheme="minorHAnsi" w:cs="Arial"/>
        </w:rPr>
      </w:pPr>
    </w:p>
    <w:p w:rsidR="00161F61" w:rsidRPr="006C3A86" w:rsidRDefault="00161F61" w:rsidP="00161F61">
      <w:pPr>
        <w:spacing w:after="0"/>
        <w:rPr>
          <w:rFonts w:asciiTheme="minorHAnsi" w:hAnsiTheme="minorHAnsi" w:cs="Arial"/>
        </w:rPr>
      </w:pPr>
      <w:r w:rsidRPr="006C3A86">
        <w:rPr>
          <w:rFonts w:asciiTheme="minorHAnsi" w:hAnsiTheme="minorHAnsi" w:cs="Arial"/>
        </w:rPr>
        <w:t>1002K100001 GRAĐENJE (MODERNIZACIJA CESTA)</w:t>
      </w:r>
    </w:p>
    <w:p w:rsidR="00161F61" w:rsidRPr="006C3A86" w:rsidRDefault="00161F61" w:rsidP="00161F61">
      <w:pPr>
        <w:spacing w:after="0"/>
        <w:jc w:val="both"/>
        <w:rPr>
          <w:rFonts w:asciiTheme="minorHAnsi" w:hAnsiTheme="minorHAnsi" w:cs="Arial"/>
        </w:rPr>
      </w:pPr>
      <w:r w:rsidRPr="006C3A86">
        <w:rPr>
          <w:rFonts w:asciiTheme="minorHAnsi" w:hAnsiTheme="minorHAnsi" w:cs="Arial"/>
        </w:rPr>
        <w:t xml:space="preserve">Ovaj program planiran je u 2021. godini kroz izgradnju autobusnog </w:t>
      </w:r>
      <w:proofErr w:type="spellStart"/>
      <w:r w:rsidRPr="006C3A86">
        <w:rPr>
          <w:rFonts w:asciiTheme="minorHAnsi" w:hAnsiTheme="minorHAnsi" w:cs="Arial"/>
        </w:rPr>
        <w:t>sajališta</w:t>
      </w:r>
      <w:proofErr w:type="spellEnd"/>
      <w:r w:rsidRPr="006C3A86">
        <w:rPr>
          <w:rFonts w:asciiTheme="minorHAnsi" w:hAnsiTheme="minorHAnsi" w:cs="Arial"/>
        </w:rPr>
        <w:t xml:space="preserve"> u naselju </w:t>
      </w:r>
      <w:proofErr w:type="spellStart"/>
      <w:r w:rsidRPr="006C3A86">
        <w:rPr>
          <w:rFonts w:asciiTheme="minorHAnsi" w:hAnsiTheme="minorHAnsi" w:cs="Arial"/>
        </w:rPr>
        <w:t>Jarmina</w:t>
      </w:r>
      <w:proofErr w:type="spellEnd"/>
      <w:r w:rsidRPr="006C3A86">
        <w:rPr>
          <w:rFonts w:asciiTheme="minorHAnsi" w:hAnsiTheme="minorHAnsi" w:cs="Arial"/>
        </w:rPr>
        <w:t xml:space="preserve"> na ŽC4149.</w:t>
      </w:r>
    </w:p>
    <w:p w:rsidR="00161F61" w:rsidRPr="007D6381" w:rsidRDefault="00161F61" w:rsidP="00161F61">
      <w:pPr>
        <w:spacing w:after="0"/>
        <w:jc w:val="both"/>
        <w:rPr>
          <w:rFonts w:asciiTheme="minorHAnsi" w:hAnsiTheme="minorHAnsi" w:cs="Arial"/>
        </w:rPr>
      </w:pPr>
      <w:r w:rsidRPr="007D6381">
        <w:rPr>
          <w:rFonts w:asciiTheme="minorHAnsi" w:hAnsiTheme="minorHAnsi" w:cs="Arial"/>
        </w:rPr>
        <w:t xml:space="preserve">Projekcijama se za 2022.g  predviđa izvršenje programa kroz 2.fazu izgradnje dionice od </w:t>
      </w:r>
      <w:proofErr w:type="spellStart"/>
      <w:r w:rsidRPr="007D6381">
        <w:rPr>
          <w:rFonts w:asciiTheme="minorHAnsi" w:hAnsiTheme="minorHAnsi" w:cs="Arial"/>
        </w:rPr>
        <w:t>Prkovaca</w:t>
      </w:r>
      <w:proofErr w:type="spellEnd"/>
      <w:r w:rsidRPr="007D6381">
        <w:rPr>
          <w:rFonts w:asciiTheme="minorHAnsi" w:hAnsiTheme="minorHAnsi" w:cs="Arial"/>
        </w:rPr>
        <w:t xml:space="preserve"> do ulaza u </w:t>
      </w:r>
      <w:proofErr w:type="spellStart"/>
      <w:r w:rsidRPr="007D6381">
        <w:rPr>
          <w:rFonts w:asciiTheme="minorHAnsi" w:hAnsiTheme="minorHAnsi" w:cs="Arial"/>
        </w:rPr>
        <w:t>B.Gredu</w:t>
      </w:r>
      <w:proofErr w:type="spellEnd"/>
      <w:r w:rsidRPr="007D6381">
        <w:rPr>
          <w:rFonts w:asciiTheme="minorHAnsi" w:hAnsiTheme="minorHAnsi" w:cs="Arial"/>
        </w:rPr>
        <w:t>., a u 2023.g. nastavak izgradnje.</w:t>
      </w:r>
    </w:p>
    <w:p w:rsidR="00161F61" w:rsidRDefault="00161F61" w:rsidP="00161F61">
      <w:pPr>
        <w:spacing w:after="0"/>
        <w:rPr>
          <w:rFonts w:asciiTheme="minorHAnsi" w:hAnsiTheme="minorHAnsi" w:cs="Arial"/>
          <w:color w:val="FF0000"/>
        </w:rPr>
      </w:pPr>
    </w:p>
    <w:p w:rsidR="0084150A" w:rsidRPr="0084150A" w:rsidRDefault="0084150A" w:rsidP="00161F61">
      <w:pPr>
        <w:spacing w:after="0"/>
        <w:rPr>
          <w:rFonts w:asciiTheme="minorHAnsi" w:hAnsiTheme="minorHAnsi" w:cs="Arial"/>
          <w:color w:val="1F497D" w:themeColor="text2"/>
        </w:rPr>
      </w:pPr>
      <w:proofErr w:type="spellStart"/>
      <w:r w:rsidRPr="0084150A">
        <w:rPr>
          <w:rFonts w:asciiTheme="minorHAnsi" w:hAnsiTheme="minorHAnsi" w:cs="Arial"/>
          <w:color w:val="1F497D" w:themeColor="text2"/>
        </w:rPr>
        <w:t>I.Rebalansom</w:t>
      </w:r>
      <w:proofErr w:type="spellEnd"/>
      <w:r w:rsidRPr="0084150A">
        <w:rPr>
          <w:rFonts w:asciiTheme="minorHAnsi" w:hAnsiTheme="minorHAnsi" w:cs="Arial"/>
          <w:color w:val="1F497D" w:themeColor="text2"/>
        </w:rPr>
        <w:t xml:space="preserve"> kapitalnog  programa građenja u plan su uvrštene dionice koje se prenose iz 2020.g., a odnose se na izgradnju dionice 4.faze ŽC4223, izgradnju autobusnog stajališta u Petrovcima i  geodetske usluge za LC46015.</w:t>
      </w:r>
    </w:p>
    <w:p w:rsidR="0084150A" w:rsidRDefault="0084150A" w:rsidP="00161F61">
      <w:pPr>
        <w:spacing w:after="0"/>
        <w:rPr>
          <w:rFonts w:asciiTheme="minorHAnsi" w:hAnsiTheme="minorHAnsi" w:cs="Arial"/>
          <w:color w:val="FF0000"/>
        </w:rPr>
      </w:pPr>
    </w:p>
    <w:p w:rsidR="00161F61" w:rsidRPr="00521593" w:rsidRDefault="00161F61" w:rsidP="00161F61">
      <w:pPr>
        <w:spacing w:after="0"/>
        <w:rPr>
          <w:rFonts w:asciiTheme="minorHAnsi" w:hAnsiTheme="minorHAnsi" w:cs="Arial"/>
        </w:rPr>
      </w:pPr>
      <w:r w:rsidRPr="00521593">
        <w:rPr>
          <w:rFonts w:asciiTheme="minorHAnsi" w:hAnsiTheme="minorHAnsi" w:cs="Arial"/>
        </w:rPr>
        <w:t>1002K100002  REKONSTRUKCIJA CESTA</w:t>
      </w:r>
    </w:p>
    <w:p w:rsidR="00161F61" w:rsidRDefault="00161F61" w:rsidP="00161F61">
      <w:pPr>
        <w:spacing w:after="0"/>
        <w:jc w:val="both"/>
        <w:rPr>
          <w:rFonts w:asciiTheme="minorHAnsi" w:hAnsiTheme="minorHAnsi" w:cs="Arial"/>
        </w:rPr>
      </w:pPr>
      <w:r w:rsidRPr="00521593">
        <w:rPr>
          <w:rFonts w:asciiTheme="minorHAnsi" w:hAnsiTheme="minorHAnsi" w:cs="Arial"/>
        </w:rPr>
        <w:t>Ovaj program planira se</w:t>
      </w:r>
      <w:r>
        <w:rPr>
          <w:rFonts w:asciiTheme="minorHAnsi" w:hAnsiTheme="minorHAnsi" w:cs="Arial"/>
        </w:rPr>
        <w:t xml:space="preserve"> u 2021.g.</w:t>
      </w:r>
      <w:r w:rsidRPr="00521593">
        <w:rPr>
          <w:rFonts w:asciiTheme="minorHAnsi" w:hAnsiTheme="minorHAnsi" w:cs="Arial"/>
        </w:rPr>
        <w:t xml:space="preserve"> izvršiti kroz </w:t>
      </w:r>
      <w:r w:rsidRPr="00E92F59">
        <w:rPr>
          <w:rFonts w:asciiTheme="minorHAnsi" w:hAnsiTheme="minorHAnsi" w:cs="Arial"/>
        </w:rPr>
        <w:t xml:space="preserve">rekonstrukciju i nadzor nad izvođenjem radova rekonstrukcije ŽC 4194 D46 - </w:t>
      </w:r>
      <w:proofErr w:type="spellStart"/>
      <w:r w:rsidRPr="00E92F59">
        <w:rPr>
          <w:rFonts w:asciiTheme="minorHAnsi" w:hAnsiTheme="minorHAnsi" w:cs="Arial"/>
        </w:rPr>
        <w:t>N.Jankovci</w:t>
      </w:r>
      <w:proofErr w:type="spellEnd"/>
      <w:r w:rsidRPr="00E92F59">
        <w:rPr>
          <w:rFonts w:asciiTheme="minorHAnsi" w:hAnsiTheme="minorHAnsi" w:cs="Arial"/>
        </w:rPr>
        <w:t xml:space="preserve"> - Ž4172 </w:t>
      </w:r>
      <w:r>
        <w:rPr>
          <w:rFonts w:asciiTheme="minorHAnsi" w:hAnsiTheme="minorHAnsi" w:cs="Arial"/>
        </w:rPr>
        <w:t xml:space="preserve">dionica od željezničke pruge do kanala </w:t>
      </w:r>
      <w:proofErr w:type="spellStart"/>
      <w:r>
        <w:rPr>
          <w:rFonts w:asciiTheme="minorHAnsi" w:hAnsiTheme="minorHAnsi" w:cs="Arial"/>
        </w:rPr>
        <w:t>Vidor</w:t>
      </w:r>
      <w:proofErr w:type="spellEnd"/>
      <w:r>
        <w:rPr>
          <w:rFonts w:asciiTheme="minorHAnsi" w:hAnsiTheme="minorHAnsi" w:cs="Arial"/>
        </w:rPr>
        <w:t xml:space="preserve"> i  ŽC4136 </w:t>
      </w:r>
      <w:r w:rsidRPr="00E92F59">
        <w:rPr>
          <w:rFonts w:asciiTheme="minorHAnsi" w:hAnsiTheme="minorHAnsi" w:cs="Arial"/>
        </w:rPr>
        <w:t xml:space="preserve">Nuštar (D55) - Cerić - </w:t>
      </w:r>
      <w:proofErr w:type="spellStart"/>
      <w:r w:rsidRPr="00E92F59">
        <w:rPr>
          <w:rFonts w:asciiTheme="minorHAnsi" w:hAnsiTheme="minorHAnsi" w:cs="Arial"/>
        </w:rPr>
        <w:t>A.G</w:t>
      </w:r>
      <w:proofErr w:type="spellEnd"/>
      <w:r w:rsidRPr="00E92F59">
        <w:rPr>
          <w:rFonts w:asciiTheme="minorHAnsi" w:hAnsiTheme="minorHAnsi" w:cs="Arial"/>
        </w:rPr>
        <w:t>. Grada Vinkovci</w:t>
      </w:r>
      <w:r>
        <w:rPr>
          <w:rFonts w:asciiTheme="minorHAnsi" w:hAnsiTheme="minorHAnsi" w:cs="Arial"/>
        </w:rPr>
        <w:t xml:space="preserve"> - </w:t>
      </w:r>
      <w:r w:rsidRPr="00E92F59">
        <w:rPr>
          <w:rFonts w:asciiTheme="minorHAnsi" w:hAnsiTheme="minorHAnsi" w:cs="Arial"/>
        </w:rPr>
        <w:t xml:space="preserve">Rekonstrukcija raskrižja u </w:t>
      </w:r>
      <w:proofErr w:type="spellStart"/>
      <w:r w:rsidRPr="00E92F59">
        <w:rPr>
          <w:rFonts w:asciiTheme="minorHAnsi" w:hAnsiTheme="minorHAnsi" w:cs="Arial"/>
        </w:rPr>
        <w:t>Bogdanovcima</w:t>
      </w:r>
      <w:proofErr w:type="spellEnd"/>
      <w:r w:rsidRPr="00E92F59">
        <w:rPr>
          <w:rFonts w:asciiTheme="minorHAnsi" w:hAnsiTheme="minorHAnsi" w:cs="Arial"/>
        </w:rPr>
        <w:t xml:space="preserve"> u kružni tok</w:t>
      </w:r>
      <w:r>
        <w:rPr>
          <w:rFonts w:asciiTheme="minorHAnsi" w:hAnsiTheme="minorHAnsi" w:cs="Arial"/>
        </w:rPr>
        <w:t>.</w:t>
      </w:r>
    </w:p>
    <w:p w:rsidR="00707DC9" w:rsidRDefault="00707DC9" w:rsidP="00161F61">
      <w:pPr>
        <w:spacing w:after="0"/>
        <w:jc w:val="both"/>
        <w:rPr>
          <w:rFonts w:asciiTheme="minorHAnsi" w:hAnsiTheme="minorHAnsi" w:cs="Arial"/>
        </w:rPr>
      </w:pPr>
    </w:p>
    <w:p w:rsidR="00707DC9" w:rsidRPr="00237EAC" w:rsidRDefault="00707DC9" w:rsidP="00161F61">
      <w:pPr>
        <w:spacing w:after="0"/>
        <w:jc w:val="both"/>
        <w:rPr>
          <w:rFonts w:asciiTheme="minorHAnsi" w:hAnsiTheme="minorHAnsi" w:cs="Arial"/>
          <w:color w:val="1F497D" w:themeColor="text2"/>
        </w:rPr>
      </w:pPr>
      <w:r w:rsidRPr="00237EAC">
        <w:rPr>
          <w:rFonts w:asciiTheme="minorHAnsi" w:hAnsiTheme="minorHAnsi" w:cs="Arial"/>
          <w:color w:val="1F497D" w:themeColor="text2"/>
        </w:rPr>
        <w:t xml:space="preserve">Kapitalni program rekonstrukcije cesta </w:t>
      </w:r>
      <w:proofErr w:type="spellStart"/>
      <w:r w:rsidR="00237EAC">
        <w:rPr>
          <w:rFonts w:asciiTheme="minorHAnsi" w:hAnsiTheme="minorHAnsi" w:cs="Arial"/>
          <w:color w:val="1F497D" w:themeColor="text2"/>
        </w:rPr>
        <w:t>I.Rebalansom</w:t>
      </w:r>
      <w:proofErr w:type="spellEnd"/>
      <w:r w:rsidR="00237EAC">
        <w:rPr>
          <w:rFonts w:asciiTheme="minorHAnsi" w:hAnsiTheme="minorHAnsi" w:cs="Arial"/>
          <w:color w:val="1F497D" w:themeColor="text2"/>
        </w:rPr>
        <w:t xml:space="preserve"> planira se za 7.</w:t>
      </w:r>
      <w:r w:rsidR="00660C61">
        <w:rPr>
          <w:rFonts w:asciiTheme="minorHAnsi" w:hAnsiTheme="minorHAnsi" w:cs="Arial"/>
          <w:color w:val="1F497D" w:themeColor="text2"/>
        </w:rPr>
        <w:t>382.649</w:t>
      </w:r>
      <w:r w:rsidR="00237EAC">
        <w:rPr>
          <w:rFonts w:asciiTheme="minorHAnsi" w:hAnsiTheme="minorHAnsi" w:cs="Arial"/>
          <w:color w:val="1F497D" w:themeColor="text2"/>
        </w:rPr>
        <w:t>kn u većem iznosu, a povećanje rashoda po ovoj osnovi odn</w:t>
      </w:r>
      <w:r w:rsidR="00387E85">
        <w:rPr>
          <w:rFonts w:asciiTheme="minorHAnsi" w:hAnsiTheme="minorHAnsi" w:cs="Arial"/>
          <w:color w:val="1F497D" w:themeColor="text2"/>
        </w:rPr>
        <w:t>o</w:t>
      </w:r>
      <w:r w:rsidR="00237EAC">
        <w:rPr>
          <w:rFonts w:asciiTheme="minorHAnsi" w:hAnsiTheme="minorHAnsi" w:cs="Arial"/>
          <w:color w:val="1F497D" w:themeColor="text2"/>
        </w:rPr>
        <w:t>si se na prijenos dionica iz 2020.g. (ŽC 4198</w:t>
      </w:r>
      <w:r w:rsidR="00387E85">
        <w:rPr>
          <w:rFonts w:asciiTheme="minorHAnsi" w:hAnsiTheme="minorHAnsi" w:cs="Arial"/>
          <w:color w:val="1F497D" w:themeColor="text2"/>
        </w:rPr>
        <w:t xml:space="preserve"> – nastavak rekonstrukcije dionice kroz </w:t>
      </w:r>
      <w:proofErr w:type="spellStart"/>
      <w:r w:rsidR="00387E85">
        <w:rPr>
          <w:rFonts w:asciiTheme="minorHAnsi" w:hAnsiTheme="minorHAnsi" w:cs="Arial"/>
          <w:color w:val="1F497D" w:themeColor="text2"/>
        </w:rPr>
        <w:t>Šarengrad</w:t>
      </w:r>
      <w:proofErr w:type="spellEnd"/>
      <w:r w:rsidR="00387E85">
        <w:rPr>
          <w:rFonts w:asciiTheme="minorHAnsi" w:hAnsiTheme="minorHAnsi" w:cs="Arial"/>
          <w:color w:val="1F497D" w:themeColor="text2"/>
        </w:rPr>
        <w:t xml:space="preserve">, ŽC4194 – dio dionice od ŽP do kanala </w:t>
      </w:r>
      <w:proofErr w:type="spellStart"/>
      <w:r w:rsidR="00387E85">
        <w:rPr>
          <w:rFonts w:asciiTheme="minorHAnsi" w:hAnsiTheme="minorHAnsi" w:cs="Arial"/>
          <w:color w:val="1F497D" w:themeColor="text2"/>
        </w:rPr>
        <w:t>Vidor</w:t>
      </w:r>
      <w:proofErr w:type="spellEnd"/>
      <w:r w:rsidR="00387E85">
        <w:rPr>
          <w:rFonts w:asciiTheme="minorHAnsi" w:hAnsiTheme="minorHAnsi" w:cs="Arial"/>
          <w:color w:val="1F497D" w:themeColor="text2"/>
        </w:rPr>
        <w:t xml:space="preserve"> te pripadajući radovi i izvedbeni projekt).</w:t>
      </w:r>
    </w:p>
    <w:p w:rsidR="00707DC9" w:rsidRDefault="00707DC9" w:rsidP="00161F61">
      <w:pPr>
        <w:spacing w:after="0"/>
        <w:jc w:val="both"/>
        <w:rPr>
          <w:rFonts w:asciiTheme="minorHAnsi" w:hAnsiTheme="minorHAnsi" w:cs="Arial"/>
        </w:rPr>
      </w:pPr>
    </w:p>
    <w:p w:rsidR="00161F61" w:rsidRPr="00E92F59" w:rsidRDefault="00161F61" w:rsidP="00161F61">
      <w:pPr>
        <w:spacing w:after="0"/>
        <w:jc w:val="both"/>
        <w:rPr>
          <w:rFonts w:asciiTheme="minorHAnsi" w:hAnsiTheme="minorHAnsi" w:cs="Arial"/>
        </w:rPr>
      </w:pPr>
      <w:r w:rsidRPr="00E92F59">
        <w:rPr>
          <w:rFonts w:asciiTheme="minorHAnsi" w:hAnsiTheme="minorHAnsi" w:cs="Arial"/>
        </w:rPr>
        <w:t>Projekcijama se predviđa:</w:t>
      </w:r>
    </w:p>
    <w:p w:rsidR="00161F61" w:rsidRPr="00E92F59" w:rsidRDefault="00161F61" w:rsidP="00161F61">
      <w:pPr>
        <w:spacing w:after="0"/>
        <w:jc w:val="both"/>
        <w:rPr>
          <w:rFonts w:asciiTheme="minorHAnsi" w:hAnsiTheme="minorHAnsi" w:cs="Arial"/>
        </w:rPr>
      </w:pPr>
      <w:r w:rsidRPr="00E92F59">
        <w:rPr>
          <w:rFonts w:asciiTheme="minorHAnsi" w:hAnsiTheme="minorHAnsi" w:cs="Arial"/>
        </w:rPr>
        <w:t>2022.g.</w:t>
      </w:r>
    </w:p>
    <w:p w:rsidR="00161F61" w:rsidRPr="007D6381" w:rsidRDefault="00161F61" w:rsidP="00161F61">
      <w:pPr>
        <w:spacing w:after="0"/>
        <w:jc w:val="both"/>
        <w:rPr>
          <w:rFonts w:asciiTheme="minorHAnsi" w:hAnsiTheme="minorHAnsi" w:cs="Arial"/>
        </w:rPr>
      </w:pPr>
      <w:r w:rsidRPr="007D6381">
        <w:rPr>
          <w:rFonts w:asciiTheme="minorHAnsi" w:hAnsiTheme="minorHAnsi" w:cs="Arial"/>
        </w:rPr>
        <w:t>Ž</w:t>
      </w:r>
      <w:r>
        <w:rPr>
          <w:rFonts w:asciiTheme="minorHAnsi" w:hAnsiTheme="minorHAnsi" w:cs="Arial"/>
        </w:rPr>
        <w:t>C</w:t>
      </w:r>
      <w:r w:rsidRPr="007D6381">
        <w:rPr>
          <w:rFonts w:asciiTheme="minorHAnsi" w:hAnsiTheme="minorHAnsi" w:cs="Arial"/>
        </w:rPr>
        <w:t xml:space="preserve"> 4194 - završetak rekonstrukcije od kanala </w:t>
      </w:r>
      <w:proofErr w:type="spellStart"/>
      <w:r w:rsidRPr="007D6381">
        <w:rPr>
          <w:rFonts w:asciiTheme="minorHAnsi" w:hAnsiTheme="minorHAnsi" w:cs="Arial"/>
        </w:rPr>
        <w:t>Vidor</w:t>
      </w:r>
      <w:proofErr w:type="spellEnd"/>
      <w:r w:rsidRPr="007D6381">
        <w:rPr>
          <w:rFonts w:asciiTheme="minorHAnsi" w:hAnsiTheme="minorHAnsi" w:cs="Arial"/>
        </w:rPr>
        <w:tab/>
      </w:r>
    </w:p>
    <w:p w:rsidR="00161F61" w:rsidRPr="00E92F59" w:rsidRDefault="00161F61" w:rsidP="00161F61">
      <w:pPr>
        <w:spacing w:after="0"/>
        <w:jc w:val="both"/>
        <w:rPr>
          <w:rFonts w:asciiTheme="minorHAnsi" w:hAnsiTheme="minorHAnsi" w:cs="Arial"/>
        </w:rPr>
      </w:pPr>
      <w:r w:rsidRPr="00E92F59">
        <w:rPr>
          <w:rFonts w:asciiTheme="minorHAnsi" w:hAnsiTheme="minorHAnsi" w:cs="Arial"/>
        </w:rPr>
        <w:t>2023.g.</w:t>
      </w:r>
    </w:p>
    <w:p w:rsidR="00161F61" w:rsidRPr="007D6381" w:rsidRDefault="00161F61" w:rsidP="00161F61">
      <w:pPr>
        <w:spacing w:after="0"/>
        <w:jc w:val="both"/>
        <w:rPr>
          <w:rFonts w:asciiTheme="minorHAnsi" w:hAnsiTheme="minorHAnsi" w:cs="Arial"/>
        </w:rPr>
      </w:pPr>
      <w:r w:rsidRPr="007D6381">
        <w:rPr>
          <w:rFonts w:asciiTheme="minorHAnsi" w:hAnsiTheme="minorHAnsi" w:cs="Arial"/>
        </w:rPr>
        <w:t xml:space="preserve">ŽC4195 - rekonstrukcija ceste od D57 do </w:t>
      </w:r>
      <w:proofErr w:type="spellStart"/>
      <w:r w:rsidRPr="007D6381">
        <w:rPr>
          <w:rFonts w:asciiTheme="minorHAnsi" w:hAnsiTheme="minorHAnsi" w:cs="Arial"/>
        </w:rPr>
        <w:t>Svinjarevaca</w:t>
      </w:r>
      <w:proofErr w:type="spellEnd"/>
      <w:r w:rsidRPr="007D6381">
        <w:rPr>
          <w:rFonts w:asciiTheme="minorHAnsi" w:hAnsiTheme="minorHAnsi" w:cs="Arial"/>
        </w:rPr>
        <w:t xml:space="preserve"> </w:t>
      </w:r>
    </w:p>
    <w:p w:rsidR="00161F61" w:rsidRPr="007D6381" w:rsidRDefault="00161F61" w:rsidP="00161F61">
      <w:pPr>
        <w:spacing w:after="0"/>
        <w:jc w:val="both"/>
        <w:rPr>
          <w:rFonts w:asciiTheme="minorHAnsi" w:hAnsiTheme="minorHAnsi" w:cs="Arial"/>
        </w:rPr>
      </w:pPr>
      <w:r w:rsidRPr="007D6381">
        <w:rPr>
          <w:rFonts w:asciiTheme="minorHAnsi" w:hAnsiTheme="minorHAnsi" w:cs="Arial"/>
        </w:rPr>
        <w:t xml:space="preserve">LC46017 - rekonstrukcija dionice kroz </w:t>
      </w:r>
      <w:proofErr w:type="spellStart"/>
      <w:r w:rsidRPr="007D6381">
        <w:rPr>
          <w:rFonts w:asciiTheme="minorHAnsi" w:hAnsiTheme="minorHAnsi" w:cs="Arial"/>
        </w:rPr>
        <w:t>B.Gredu</w:t>
      </w:r>
      <w:proofErr w:type="spellEnd"/>
      <w:r w:rsidRPr="007D6381">
        <w:rPr>
          <w:rFonts w:asciiTheme="minorHAnsi" w:hAnsiTheme="minorHAnsi" w:cs="Arial"/>
        </w:rPr>
        <w:t xml:space="preserve"> </w:t>
      </w:r>
    </w:p>
    <w:p w:rsidR="00161F61" w:rsidRPr="00A33707" w:rsidRDefault="00161F61" w:rsidP="00161F61">
      <w:pPr>
        <w:spacing w:after="0"/>
        <w:jc w:val="both"/>
        <w:rPr>
          <w:rFonts w:asciiTheme="minorHAnsi" w:hAnsiTheme="minorHAnsi" w:cs="Arial"/>
          <w:b/>
          <w:i/>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CILJEVI</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Najvažniji cilj programa je nastaviti ulaganja u izgradnju županijskih i lokalnih cesta u cilju ispunjenja općih strateških ciljeva razvoja javnih cesta.</w:t>
      </w:r>
    </w:p>
    <w:p w:rsidR="00161F61" w:rsidRPr="00A33707" w:rsidRDefault="00161F61" w:rsidP="00161F61">
      <w:pPr>
        <w:spacing w:after="0"/>
        <w:jc w:val="both"/>
        <w:rPr>
          <w:rFonts w:asciiTheme="minorHAnsi" w:hAnsiTheme="minorHAnsi" w:cs="Arial"/>
          <w:b/>
          <w:i/>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ZAKONSKE I DRUGE PRAVNE OSNOVE</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Zakon o  cestama (NN 84/11, 22/13, 54/13, 148/13, 92/14), Opći tehnički uvjeti za radove na javnim cestama,Zakon o gradnji (NN153/13,</w:t>
      </w:r>
      <w:proofErr w:type="spellStart"/>
      <w:r w:rsidRPr="00A33707">
        <w:rPr>
          <w:rFonts w:asciiTheme="minorHAnsi" w:hAnsiTheme="minorHAnsi" w:cs="Arial"/>
        </w:rPr>
        <w:t>13</w:t>
      </w:r>
      <w:proofErr w:type="spellEnd"/>
      <w:r w:rsidRPr="00A33707">
        <w:rPr>
          <w:rFonts w:asciiTheme="minorHAnsi" w:hAnsiTheme="minorHAnsi" w:cs="Arial"/>
        </w:rPr>
        <w:t xml:space="preserve">/19), Zakon  o prostornom uređenju (NN 153/13, 65/17, 114/18, 39/19, 98/19),Odluka o razvrstavanju javnih cesta ( NN 96/16) </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Na realizaciji programa angažirano je 10 djelatnika  Uprave za ceste VSŽ, kao i pravne osobe kojima je sukladno propisima o  javnoj i jednostavnoj nabavi povjereno obavljanje geodetskih i projektantskih usluga, te izvođenje radova izgradnje.</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PROCJENA NEPREDVIĐENIH RASHODA I RIZIKA</w:t>
      </w:r>
    </w:p>
    <w:p w:rsidR="00161F61" w:rsidRDefault="00161F61" w:rsidP="00161F61">
      <w:pPr>
        <w:spacing w:after="0"/>
        <w:jc w:val="both"/>
        <w:rPr>
          <w:rFonts w:asciiTheme="minorHAnsi" w:hAnsiTheme="minorHAnsi" w:cs="Arial"/>
        </w:rPr>
      </w:pPr>
      <w:r w:rsidRPr="00A33707">
        <w:rPr>
          <w:rFonts w:asciiTheme="minorHAnsi" w:hAnsiTheme="minorHAnsi" w:cs="Arial"/>
        </w:rPr>
        <w:t xml:space="preserve">Ne očekuju se posebni nepredviđeni rizici koji bi mogli </w:t>
      </w:r>
      <w:proofErr w:type="spellStart"/>
      <w:r w:rsidRPr="00A33707">
        <w:rPr>
          <w:rFonts w:asciiTheme="minorHAnsi" w:hAnsiTheme="minorHAnsi" w:cs="Arial"/>
        </w:rPr>
        <w:t>dosvesti</w:t>
      </w:r>
      <w:proofErr w:type="spellEnd"/>
      <w:r w:rsidRPr="00A33707">
        <w:rPr>
          <w:rFonts w:asciiTheme="minorHAnsi" w:hAnsiTheme="minorHAnsi" w:cs="Arial"/>
        </w:rPr>
        <w:t xml:space="preserve"> do dodatnih troškova na realizaciji programa.</w:t>
      </w:r>
    </w:p>
    <w:p w:rsidR="00161F61"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Ishodište/temelj za program  1002 GRAĐENJE, MODERNIZACIJA I REKONSTRUKCIJA je ocjena stanja kolnika, stupanj oštećenosti, prometna sigurnost, frekvencija, intenzitet i protočnost prometa.</w:t>
      </w:r>
    </w:p>
    <w:p w:rsidR="00161F61" w:rsidRPr="00A33707" w:rsidRDefault="00161F61" w:rsidP="00161F61">
      <w:pPr>
        <w:spacing w:after="0"/>
        <w:ind w:firstLine="708"/>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Izračuni i ocjene potrebnih sredstava za provođenje ovih programa zasnivaju se i na stručnom vrednovanju i ocjeni opravdanosti i učinkovitosti projekata, te raspoloživim financijskim sredstvima, koja se raspoređuju na racionalan i optimalan način u okvirima Strategije prometnog razvitka RH. Programima se planira ostvariti definirane ciljeve razvoja javnih cesta na području Vukovarsko – srijemske županije.</w:t>
      </w:r>
    </w:p>
    <w:p w:rsidR="00161F61" w:rsidRPr="00A33707" w:rsidRDefault="00161F61" w:rsidP="00161F61">
      <w:pPr>
        <w:spacing w:after="0"/>
        <w:ind w:firstLine="708"/>
        <w:jc w:val="both"/>
        <w:rPr>
          <w:rFonts w:asciiTheme="minorHAnsi" w:hAnsiTheme="minorHAnsi" w:cs="Arial"/>
        </w:rPr>
      </w:pPr>
    </w:p>
    <w:p w:rsidR="00161F61" w:rsidRPr="00A33707" w:rsidRDefault="00161F61" w:rsidP="00161F61">
      <w:pPr>
        <w:spacing w:after="0"/>
        <w:jc w:val="both"/>
        <w:rPr>
          <w:rFonts w:asciiTheme="minorHAnsi" w:hAnsiTheme="minorHAnsi" w:cs="Arial"/>
          <w:b/>
          <w:i/>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1003 FINANCIRANJE NERAZVRSTANIH CESTA</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Ovaj program provoditi će se kroz sljedeće aktivnosti:</w:t>
      </w:r>
    </w:p>
    <w:p w:rsidR="00161F61" w:rsidRPr="00A33707" w:rsidRDefault="00161F61" w:rsidP="00161F61">
      <w:pPr>
        <w:spacing w:after="0"/>
        <w:jc w:val="both"/>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161F61" w:rsidRPr="00A33707" w:rsidTr="00161F61">
        <w:tc>
          <w:tcPr>
            <w:tcW w:w="2518"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IZVRŠENJE 20</w:t>
            </w:r>
            <w:r>
              <w:rPr>
                <w:rFonts w:asciiTheme="minorHAnsi" w:hAnsiTheme="minorHAnsi" w:cs="Arial"/>
                <w:b/>
                <w:i/>
              </w:rPr>
              <w:t>19</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sidR="007E3083">
              <w:rPr>
                <w:rFonts w:asciiTheme="minorHAnsi" w:hAnsiTheme="minorHAnsi" w:cs="Arial"/>
                <w:b/>
                <w:i/>
              </w:rPr>
              <w:t>/</w:t>
            </w:r>
          </w:p>
          <w:p w:rsidR="007E3083" w:rsidRPr="00375346" w:rsidRDefault="007E3083" w:rsidP="007E3083">
            <w:pPr>
              <w:jc w:val="center"/>
              <w:rPr>
                <w:rFonts w:asciiTheme="minorHAnsi" w:hAnsiTheme="minorHAnsi" w:cs="Arial"/>
                <w:b/>
                <w:i/>
                <w:color w:val="1F497D" w:themeColor="text2"/>
              </w:rPr>
            </w:pPr>
            <w:r w:rsidRPr="00375346">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7E3083" w:rsidRPr="0029701B" w:rsidRDefault="00161F61" w:rsidP="007E3083">
            <w:pPr>
              <w:jc w:val="center"/>
              <w:rPr>
                <w:rFonts w:asciiTheme="minorHAnsi" w:hAnsiTheme="minorHAnsi" w:cs="Arial"/>
                <w:b/>
                <w:i/>
                <w:color w:val="4F81BD" w:themeColor="accent1"/>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sidR="007E3083">
              <w:rPr>
                <w:rFonts w:asciiTheme="minorHAnsi" w:hAnsiTheme="minorHAnsi" w:cs="Arial"/>
                <w:b/>
                <w:i/>
              </w:rPr>
              <w:t xml:space="preserve">/ </w:t>
            </w:r>
            <w:r w:rsidR="007E3083" w:rsidRPr="00375346">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sidR="007E3083">
              <w:rPr>
                <w:rFonts w:asciiTheme="minorHAnsi" w:hAnsiTheme="minorHAnsi" w:cs="Arial"/>
                <w:b/>
                <w:i/>
              </w:rPr>
              <w:t>/</w:t>
            </w:r>
          </w:p>
          <w:p w:rsidR="007E3083" w:rsidRPr="00375346" w:rsidRDefault="007E3083" w:rsidP="007E3083">
            <w:pPr>
              <w:jc w:val="center"/>
              <w:rPr>
                <w:rFonts w:asciiTheme="minorHAnsi" w:hAnsiTheme="minorHAnsi" w:cs="Arial"/>
                <w:b/>
                <w:i/>
                <w:color w:val="1F497D" w:themeColor="text2"/>
              </w:rPr>
            </w:pPr>
            <w:r w:rsidRPr="00375346">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r>
      <w:tr w:rsidR="00161F61" w:rsidRPr="00A33707" w:rsidTr="00161F61">
        <w:tc>
          <w:tcPr>
            <w:tcW w:w="2518" w:type="dxa"/>
            <w:vAlign w:val="center"/>
          </w:tcPr>
          <w:p w:rsidR="00161F61" w:rsidRPr="00A33707" w:rsidRDefault="00161F61" w:rsidP="00161F61">
            <w:pPr>
              <w:rPr>
                <w:rFonts w:asciiTheme="minorHAnsi" w:hAnsiTheme="minorHAnsi" w:cs="Arial"/>
              </w:rPr>
            </w:pPr>
            <w:r w:rsidRPr="00A33707">
              <w:rPr>
                <w:rFonts w:asciiTheme="minorHAnsi" w:hAnsiTheme="minorHAnsi" w:cs="Arial"/>
              </w:rPr>
              <w:t>1003A100001 GRAD VINKOVCI</w:t>
            </w:r>
          </w:p>
        </w:tc>
        <w:tc>
          <w:tcPr>
            <w:tcW w:w="1419" w:type="dxa"/>
            <w:vAlign w:val="center"/>
          </w:tcPr>
          <w:p w:rsidR="00161F61" w:rsidRPr="0055510B" w:rsidRDefault="00161F61" w:rsidP="00161F61">
            <w:pPr>
              <w:jc w:val="right"/>
              <w:rPr>
                <w:rFonts w:asciiTheme="minorHAnsi" w:hAnsiTheme="minorHAnsi" w:cs="Arial"/>
              </w:rPr>
            </w:pPr>
            <w:r w:rsidRPr="0055510B">
              <w:rPr>
                <w:rFonts w:asciiTheme="minorHAnsi" w:hAnsiTheme="minorHAnsi" w:cs="Arial"/>
              </w:rPr>
              <w:t>1.713.805</w:t>
            </w:r>
          </w:p>
        </w:tc>
        <w:tc>
          <w:tcPr>
            <w:tcW w:w="1419" w:type="dxa"/>
            <w:vAlign w:val="center"/>
          </w:tcPr>
          <w:p w:rsidR="00161F61" w:rsidRPr="00A92993" w:rsidRDefault="00161F61" w:rsidP="00161F61">
            <w:pPr>
              <w:jc w:val="right"/>
              <w:rPr>
                <w:rFonts w:asciiTheme="majorHAnsi" w:hAnsiTheme="majorHAnsi"/>
                <w:sz w:val="20"/>
                <w:szCs w:val="20"/>
              </w:rPr>
            </w:pPr>
            <w:r w:rsidRPr="00A92993">
              <w:rPr>
                <w:rFonts w:asciiTheme="majorHAnsi" w:hAnsiTheme="majorHAnsi"/>
                <w:sz w:val="20"/>
                <w:szCs w:val="20"/>
              </w:rPr>
              <w:t>1.728.000</w:t>
            </w:r>
          </w:p>
        </w:tc>
        <w:tc>
          <w:tcPr>
            <w:tcW w:w="1419" w:type="dxa"/>
            <w:vAlign w:val="center"/>
          </w:tcPr>
          <w:p w:rsidR="00161F61" w:rsidRPr="0055510B" w:rsidRDefault="00161F61" w:rsidP="00161F61">
            <w:pPr>
              <w:jc w:val="right"/>
              <w:rPr>
                <w:rFonts w:asciiTheme="majorHAnsi" w:hAnsiTheme="majorHAnsi"/>
                <w:sz w:val="20"/>
                <w:szCs w:val="20"/>
              </w:rPr>
            </w:pPr>
            <w:r w:rsidRPr="0055510B">
              <w:rPr>
                <w:rFonts w:asciiTheme="majorHAnsi" w:hAnsiTheme="majorHAnsi"/>
                <w:sz w:val="20"/>
                <w:szCs w:val="20"/>
              </w:rPr>
              <w:t>1.771.200</w:t>
            </w:r>
          </w:p>
        </w:tc>
        <w:tc>
          <w:tcPr>
            <w:tcW w:w="1419" w:type="dxa"/>
            <w:vAlign w:val="center"/>
          </w:tcPr>
          <w:p w:rsidR="00161F61" w:rsidRPr="0055510B" w:rsidRDefault="00161F61" w:rsidP="00161F61">
            <w:pPr>
              <w:jc w:val="right"/>
              <w:rPr>
                <w:rFonts w:asciiTheme="majorHAnsi" w:hAnsiTheme="majorHAnsi"/>
                <w:sz w:val="20"/>
                <w:szCs w:val="20"/>
              </w:rPr>
            </w:pPr>
            <w:r w:rsidRPr="0055510B">
              <w:rPr>
                <w:rFonts w:asciiTheme="majorHAnsi" w:hAnsiTheme="majorHAnsi"/>
                <w:sz w:val="20"/>
                <w:szCs w:val="20"/>
              </w:rPr>
              <w:t>1.771.200</w:t>
            </w:r>
          </w:p>
        </w:tc>
        <w:tc>
          <w:tcPr>
            <w:tcW w:w="1420" w:type="dxa"/>
            <w:vAlign w:val="center"/>
          </w:tcPr>
          <w:p w:rsidR="00161F61" w:rsidRPr="0055510B" w:rsidRDefault="00161F61" w:rsidP="00161F61">
            <w:pPr>
              <w:jc w:val="right"/>
              <w:rPr>
                <w:rFonts w:asciiTheme="majorHAnsi" w:hAnsiTheme="majorHAnsi"/>
                <w:sz w:val="20"/>
                <w:szCs w:val="20"/>
              </w:rPr>
            </w:pPr>
            <w:r w:rsidRPr="0055510B">
              <w:rPr>
                <w:rFonts w:asciiTheme="majorHAnsi" w:hAnsiTheme="majorHAnsi"/>
                <w:sz w:val="20"/>
                <w:szCs w:val="20"/>
              </w:rPr>
              <w:t>1.771.200</w:t>
            </w:r>
          </w:p>
        </w:tc>
      </w:tr>
      <w:tr w:rsidR="00161F61" w:rsidRPr="00A33707" w:rsidTr="00161F61">
        <w:tc>
          <w:tcPr>
            <w:tcW w:w="2518" w:type="dxa"/>
          </w:tcPr>
          <w:p w:rsidR="00161F61" w:rsidRPr="00A33707" w:rsidRDefault="00161F61" w:rsidP="00161F61">
            <w:pPr>
              <w:rPr>
                <w:rFonts w:asciiTheme="minorHAnsi" w:hAnsiTheme="minorHAnsi" w:cs="Arial"/>
              </w:rPr>
            </w:pPr>
            <w:r w:rsidRPr="00A33707">
              <w:rPr>
                <w:rFonts w:asciiTheme="minorHAnsi" w:hAnsiTheme="minorHAnsi" w:cs="Arial"/>
              </w:rPr>
              <w:t>1003A00002 GRAD VUKOVAR</w:t>
            </w:r>
          </w:p>
        </w:tc>
        <w:tc>
          <w:tcPr>
            <w:tcW w:w="1419" w:type="dxa"/>
            <w:vAlign w:val="center"/>
          </w:tcPr>
          <w:p w:rsidR="00161F61" w:rsidRPr="0055510B" w:rsidRDefault="00161F61" w:rsidP="00161F61">
            <w:pPr>
              <w:jc w:val="right"/>
              <w:rPr>
                <w:rFonts w:asciiTheme="minorHAnsi" w:hAnsiTheme="minorHAnsi" w:cs="Arial"/>
              </w:rPr>
            </w:pPr>
            <w:r w:rsidRPr="0055510B">
              <w:rPr>
                <w:rFonts w:asciiTheme="minorHAnsi" w:hAnsiTheme="minorHAnsi" w:cs="Arial"/>
              </w:rPr>
              <w:t>1.396.433</w:t>
            </w:r>
          </w:p>
        </w:tc>
        <w:tc>
          <w:tcPr>
            <w:tcW w:w="1419" w:type="dxa"/>
            <w:vAlign w:val="center"/>
          </w:tcPr>
          <w:p w:rsidR="00161F61" w:rsidRPr="00A92993" w:rsidRDefault="00161F61" w:rsidP="00161F61">
            <w:pPr>
              <w:jc w:val="right"/>
              <w:rPr>
                <w:rFonts w:asciiTheme="majorHAnsi" w:hAnsiTheme="majorHAnsi"/>
                <w:sz w:val="20"/>
                <w:szCs w:val="20"/>
              </w:rPr>
            </w:pPr>
            <w:r w:rsidRPr="00A92993">
              <w:rPr>
                <w:rFonts w:asciiTheme="majorHAnsi" w:hAnsiTheme="majorHAnsi"/>
                <w:sz w:val="20"/>
                <w:szCs w:val="20"/>
              </w:rPr>
              <w:t>1.408.000</w:t>
            </w:r>
          </w:p>
        </w:tc>
        <w:tc>
          <w:tcPr>
            <w:tcW w:w="1419" w:type="dxa"/>
            <w:vAlign w:val="center"/>
          </w:tcPr>
          <w:p w:rsidR="00161F61" w:rsidRPr="0055510B" w:rsidRDefault="00161F61" w:rsidP="00161F61">
            <w:pPr>
              <w:jc w:val="right"/>
              <w:rPr>
                <w:rFonts w:asciiTheme="majorHAnsi" w:hAnsiTheme="majorHAnsi"/>
                <w:sz w:val="20"/>
                <w:szCs w:val="20"/>
              </w:rPr>
            </w:pPr>
            <w:r w:rsidRPr="0055510B">
              <w:rPr>
                <w:rFonts w:asciiTheme="majorHAnsi" w:hAnsiTheme="majorHAnsi"/>
                <w:sz w:val="20"/>
                <w:szCs w:val="20"/>
              </w:rPr>
              <w:t>1.443.200</w:t>
            </w:r>
          </w:p>
        </w:tc>
        <w:tc>
          <w:tcPr>
            <w:tcW w:w="1419" w:type="dxa"/>
            <w:vAlign w:val="center"/>
          </w:tcPr>
          <w:p w:rsidR="00161F61" w:rsidRPr="0055510B" w:rsidRDefault="00161F61" w:rsidP="00161F61">
            <w:pPr>
              <w:jc w:val="right"/>
              <w:rPr>
                <w:rFonts w:asciiTheme="majorHAnsi" w:hAnsiTheme="majorHAnsi"/>
                <w:sz w:val="20"/>
                <w:szCs w:val="20"/>
              </w:rPr>
            </w:pPr>
            <w:r w:rsidRPr="0055510B">
              <w:rPr>
                <w:rFonts w:asciiTheme="majorHAnsi" w:hAnsiTheme="majorHAnsi"/>
                <w:sz w:val="20"/>
                <w:szCs w:val="20"/>
              </w:rPr>
              <w:t>1.443.200</w:t>
            </w:r>
          </w:p>
        </w:tc>
        <w:tc>
          <w:tcPr>
            <w:tcW w:w="1420" w:type="dxa"/>
            <w:vAlign w:val="center"/>
          </w:tcPr>
          <w:p w:rsidR="00161F61" w:rsidRPr="0055510B" w:rsidRDefault="00161F61" w:rsidP="00161F61">
            <w:pPr>
              <w:jc w:val="right"/>
              <w:rPr>
                <w:rFonts w:asciiTheme="majorHAnsi" w:hAnsiTheme="majorHAnsi"/>
                <w:sz w:val="20"/>
                <w:szCs w:val="20"/>
              </w:rPr>
            </w:pPr>
            <w:r w:rsidRPr="0055510B">
              <w:rPr>
                <w:rFonts w:asciiTheme="majorHAnsi" w:hAnsiTheme="majorHAnsi"/>
                <w:sz w:val="20"/>
                <w:szCs w:val="20"/>
              </w:rPr>
              <w:t>1.443.200</w:t>
            </w:r>
          </w:p>
        </w:tc>
      </w:tr>
    </w:tbl>
    <w:p w:rsidR="00161F61" w:rsidRPr="00A33707" w:rsidRDefault="00161F61" w:rsidP="00161F61">
      <w:pPr>
        <w:spacing w:after="0"/>
        <w:rPr>
          <w:rFonts w:asciiTheme="minorHAnsi" w:hAnsiTheme="minorHAnsi" w:cs="Arial"/>
          <w:b/>
          <w:i/>
        </w:rPr>
      </w:pPr>
    </w:p>
    <w:p w:rsidR="00161F61" w:rsidRPr="00A33707" w:rsidRDefault="00161F61" w:rsidP="00161F61">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161F61" w:rsidRPr="00A33707" w:rsidRDefault="00161F61" w:rsidP="00161F61">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61F61" w:rsidRPr="00A33707" w:rsidRDefault="00161F61" w:rsidP="00161F61">
      <w:pPr>
        <w:spacing w:after="0"/>
        <w:rPr>
          <w:rFonts w:asciiTheme="minorHAnsi" w:hAnsiTheme="minorHAnsi" w:cs="Arial"/>
        </w:rPr>
      </w:pPr>
      <w:r w:rsidRPr="00A33707">
        <w:rPr>
          <w:rFonts w:asciiTheme="minorHAnsi" w:hAnsiTheme="minorHAnsi" w:cs="Arial"/>
        </w:rPr>
        <w:tab/>
      </w:r>
    </w:p>
    <w:p w:rsidR="00161F61" w:rsidRPr="00304E59" w:rsidRDefault="00161F61" w:rsidP="00161F61">
      <w:pPr>
        <w:spacing w:after="0"/>
        <w:rPr>
          <w:rFonts w:asciiTheme="minorHAnsi" w:hAnsiTheme="minorHAnsi" w:cs="Arial"/>
        </w:rPr>
      </w:pPr>
      <w:r w:rsidRPr="00304E59">
        <w:rPr>
          <w:rFonts w:asciiTheme="minorHAnsi" w:hAnsiTheme="minorHAnsi" w:cs="Arial"/>
        </w:rPr>
        <w:t>OBRAZLOŽENJE PROGRAMA</w:t>
      </w:r>
    </w:p>
    <w:p w:rsidR="00161F61" w:rsidRPr="00304E59" w:rsidRDefault="00161F61" w:rsidP="00161F61">
      <w:pPr>
        <w:spacing w:after="0"/>
        <w:rPr>
          <w:rFonts w:asciiTheme="minorHAnsi" w:hAnsiTheme="minorHAnsi" w:cs="Arial"/>
        </w:rPr>
      </w:pPr>
      <w:r w:rsidRPr="00304E59">
        <w:rPr>
          <w:rFonts w:asciiTheme="minorHAnsi" w:hAnsiTheme="minorHAnsi" w:cs="Arial"/>
        </w:rPr>
        <w:t>1003A100001 GRAD VINKOVCI – FINANCIRANJE NERAZVRSTANIH CESTA</w:t>
      </w:r>
    </w:p>
    <w:p w:rsidR="00161F61" w:rsidRPr="00304E59" w:rsidRDefault="00161F61" w:rsidP="00161F61">
      <w:pPr>
        <w:spacing w:after="0"/>
        <w:rPr>
          <w:rFonts w:asciiTheme="minorHAnsi" w:hAnsiTheme="minorHAnsi" w:cs="Arial"/>
        </w:rPr>
      </w:pPr>
      <w:r w:rsidRPr="00304E59">
        <w:rPr>
          <w:rFonts w:asciiTheme="minorHAnsi" w:hAnsiTheme="minorHAnsi" w:cs="Arial"/>
        </w:rPr>
        <w:t>1003A00002 GRAD VUKOVAR - FINANCIRANJE NERAZVRSTANIH CESTA</w:t>
      </w:r>
    </w:p>
    <w:p w:rsidR="00161F61" w:rsidRPr="00304E59" w:rsidRDefault="00161F61" w:rsidP="00161F61">
      <w:pPr>
        <w:spacing w:after="0"/>
        <w:jc w:val="both"/>
        <w:rPr>
          <w:rFonts w:asciiTheme="minorHAnsi" w:hAnsiTheme="minorHAnsi" w:cs="Arial"/>
        </w:rPr>
      </w:pPr>
      <w:r w:rsidRPr="00304E59">
        <w:rPr>
          <w:rFonts w:asciiTheme="minorHAnsi" w:hAnsiTheme="minorHAnsi" w:cs="Arial"/>
        </w:rPr>
        <w:t>Ove aktivnosti planiraju se za sve tri godine sukladno planu ostvarenja prihoda od naknade za uporabu javnih cesta što se plaća pri registraciji motornih i priključnih vozila</w:t>
      </w:r>
      <w:r>
        <w:rPr>
          <w:rFonts w:asciiTheme="minorHAnsi" w:hAnsiTheme="minorHAnsi" w:cs="Arial"/>
        </w:rPr>
        <w:t xml:space="preserve"> (9,8% od navedenih prihoda).</w:t>
      </w:r>
    </w:p>
    <w:p w:rsidR="00161F61" w:rsidRPr="00A33707" w:rsidRDefault="00161F61" w:rsidP="00161F61">
      <w:pPr>
        <w:spacing w:after="0"/>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CILJEVI</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Decentralizacija upravljanja javnim cestama u svrhu ispunjenja općih strateških ciljeva razvoja javnih cesta.</w:t>
      </w:r>
    </w:p>
    <w:p w:rsidR="00161F61" w:rsidRDefault="00161F61" w:rsidP="00161F61">
      <w:pPr>
        <w:spacing w:after="0"/>
        <w:rPr>
          <w:rFonts w:asciiTheme="minorHAnsi" w:hAnsiTheme="minorHAnsi" w:cs="Arial"/>
        </w:rPr>
      </w:pPr>
    </w:p>
    <w:p w:rsidR="00387E85" w:rsidRPr="00A33707" w:rsidRDefault="00387E85" w:rsidP="00161F61">
      <w:pPr>
        <w:spacing w:after="0"/>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lastRenderedPageBreak/>
        <w:t>ZAKONSKE I DRUGE PRAVNE OSNOVE</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 xml:space="preserve">Zakon o  cestama (NN 84/11, 22/13, 54/13, 148/13, 92/14), Zakon o lokalnoj i područnoj (regionalnoj) samoupravi (NN 33/01, 60/01, 129/05, 109/07, 125/08, 36/09, 36/09, 150/11, 144/12, 19/13, 137/15, 123/17, 98/19), Pravilnik o prijenosu javnih cesta i nerazvrstanih cesta (NN 86/12), Pravilnik o naplati godišnje naknade za uporabu javnih cesta što se plaća pri registraciji motornih i priključnih vozila (NN130/12), Pravilnik o visini godišnje naknade za uporabu javnih cesta što se plaća pri registraciji motornih i priključnih vozila (NN 96/2015) </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Na realizaciji programa angažirano je 5 djelatnika  Uprave za ceste Vukovarsko - srijemske županije.</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PROCJENA NEPREDVIĐENIH RASHODA I RIZIKA</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 xml:space="preserve">Nepredviđeni rashodi mogu se odnositi na povećanje sredstava za financiranje u smislu povećanja naknade iz koje se vrši obračun financiranja. </w:t>
      </w:r>
    </w:p>
    <w:p w:rsidR="00161F61" w:rsidRDefault="00161F61" w:rsidP="00161F61">
      <w:pPr>
        <w:spacing w:after="0"/>
        <w:rPr>
          <w:rFonts w:asciiTheme="minorHAnsi" w:hAnsiTheme="minorHAnsi" w:cs="Arial"/>
          <w:color w:val="FF0000"/>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Ishodište/temelj za program  1003 FINANCIRANJE NERAZVRSTANIH CESTA je Odluka o razvrstavanju javnih cesta ( NN 44/12) i čl. 108. Zakona o cestama  ( NN 84/11), te  Pravilnik o naplati godišnje naknade za uporabu javnih cesta što se plaća pri registraciji motornih i priključnih vozila (130/12).  Od 01.07.2012. godine dio cesta koje su bile pod ingerencijom Uprave za ceste Vukovarsko – srijemske županije, točnije 69.06 km prelazi na upravljanje velikim gradovima, te se u skladu s tim vrši prijenos financijskih sredstava gradovima Vukovaru i Vinkovcima.</w:t>
      </w:r>
    </w:p>
    <w:p w:rsidR="00161F61" w:rsidRDefault="00161F61" w:rsidP="00161F61">
      <w:pPr>
        <w:spacing w:after="0"/>
        <w:rPr>
          <w:rFonts w:asciiTheme="minorHAnsi" w:hAnsiTheme="minorHAnsi" w:cs="Arial"/>
          <w:b/>
          <w:i/>
        </w:rPr>
      </w:pPr>
    </w:p>
    <w:p w:rsidR="00161F61" w:rsidRDefault="00161F61" w:rsidP="00161F61">
      <w:pPr>
        <w:spacing w:after="0"/>
        <w:rPr>
          <w:rFonts w:asciiTheme="minorHAnsi" w:hAnsiTheme="minorHAnsi" w:cs="Arial"/>
          <w:b/>
          <w:i/>
        </w:rPr>
      </w:pPr>
    </w:p>
    <w:p w:rsidR="00161F61" w:rsidRDefault="00161F61" w:rsidP="00161F61">
      <w:pPr>
        <w:spacing w:after="0"/>
        <w:rPr>
          <w:rFonts w:asciiTheme="minorHAnsi" w:hAnsiTheme="minorHAnsi" w:cs="Arial"/>
          <w:b/>
          <w:i/>
        </w:rPr>
      </w:pPr>
      <w:r w:rsidRPr="00A33707">
        <w:rPr>
          <w:rFonts w:asciiTheme="minorHAnsi" w:hAnsiTheme="minorHAnsi" w:cs="Arial"/>
          <w:b/>
          <w:i/>
        </w:rPr>
        <w:t>1004 SUFINANCIRANJE</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Ovaj program provoditi će se kroz sljedeće aktivnosti:</w:t>
      </w:r>
    </w:p>
    <w:p w:rsidR="00161F61" w:rsidRPr="00A33707" w:rsidRDefault="00161F61" w:rsidP="00161F61">
      <w:pPr>
        <w:spacing w:after="0"/>
        <w:jc w:val="both"/>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161F61" w:rsidRPr="00A33707" w:rsidTr="00161F61">
        <w:tc>
          <w:tcPr>
            <w:tcW w:w="2518"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sidR="007E3083">
              <w:rPr>
                <w:rFonts w:asciiTheme="minorHAnsi" w:hAnsiTheme="minorHAnsi" w:cs="Arial"/>
                <w:b/>
                <w:i/>
              </w:rPr>
              <w:t>/</w:t>
            </w:r>
          </w:p>
          <w:p w:rsidR="007E3083" w:rsidRPr="002D4961" w:rsidRDefault="007E3083" w:rsidP="007E3083">
            <w:pPr>
              <w:jc w:val="center"/>
              <w:rPr>
                <w:rFonts w:asciiTheme="minorHAnsi" w:hAnsiTheme="minorHAnsi" w:cs="Arial"/>
                <w:b/>
                <w:i/>
                <w:color w:val="1F497D" w:themeColor="text2"/>
              </w:rPr>
            </w:pPr>
            <w:r w:rsidRPr="002D4961">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sidR="007E3083">
              <w:rPr>
                <w:rFonts w:asciiTheme="minorHAnsi" w:hAnsiTheme="minorHAnsi" w:cs="Arial"/>
                <w:b/>
                <w:i/>
              </w:rPr>
              <w:t>/</w:t>
            </w:r>
          </w:p>
          <w:p w:rsidR="007E3083" w:rsidRPr="002D4961" w:rsidRDefault="007E3083" w:rsidP="007E3083">
            <w:pPr>
              <w:jc w:val="center"/>
              <w:rPr>
                <w:rFonts w:asciiTheme="minorHAnsi" w:hAnsiTheme="minorHAnsi" w:cs="Arial"/>
                <w:b/>
                <w:i/>
                <w:color w:val="1F497D" w:themeColor="text2"/>
              </w:rPr>
            </w:pPr>
            <w:r w:rsidRPr="002D4961">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sidR="007E3083">
              <w:rPr>
                <w:rFonts w:asciiTheme="minorHAnsi" w:hAnsiTheme="minorHAnsi" w:cs="Arial"/>
                <w:b/>
                <w:i/>
              </w:rPr>
              <w:t>/</w:t>
            </w:r>
          </w:p>
          <w:p w:rsidR="007E3083" w:rsidRPr="002D4961" w:rsidRDefault="007E3083" w:rsidP="007E3083">
            <w:pPr>
              <w:jc w:val="center"/>
              <w:rPr>
                <w:rFonts w:asciiTheme="minorHAnsi" w:hAnsiTheme="minorHAnsi" w:cs="Arial"/>
                <w:b/>
                <w:i/>
                <w:color w:val="1F497D" w:themeColor="text2"/>
              </w:rPr>
            </w:pPr>
            <w:r w:rsidRPr="002D4961">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r>
      <w:tr w:rsidR="00161F61" w:rsidRPr="00A33707" w:rsidTr="00161F61">
        <w:tc>
          <w:tcPr>
            <w:tcW w:w="2518" w:type="dxa"/>
          </w:tcPr>
          <w:p w:rsidR="00161F61" w:rsidRPr="00A33707" w:rsidRDefault="00161F61" w:rsidP="00161F61">
            <w:pPr>
              <w:rPr>
                <w:rFonts w:asciiTheme="minorHAnsi" w:hAnsiTheme="minorHAnsi" w:cs="Arial"/>
              </w:rPr>
            </w:pPr>
            <w:r w:rsidRPr="00A33707">
              <w:rPr>
                <w:rFonts w:asciiTheme="minorHAnsi" w:hAnsiTheme="minorHAnsi" w:cs="Arial"/>
              </w:rPr>
              <w:t>1004T100005 - SUFINANCIRANJE OPĆINA</w:t>
            </w:r>
          </w:p>
        </w:tc>
        <w:tc>
          <w:tcPr>
            <w:tcW w:w="1419" w:type="dxa"/>
            <w:vAlign w:val="center"/>
          </w:tcPr>
          <w:p w:rsidR="00161F61" w:rsidRPr="002F5DC5" w:rsidRDefault="00161F61" w:rsidP="00161F61">
            <w:pPr>
              <w:jc w:val="right"/>
              <w:rPr>
                <w:rFonts w:asciiTheme="minorHAnsi" w:hAnsiTheme="minorHAnsi" w:cs="Arial"/>
                <w:color w:val="FF0000"/>
              </w:rPr>
            </w:pPr>
            <w:r w:rsidRPr="0055510B">
              <w:rPr>
                <w:rFonts w:asciiTheme="minorHAnsi" w:hAnsiTheme="minorHAnsi" w:cs="Arial"/>
              </w:rPr>
              <w:t>658.815</w:t>
            </w:r>
          </w:p>
        </w:tc>
        <w:tc>
          <w:tcPr>
            <w:tcW w:w="1419" w:type="dxa"/>
            <w:vAlign w:val="center"/>
          </w:tcPr>
          <w:p w:rsidR="00161F61" w:rsidRPr="002F5DC5" w:rsidRDefault="00161F61" w:rsidP="00161F61">
            <w:pPr>
              <w:jc w:val="right"/>
              <w:rPr>
                <w:rFonts w:ascii="Calibri" w:hAnsi="Calibri" w:cs="Arial"/>
                <w:color w:val="FF0000"/>
              </w:rPr>
            </w:pPr>
            <w:r w:rsidRPr="005E194D">
              <w:rPr>
                <w:rFonts w:ascii="Calibri" w:hAnsi="Calibri"/>
              </w:rPr>
              <w:t>1.070.186</w:t>
            </w:r>
          </w:p>
        </w:tc>
        <w:tc>
          <w:tcPr>
            <w:tcW w:w="1419" w:type="dxa"/>
            <w:vAlign w:val="center"/>
          </w:tcPr>
          <w:p w:rsidR="00161F61" w:rsidRDefault="00161F61" w:rsidP="00161F61">
            <w:pPr>
              <w:jc w:val="right"/>
              <w:rPr>
                <w:rFonts w:asciiTheme="minorHAnsi" w:hAnsiTheme="minorHAnsi" w:cs="Arial"/>
                <w:strike/>
              </w:rPr>
            </w:pPr>
            <w:r w:rsidRPr="002D4961">
              <w:rPr>
                <w:rFonts w:asciiTheme="minorHAnsi" w:hAnsiTheme="minorHAnsi" w:cs="Arial"/>
                <w:strike/>
              </w:rPr>
              <w:t>495.750</w:t>
            </w:r>
          </w:p>
          <w:p w:rsidR="002D4961" w:rsidRPr="002D4961" w:rsidRDefault="002D4961" w:rsidP="00161F61">
            <w:pPr>
              <w:jc w:val="right"/>
              <w:rPr>
                <w:rFonts w:asciiTheme="minorHAnsi" w:hAnsiTheme="minorHAnsi" w:cs="Arial"/>
                <w:color w:val="1F497D" w:themeColor="text2"/>
              </w:rPr>
            </w:pPr>
            <w:r>
              <w:rPr>
                <w:rFonts w:asciiTheme="minorHAnsi" w:hAnsiTheme="minorHAnsi" w:cs="Arial"/>
                <w:color w:val="1F497D" w:themeColor="text2"/>
              </w:rPr>
              <w:t>977.733</w:t>
            </w:r>
          </w:p>
        </w:tc>
        <w:tc>
          <w:tcPr>
            <w:tcW w:w="1419" w:type="dxa"/>
            <w:vAlign w:val="center"/>
          </w:tcPr>
          <w:p w:rsidR="00161F61" w:rsidRPr="005E194D" w:rsidRDefault="00161F61" w:rsidP="00161F61">
            <w:pPr>
              <w:jc w:val="right"/>
              <w:rPr>
                <w:rFonts w:asciiTheme="minorHAnsi" w:hAnsiTheme="minorHAnsi" w:cs="Arial"/>
              </w:rPr>
            </w:pPr>
            <w:r>
              <w:rPr>
                <w:rFonts w:asciiTheme="minorHAnsi" w:hAnsiTheme="minorHAnsi" w:cs="Arial"/>
              </w:rPr>
              <w:t>-</w:t>
            </w:r>
          </w:p>
        </w:tc>
        <w:tc>
          <w:tcPr>
            <w:tcW w:w="1420" w:type="dxa"/>
            <w:vAlign w:val="center"/>
          </w:tcPr>
          <w:p w:rsidR="00161F61" w:rsidRPr="005E194D" w:rsidRDefault="00161F61" w:rsidP="00161F61">
            <w:pPr>
              <w:jc w:val="right"/>
              <w:rPr>
                <w:rFonts w:asciiTheme="minorHAnsi" w:hAnsiTheme="minorHAnsi" w:cs="Arial"/>
              </w:rPr>
            </w:pPr>
            <w:r>
              <w:rPr>
                <w:rFonts w:asciiTheme="minorHAnsi" w:hAnsiTheme="minorHAnsi" w:cs="Arial"/>
              </w:rPr>
              <w:t>-</w:t>
            </w:r>
          </w:p>
        </w:tc>
      </w:tr>
    </w:tbl>
    <w:p w:rsidR="00161F61" w:rsidRPr="00A33707" w:rsidRDefault="00161F61" w:rsidP="00161F61">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161F61" w:rsidRPr="00A33707" w:rsidRDefault="00161F61" w:rsidP="00161F61">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61F61" w:rsidRDefault="00161F61" w:rsidP="00161F61">
      <w:pPr>
        <w:spacing w:after="0"/>
        <w:rPr>
          <w:rFonts w:asciiTheme="minorHAnsi" w:hAnsiTheme="minorHAnsi" w:cs="Arial"/>
        </w:rPr>
      </w:pPr>
      <w:r w:rsidRPr="00A33707">
        <w:rPr>
          <w:rFonts w:asciiTheme="minorHAnsi" w:hAnsiTheme="minorHAnsi" w:cs="Arial"/>
        </w:rPr>
        <w:tab/>
      </w:r>
    </w:p>
    <w:p w:rsidR="00161F61" w:rsidRPr="00A33707" w:rsidRDefault="00161F61" w:rsidP="00161F61">
      <w:pPr>
        <w:spacing w:after="0"/>
        <w:rPr>
          <w:rFonts w:asciiTheme="minorHAnsi" w:hAnsiTheme="minorHAnsi" w:cs="Arial"/>
        </w:rPr>
      </w:pPr>
      <w:r w:rsidRPr="00A33707">
        <w:rPr>
          <w:rFonts w:asciiTheme="minorHAnsi" w:hAnsiTheme="minorHAnsi" w:cs="Arial"/>
        </w:rPr>
        <w:t>OBRAZLOŽENJE PROGRAMA</w:t>
      </w:r>
    </w:p>
    <w:p w:rsidR="00161F61" w:rsidRDefault="00161F61" w:rsidP="00161F61">
      <w:pPr>
        <w:spacing w:after="0"/>
        <w:rPr>
          <w:rFonts w:asciiTheme="minorHAnsi" w:hAnsiTheme="minorHAnsi" w:cs="Arial"/>
        </w:rPr>
      </w:pPr>
      <w:r w:rsidRPr="00BA72A0">
        <w:rPr>
          <w:rFonts w:asciiTheme="minorHAnsi" w:hAnsiTheme="minorHAnsi" w:cs="Arial"/>
        </w:rPr>
        <w:t xml:space="preserve">1004T100005 - SUFINANCIRANJE OPĆINA - ovaj tekući program ne planira  projekcijama za 2022. i 2023.godinu, dok je  Financijskim planom za 2021.g., planirano sufinanciranje izgradnje autobusnog stajališta  uz ŽC 4193 u </w:t>
      </w:r>
      <w:proofErr w:type="spellStart"/>
      <w:r w:rsidRPr="00BA72A0">
        <w:rPr>
          <w:rFonts w:asciiTheme="minorHAnsi" w:hAnsiTheme="minorHAnsi" w:cs="Arial"/>
        </w:rPr>
        <w:t>Čovićevoj</w:t>
      </w:r>
      <w:proofErr w:type="spellEnd"/>
      <w:r w:rsidRPr="00BA72A0">
        <w:rPr>
          <w:rFonts w:asciiTheme="minorHAnsi" w:hAnsiTheme="minorHAnsi" w:cs="Arial"/>
        </w:rPr>
        <w:t xml:space="preserve"> ulici u </w:t>
      </w:r>
      <w:proofErr w:type="spellStart"/>
      <w:r w:rsidRPr="00BA72A0">
        <w:rPr>
          <w:rFonts w:asciiTheme="minorHAnsi" w:hAnsiTheme="minorHAnsi" w:cs="Arial"/>
        </w:rPr>
        <w:t>Privlaci</w:t>
      </w:r>
      <w:proofErr w:type="spellEnd"/>
      <w:r w:rsidRPr="00BA72A0">
        <w:rPr>
          <w:rFonts w:asciiTheme="minorHAnsi" w:hAnsiTheme="minorHAnsi" w:cs="Arial"/>
        </w:rPr>
        <w:t>.</w:t>
      </w:r>
    </w:p>
    <w:p w:rsidR="002D4961" w:rsidRDefault="002D4961" w:rsidP="00161F61">
      <w:pPr>
        <w:spacing w:after="0"/>
        <w:rPr>
          <w:rFonts w:asciiTheme="minorHAnsi" w:hAnsiTheme="minorHAnsi" w:cs="Arial"/>
        </w:rPr>
      </w:pPr>
    </w:p>
    <w:p w:rsidR="002D4961" w:rsidRPr="002D4961" w:rsidRDefault="002D4961" w:rsidP="002D4961">
      <w:pPr>
        <w:spacing w:after="0"/>
        <w:jc w:val="both"/>
        <w:rPr>
          <w:rFonts w:asciiTheme="minorHAnsi" w:hAnsiTheme="minorHAnsi" w:cs="Arial"/>
          <w:color w:val="1F497D" w:themeColor="text2"/>
        </w:rPr>
      </w:pPr>
      <w:r>
        <w:rPr>
          <w:rFonts w:asciiTheme="minorHAnsi" w:hAnsiTheme="minorHAnsi" w:cs="Arial"/>
          <w:color w:val="1F497D" w:themeColor="text2"/>
        </w:rPr>
        <w:t>Rashodi planirani programom</w:t>
      </w:r>
      <w:r w:rsidRPr="002D4961">
        <w:rPr>
          <w:rFonts w:asciiTheme="minorHAnsi" w:hAnsiTheme="minorHAnsi" w:cs="Arial"/>
          <w:color w:val="1F497D" w:themeColor="text2"/>
        </w:rPr>
        <w:t xml:space="preserve"> sufinanciranja </w:t>
      </w:r>
      <w:r>
        <w:rPr>
          <w:rFonts w:asciiTheme="minorHAnsi" w:hAnsiTheme="minorHAnsi" w:cs="Arial"/>
          <w:color w:val="1F497D" w:themeColor="text2"/>
        </w:rPr>
        <w:t>u</w:t>
      </w:r>
      <w:r w:rsidRPr="002D4961">
        <w:rPr>
          <w:rFonts w:asciiTheme="minorHAnsi" w:hAnsiTheme="minorHAnsi" w:cs="Arial"/>
          <w:color w:val="1F497D" w:themeColor="text2"/>
        </w:rPr>
        <w:t>većan</w:t>
      </w:r>
      <w:r>
        <w:rPr>
          <w:rFonts w:asciiTheme="minorHAnsi" w:hAnsiTheme="minorHAnsi" w:cs="Arial"/>
          <w:color w:val="1F497D" w:themeColor="text2"/>
        </w:rPr>
        <w:t>i su</w:t>
      </w:r>
      <w:r w:rsidRPr="002D4961">
        <w:rPr>
          <w:rFonts w:asciiTheme="minorHAnsi" w:hAnsiTheme="minorHAnsi" w:cs="Arial"/>
          <w:color w:val="1F497D" w:themeColor="text2"/>
        </w:rPr>
        <w:t xml:space="preserve"> </w:t>
      </w:r>
      <w:proofErr w:type="spellStart"/>
      <w:r w:rsidRPr="002D4961">
        <w:rPr>
          <w:rFonts w:asciiTheme="minorHAnsi" w:hAnsiTheme="minorHAnsi" w:cs="Arial"/>
          <w:color w:val="1F497D" w:themeColor="text2"/>
        </w:rPr>
        <w:t>I.Rebalansom</w:t>
      </w:r>
      <w:proofErr w:type="spellEnd"/>
      <w:r w:rsidRPr="002D4961">
        <w:rPr>
          <w:rFonts w:asciiTheme="minorHAnsi" w:hAnsiTheme="minorHAnsi" w:cs="Arial"/>
          <w:color w:val="1F497D" w:themeColor="text2"/>
        </w:rPr>
        <w:t xml:space="preserve"> za 481.983 kn</w:t>
      </w:r>
      <w:r>
        <w:rPr>
          <w:rFonts w:asciiTheme="minorHAnsi" w:hAnsiTheme="minorHAnsi" w:cs="Arial"/>
          <w:color w:val="1F497D" w:themeColor="text2"/>
        </w:rPr>
        <w:t xml:space="preserve">, a odnose se na sufinanciranje autobusnih stajališta u općinama </w:t>
      </w:r>
      <w:proofErr w:type="spellStart"/>
      <w:r>
        <w:rPr>
          <w:rFonts w:asciiTheme="minorHAnsi" w:hAnsiTheme="minorHAnsi" w:cs="Arial"/>
          <w:color w:val="1F497D" w:themeColor="text2"/>
        </w:rPr>
        <w:t>Drenovci</w:t>
      </w:r>
      <w:proofErr w:type="spellEnd"/>
      <w:r>
        <w:rPr>
          <w:rFonts w:asciiTheme="minorHAnsi" w:hAnsiTheme="minorHAnsi" w:cs="Arial"/>
          <w:color w:val="1F497D" w:themeColor="text2"/>
        </w:rPr>
        <w:t xml:space="preserve"> i </w:t>
      </w:r>
      <w:proofErr w:type="spellStart"/>
      <w:r>
        <w:rPr>
          <w:rFonts w:asciiTheme="minorHAnsi" w:hAnsiTheme="minorHAnsi" w:cs="Arial"/>
          <w:color w:val="1F497D" w:themeColor="text2"/>
        </w:rPr>
        <w:t>Ivankovo</w:t>
      </w:r>
      <w:proofErr w:type="spellEnd"/>
      <w:r>
        <w:rPr>
          <w:rFonts w:asciiTheme="minorHAnsi" w:hAnsiTheme="minorHAnsi" w:cs="Arial"/>
          <w:color w:val="1F497D" w:themeColor="text2"/>
        </w:rPr>
        <w:t>.</w:t>
      </w:r>
    </w:p>
    <w:p w:rsidR="00161F61" w:rsidRPr="00DE64DC" w:rsidRDefault="00161F61" w:rsidP="00161F61">
      <w:pPr>
        <w:spacing w:after="0"/>
        <w:rPr>
          <w:rFonts w:asciiTheme="minorHAnsi" w:hAnsiTheme="minorHAnsi" w:cs="Arial"/>
          <w:sz w:val="18"/>
          <w:szCs w:val="18"/>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CILJEVI</w:t>
      </w:r>
    </w:p>
    <w:p w:rsidR="00161F61" w:rsidRPr="00E863C3" w:rsidRDefault="00161F61" w:rsidP="00161F61">
      <w:pPr>
        <w:spacing w:after="0"/>
        <w:jc w:val="both"/>
        <w:rPr>
          <w:rFonts w:asciiTheme="minorHAnsi" w:hAnsiTheme="minorHAnsi" w:cs="Arial"/>
        </w:rPr>
      </w:pPr>
      <w:r w:rsidRPr="00E863C3">
        <w:rPr>
          <w:rFonts w:asciiTheme="minorHAnsi" w:hAnsiTheme="minorHAnsi" w:cs="Arial"/>
        </w:rPr>
        <w:t>Osiguranje učinkovite provedbe projekata koji doprinose zadovoljenju potreba i ispunjavanju ciljeva i prioriteta Uprave za ceste VSŽ u svrhu podizanja kvalitete života na području Vukovarsko - srijemske županije.</w:t>
      </w:r>
    </w:p>
    <w:p w:rsidR="00161F61" w:rsidRPr="00DE64DC" w:rsidRDefault="00161F61" w:rsidP="00161F61">
      <w:pPr>
        <w:spacing w:after="0"/>
        <w:rPr>
          <w:rFonts w:asciiTheme="minorHAnsi" w:hAnsiTheme="minorHAnsi" w:cs="Arial"/>
          <w:color w:val="FF0000"/>
          <w:sz w:val="18"/>
          <w:szCs w:val="18"/>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ZAKONSKE I DRUGE PRAVNE OSNOVE</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lastRenderedPageBreak/>
        <w:t>Zakon o  cestama (NN 84/11, 22/13, 54/13, 148/13, 92/14), Opći tehnički uvjeti za radove na javnim cestama, Zakon o gradnji (NN153/13,</w:t>
      </w:r>
      <w:proofErr w:type="spellStart"/>
      <w:r w:rsidRPr="00A33707">
        <w:rPr>
          <w:rFonts w:asciiTheme="minorHAnsi" w:hAnsiTheme="minorHAnsi" w:cs="Arial"/>
        </w:rPr>
        <w:t>13</w:t>
      </w:r>
      <w:proofErr w:type="spellEnd"/>
      <w:r w:rsidRPr="00A33707">
        <w:rPr>
          <w:rFonts w:asciiTheme="minorHAnsi" w:hAnsiTheme="minorHAnsi" w:cs="Arial"/>
        </w:rPr>
        <w:t>/19), Zakon  o prostornom uređenju (NN 153/13, 65/17, 114/18, 39/19, 98/19), Odluka o razvrstavanju javnih cesta ( NN 96/16), Pravilnik o autobusnim stajalištima (NN119/07)</w:t>
      </w:r>
    </w:p>
    <w:p w:rsidR="00161F61" w:rsidRPr="00DE64DC" w:rsidRDefault="00161F61" w:rsidP="00161F61">
      <w:pPr>
        <w:spacing w:after="0"/>
        <w:jc w:val="both"/>
        <w:rPr>
          <w:rFonts w:asciiTheme="minorHAnsi" w:hAnsiTheme="minorHAnsi" w:cs="Arial"/>
          <w:sz w:val="18"/>
          <w:szCs w:val="18"/>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61F61" w:rsidRPr="00A33707" w:rsidRDefault="00161F61" w:rsidP="00161F61">
      <w:pPr>
        <w:spacing w:after="0"/>
        <w:jc w:val="both"/>
        <w:rPr>
          <w:rFonts w:asciiTheme="minorHAnsi" w:hAnsiTheme="minorHAnsi" w:cs="Arial"/>
        </w:rPr>
      </w:pPr>
      <w:r w:rsidRPr="00655811">
        <w:rPr>
          <w:rFonts w:asciiTheme="minorHAnsi" w:hAnsiTheme="minorHAnsi" w:cs="Arial"/>
        </w:rPr>
        <w:t xml:space="preserve">Na realizaciji programa angažira se 7 djelatnika  Uprave za ceste Vukovarsko - srijemske županije,  te djelatnici </w:t>
      </w:r>
      <w:r w:rsidRPr="00A33707">
        <w:rPr>
          <w:rFonts w:asciiTheme="minorHAnsi" w:hAnsiTheme="minorHAnsi" w:cs="Arial"/>
        </w:rPr>
        <w:t>jedinice lokalne i područne(regionalne) samouprave koja sudjeluje u projektu sufinanciranja.</w:t>
      </w:r>
    </w:p>
    <w:p w:rsidR="00161F61" w:rsidRPr="00DE64DC" w:rsidRDefault="00161F61" w:rsidP="00161F61">
      <w:pPr>
        <w:spacing w:after="0"/>
        <w:jc w:val="both"/>
        <w:rPr>
          <w:rFonts w:asciiTheme="minorHAnsi" w:hAnsiTheme="minorHAnsi" w:cs="Arial"/>
          <w:sz w:val="18"/>
          <w:szCs w:val="18"/>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PROCJENA NEPREDVIĐENIH RASHODA I RIZIKA</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Nepredviđeni rizici odnose se na dopune projekata sukladno dozvolama upravnog tijela velikog grada odnosno, upravnog tijela županije, nadležnog za zahvate koji se provode u područjima njihove nadležnosti, te samim time povećanjem rashoda u skladu s dopunama.</w:t>
      </w:r>
    </w:p>
    <w:p w:rsidR="00161F61" w:rsidRPr="00DE64DC" w:rsidRDefault="00161F61" w:rsidP="00161F61">
      <w:pPr>
        <w:spacing w:after="0"/>
        <w:rPr>
          <w:rFonts w:asciiTheme="minorHAnsi" w:hAnsiTheme="minorHAnsi" w:cs="Arial"/>
          <w:color w:val="FF0000"/>
          <w:sz w:val="18"/>
          <w:szCs w:val="18"/>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Ishodište/temelj za program 1004 SUFINANCIRANJE OPĆINA- KAPITALNE POMOĆI su zahtjevi općina na području VSŽ, te raspoloživa financijska sredstva koja se raspoređuju na racionalan i optimalan način u svrhu  povećanja sigurnosti sudionika u prometu, kao i  općeg i trajnog interesa svih korisnika projekata (školska djeca, civilni i gospodarski subjekti…)</w:t>
      </w:r>
    </w:p>
    <w:p w:rsidR="00161F61" w:rsidRPr="00DE64DC" w:rsidRDefault="00161F61" w:rsidP="00161F61">
      <w:pPr>
        <w:spacing w:after="0"/>
        <w:ind w:firstLine="708"/>
        <w:jc w:val="both"/>
        <w:rPr>
          <w:rFonts w:asciiTheme="minorHAnsi" w:hAnsiTheme="minorHAnsi" w:cs="Arial"/>
          <w:sz w:val="18"/>
          <w:szCs w:val="18"/>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1005 ZADUŽIVANJE</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Ovaj program provodi se kroz sljedeće aktivnosti:</w:t>
      </w: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161F61" w:rsidRPr="00A33707" w:rsidTr="00161F61">
        <w:tc>
          <w:tcPr>
            <w:tcW w:w="2518"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sidR="00DE0014">
              <w:rPr>
                <w:rFonts w:asciiTheme="minorHAnsi" w:hAnsiTheme="minorHAnsi" w:cs="Arial"/>
                <w:b/>
                <w:i/>
              </w:rPr>
              <w:t>/</w:t>
            </w:r>
          </w:p>
          <w:p w:rsidR="00DE0014" w:rsidRPr="0068472E" w:rsidRDefault="00DE0014" w:rsidP="00DE0014">
            <w:pPr>
              <w:jc w:val="center"/>
              <w:rPr>
                <w:rFonts w:asciiTheme="minorHAnsi" w:hAnsiTheme="minorHAnsi" w:cs="Arial"/>
                <w:b/>
                <w:i/>
                <w:color w:val="1F497D" w:themeColor="text2"/>
              </w:rPr>
            </w:pPr>
            <w:r w:rsidRPr="0068472E">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sidR="00DE0014">
              <w:rPr>
                <w:rFonts w:asciiTheme="minorHAnsi" w:hAnsiTheme="minorHAnsi" w:cs="Arial"/>
                <w:b/>
                <w:i/>
              </w:rPr>
              <w:t>/</w:t>
            </w:r>
          </w:p>
          <w:p w:rsidR="00DE0014" w:rsidRPr="0068472E" w:rsidRDefault="00DE0014" w:rsidP="00DE0014">
            <w:pPr>
              <w:jc w:val="center"/>
              <w:rPr>
                <w:rFonts w:asciiTheme="minorHAnsi" w:hAnsiTheme="minorHAnsi" w:cs="Arial"/>
                <w:b/>
                <w:i/>
                <w:color w:val="1F497D" w:themeColor="text2"/>
              </w:rPr>
            </w:pPr>
            <w:r w:rsidRPr="0068472E">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sidR="00DE0014">
              <w:rPr>
                <w:rFonts w:asciiTheme="minorHAnsi" w:hAnsiTheme="minorHAnsi" w:cs="Arial"/>
                <w:b/>
                <w:i/>
              </w:rPr>
              <w:t>/</w:t>
            </w:r>
          </w:p>
          <w:p w:rsidR="00DE0014" w:rsidRPr="0068472E" w:rsidRDefault="00DE0014" w:rsidP="00DE0014">
            <w:pPr>
              <w:jc w:val="center"/>
              <w:rPr>
                <w:rFonts w:asciiTheme="minorHAnsi" w:hAnsiTheme="minorHAnsi" w:cs="Arial"/>
                <w:b/>
                <w:i/>
                <w:color w:val="1F497D" w:themeColor="text2"/>
              </w:rPr>
            </w:pPr>
            <w:r w:rsidRPr="0068472E">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r>
      <w:tr w:rsidR="00161F61" w:rsidRPr="002F5DC5" w:rsidTr="00161F61">
        <w:tc>
          <w:tcPr>
            <w:tcW w:w="2518" w:type="dxa"/>
          </w:tcPr>
          <w:p w:rsidR="00161F61" w:rsidRPr="00A33707" w:rsidRDefault="00161F61" w:rsidP="00161F61">
            <w:pPr>
              <w:rPr>
                <w:rFonts w:asciiTheme="minorHAnsi" w:hAnsiTheme="minorHAnsi" w:cs="Arial"/>
              </w:rPr>
            </w:pPr>
            <w:r w:rsidRPr="00A33707">
              <w:rPr>
                <w:rFonts w:asciiTheme="minorHAnsi" w:hAnsiTheme="minorHAnsi" w:cs="Arial"/>
              </w:rPr>
              <w:t xml:space="preserve">1005A100001 - DUGOROČNI KREDIT - OTPLATA ANUITETA </w:t>
            </w:r>
          </w:p>
        </w:tc>
        <w:tc>
          <w:tcPr>
            <w:tcW w:w="1419" w:type="dxa"/>
            <w:vAlign w:val="center"/>
          </w:tcPr>
          <w:p w:rsidR="00161F61" w:rsidRPr="00BA72A0" w:rsidRDefault="00161F61" w:rsidP="00161F61">
            <w:pPr>
              <w:jc w:val="right"/>
              <w:rPr>
                <w:rFonts w:asciiTheme="minorHAnsi" w:hAnsiTheme="minorHAnsi" w:cs="Arial"/>
              </w:rPr>
            </w:pPr>
            <w:r w:rsidRPr="00BA72A0">
              <w:rPr>
                <w:rFonts w:asciiTheme="minorHAnsi" w:hAnsiTheme="minorHAnsi" w:cs="Arial"/>
              </w:rPr>
              <w:t>-</w:t>
            </w:r>
          </w:p>
        </w:tc>
        <w:tc>
          <w:tcPr>
            <w:tcW w:w="1419" w:type="dxa"/>
            <w:vAlign w:val="center"/>
          </w:tcPr>
          <w:p w:rsidR="00161F61" w:rsidRPr="00CA191D" w:rsidRDefault="00161F61" w:rsidP="00161F61">
            <w:pPr>
              <w:jc w:val="right"/>
              <w:rPr>
                <w:rFonts w:asciiTheme="minorHAnsi" w:hAnsiTheme="minorHAnsi" w:cs="Arial"/>
              </w:rPr>
            </w:pPr>
            <w:r>
              <w:rPr>
                <w:rFonts w:asciiTheme="minorHAnsi" w:hAnsiTheme="minorHAnsi" w:cs="Arial"/>
              </w:rPr>
              <w:t>-</w:t>
            </w:r>
          </w:p>
        </w:tc>
        <w:tc>
          <w:tcPr>
            <w:tcW w:w="1419" w:type="dxa"/>
            <w:vAlign w:val="center"/>
          </w:tcPr>
          <w:p w:rsidR="00161F61" w:rsidRPr="00BA72A0" w:rsidRDefault="00161F61" w:rsidP="00161F61">
            <w:pPr>
              <w:jc w:val="right"/>
              <w:rPr>
                <w:rFonts w:asciiTheme="minorHAnsi" w:hAnsiTheme="minorHAnsi" w:cs="Arial"/>
              </w:rPr>
            </w:pPr>
            <w:r w:rsidRPr="00BA72A0">
              <w:rPr>
                <w:rFonts w:asciiTheme="minorHAnsi" w:hAnsiTheme="minorHAnsi" w:cs="Arial"/>
              </w:rPr>
              <w:t>998.205</w:t>
            </w:r>
          </w:p>
        </w:tc>
        <w:tc>
          <w:tcPr>
            <w:tcW w:w="1419" w:type="dxa"/>
            <w:vAlign w:val="center"/>
          </w:tcPr>
          <w:p w:rsidR="00161F61" w:rsidRPr="00BA72A0" w:rsidRDefault="00161F61" w:rsidP="00161F61">
            <w:pPr>
              <w:jc w:val="right"/>
              <w:rPr>
                <w:rFonts w:asciiTheme="minorHAnsi" w:hAnsiTheme="minorHAnsi" w:cs="Arial"/>
              </w:rPr>
            </w:pPr>
            <w:r w:rsidRPr="00BA72A0">
              <w:rPr>
                <w:rFonts w:asciiTheme="minorHAnsi" w:hAnsiTheme="minorHAnsi" w:cs="Arial"/>
              </w:rPr>
              <w:t>1.996.500</w:t>
            </w:r>
          </w:p>
        </w:tc>
        <w:tc>
          <w:tcPr>
            <w:tcW w:w="1420" w:type="dxa"/>
            <w:vAlign w:val="center"/>
          </w:tcPr>
          <w:p w:rsidR="00161F61" w:rsidRPr="00BA72A0" w:rsidRDefault="00161F61" w:rsidP="00161F61">
            <w:pPr>
              <w:jc w:val="right"/>
              <w:rPr>
                <w:rFonts w:asciiTheme="minorHAnsi" w:hAnsiTheme="minorHAnsi" w:cs="Arial"/>
              </w:rPr>
            </w:pPr>
            <w:r w:rsidRPr="00BA72A0">
              <w:rPr>
                <w:rFonts w:asciiTheme="minorHAnsi" w:hAnsiTheme="minorHAnsi" w:cs="Arial"/>
              </w:rPr>
              <w:t>1.996.500</w:t>
            </w:r>
          </w:p>
        </w:tc>
      </w:tr>
      <w:tr w:rsidR="00161F61" w:rsidRPr="002F5DC5" w:rsidTr="00161F61">
        <w:tc>
          <w:tcPr>
            <w:tcW w:w="2518" w:type="dxa"/>
          </w:tcPr>
          <w:p w:rsidR="00161F61" w:rsidRPr="00A33707" w:rsidRDefault="00161F61" w:rsidP="00161F61">
            <w:pPr>
              <w:rPr>
                <w:rFonts w:asciiTheme="minorHAnsi" w:hAnsiTheme="minorHAnsi" w:cs="Arial"/>
              </w:rPr>
            </w:pPr>
            <w:r w:rsidRPr="00A33707">
              <w:rPr>
                <w:rFonts w:asciiTheme="minorHAnsi" w:hAnsiTheme="minorHAnsi" w:cs="Arial"/>
              </w:rPr>
              <w:t>1005A100002 - DUGOROČNI KREDIT - OTPLATA KAMATA</w:t>
            </w:r>
          </w:p>
        </w:tc>
        <w:tc>
          <w:tcPr>
            <w:tcW w:w="1419" w:type="dxa"/>
            <w:vAlign w:val="center"/>
          </w:tcPr>
          <w:p w:rsidR="00161F61" w:rsidRPr="00BA72A0" w:rsidRDefault="00161F61" w:rsidP="00161F61">
            <w:pPr>
              <w:jc w:val="right"/>
              <w:rPr>
                <w:rFonts w:asciiTheme="minorHAnsi" w:hAnsiTheme="minorHAnsi" w:cs="Arial"/>
              </w:rPr>
            </w:pPr>
            <w:r w:rsidRPr="00BA72A0">
              <w:rPr>
                <w:rFonts w:asciiTheme="minorHAnsi" w:hAnsiTheme="minorHAnsi" w:cs="Arial"/>
              </w:rPr>
              <w:t>-</w:t>
            </w:r>
          </w:p>
        </w:tc>
        <w:tc>
          <w:tcPr>
            <w:tcW w:w="1419" w:type="dxa"/>
            <w:vAlign w:val="center"/>
          </w:tcPr>
          <w:p w:rsidR="00161F61" w:rsidRPr="00CA191D" w:rsidRDefault="00161F61" w:rsidP="00161F61">
            <w:pPr>
              <w:jc w:val="right"/>
              <w:rPr>
                <w:rFonts w:asciiTheme="minorHAnsi" w:hAnsiTheme="minorHAnsi" w:cs="Arial"/>
              </w:rPr>
            </w:pPr>
            <w:r w:rsidRPr="00F3489D">
              <w:rPr>
                <w:rFonts w:asciiTheme="minorHAnsi" w:hAnsiTheme="minorHAnsi" w:cs="Arial"/>
              </w:rPr>
              <w:t>260.000</w:t>
            </w:r>
          </w:p>
        </w:tc>
        <w:tc>
          <w:tcPr>
            <w:tcW w:w="1419" w:type="dxa"/>
            <w:vAlign w:val="center"/>
          </w:tcPr>
          <w:p w:rsidR="00161F61" w:rsidRPr="00BA72A0" w:rsidRDefault="00161F61" w:rsidP="00161F61">
            <w:pPr>
              <w:jc w:val="right"/>
              <w:rPr>
                <w:rFonts w:asciiTheme="minorHAnsi" w:hAnsiTheme="minorHAnsi" w:cs="Arial"/>
              </w:rPr>
            </w:pPr>
            <w:r w:rsidRPr="00BA72A0">
              <w:rPr>
                <w:rFonts w:asciiTheme="minorHAnsi" w:hAnsiTheme="minorHAnsi" w:cs="Arial"/>
              </w:rPr>
              <w:t>332.274</w:t>
            </w:r>
          </w:p>
        </w:tc>
        <w:tc>
          <w:tcPr>
            <w:tcW w:w="1419" w:type="dxa"/>
            <w:vAlign w:val="center"/>
          </w:tcPr>
          <w:p w:rsidR="00161F61" w:rsidRPr="00BA72A0" w:rsidRDefault="00161F61" w:rsidP="00161F61">
            <w:pPr>
              <w:jc w:val="right"/>
              <w:rPr>
                <w:rFonts w:asciiTheme="minorHAnsi" w:hAnsiTheme="minorHAnsi" w:cs="Arial"/>
              </w:rPr>
            </w:pPr>
            <w:r w:rsidRPr="00BA72A0">
              <w:rPr>
                <w:rFonts w:asciiTheme="minorHAnsi" w:hAnsiTheme="minorHAnsi" w:cs="Arial"/>
              </w:rPr>
              <w:t>299.800</w:t>
            </w:r>
          </w:p>
        </w:tc>
        <w:tc>
          <w:tcPr>
            <w:tcW w:w="1420" w:type="dxa"/>
            <w:vAlign w:val="center"/>
          </w:tcPr>
          <w:p w:rsidR="00161F61" w:rsidRPr="00BA72A0" w:rsidRDefault="00161F61" w:rsidP="00161F61">
            <w:pPr>
              <w:jc w:val="right"/>
              <w:rPr>
                <w:rFonts w:asciiTheme="minorHAnsi" w:hAnsiTheme="minorHAnsi" w:cs="Arial"/>
              </w:rPr>
            </w:pPr>
            <w:r w:rsidRPr="00BA72A0">
              <w:rPr>
                <w:rFonts w:asciiTheme="minorHAnsi" w:hAnsiTheme="minorHAnsi" w:cs="Arial"/>
              </w:rPr>
              <w:t>265.900</w:t>
            </w:r>
          </w:p>
        </w:tc>
      </w:tr>
    </w:tbl>
    <w:p w:rsidR="00161F61" w:rsidRPr="00A33707" w:rsidRDefault="00161F61" w:rsidP="00161F61">
      <w:pPr>
        <w:spacing w:after="0"/>
        <w:rPr>
          <w:rFonts w:asciiTheme="minorHAnsi" w:hAnsiTheme="minorHAnsi" w:cs="Arial"/>
          <w:b/>
          <w:i/>
          <w:color w:val="FF0000"/>
        </w:rPr>
      </w:pPr>
    </w:p>
    <w:p w:rsidR="00161F61" w:rsidRPr="00A33707" w:rsidRDefault="00161F61" w:rsidP="00161F61">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161F61" w:rsidRPr="00A33707" w:rsidRDefault="00161F61" w:rsidP="00161F61">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61F61" w:rsidRPr="00A33707" w:rsidRDefault="00161F61" w:rsidP="00161F61">
      <w:pPr>
        <w:spacing w:after="0"/>
        <w:rPr>
          <w:rFonts w:asciiTheme="minorHAnsi" w:hAnsiTheme="minorHAnsi" w:cs="Arial"/>
        </w:rPr>
      </w:pPr>
    </w:p>
    <w:p w:rsidR="00161F61" w:rsidRPr="00A33707" w:rsidRDefault="00161F61" w:rsidP="00161F61">
      <w:pPr>
        <w:spacing w:after="0"/>
        <w:rPr>
          <w:rFonts w:asciiTheme="minorHAnsi" w:hAnsiTheme="minorHAnsi" w:cs="Arial"/>
        </w:rPr>
      </w:pPr>
      <w:r w:rsidRPr="00A33707">
        <w:rPr>
          <w:rFonts w:asciiTheme="minorHAnsi" w:hAnsiTheme="minorHAnsi" w:cs="Arial"/>
        </w:rPr>
        <w:t>OBRAZLOŽENJE PROGRAMA</w:t>
      </w:r>
    </w:p>
    <w:p w:rsidR="00161F61" w:rsidRPr="00A33707" w:rsidRDefault="00161F61" w:rsidP="00161F61">
      <w:pPr>
        <w:spacing w:after="0"/>
        <w:rPr>
          <w:rFonts w:asciiTheme="minorHAnsi" w:hAnsiTheme="minorHAnsi" w:cs="Arial"/>
        </w:rPr>
      </w:pPr>
      <w:r w:rsidRPr="00A33707">
        <w:rPr>
          <w:rFonts w:asciiTheme="minorHAnsi" w:hAnsiTheme="minorHAnsi" w:cs="Arial"/>
        </w:rPr>
        <w:t xml:space="preserve">1005A100001 - DUGOROČNI KREDIT - OTPLATA ANUITETA </w:t>
      </w:r>
    </w:p>
    <w:p w:rsidR="00161F61" w:rsidRPr="00A33707" w:rsidRDefault="00161F61" w:rsidP="00161F61">
      <w:pPr>
        <w:spacing w:after="0"/>
        <w:rPr>
          <w:rFonts w:asciiTheme="minorHAnsi" w:hAnsiTheme="minorHAnsi" w:cs="Arial"/>
        </w:rPr>
      </w:pPr>
      <w:r w:rsidRPr="00A33707">
        <w:rPr>
          <w:rFonts w:asciiTheme="minorHAnsi" w:hAnsiTheme="minorHAnsi" w:cs="Arial"/>
        </w:rPr>
        <w:t>1005A100002 - DUGOROČNI KREDIT - OTPLATA KAMATA</w:t>
      </w:r>
      <w:r w:rsidRPr="00A33707">
        <w:rPr>
          <w:rFonts w:asciiTheme="minorHAnsi" w:hAnsiTheme="minorHAnsi" w:cs="Arial"/>
        </w:rPr>
        <w:tab/>
      </w:r>
    </w:p>
    <w:p w:rsidR="00161F61" w:rsidRPr="00A33707" w:rsidRDefault="00161F61" w:rsidP="00161F61">
      <w:pPr>
        <w:spacing w:after="0"/>
        <w:rPr>
          <w:rFonts w:asciiTheme="minorHAnsi" w:hAnsiTheme="minorHAnsi" w:cs="Arial"/>
        </w:rPr>
      </w:pPr>
      <w:r w:rsidRPr="00A33707">
        <w:rPr>
          <w:rFonts w:asciiTheme="minorHAnsi" w:hAnsiTheme="minorHAnsi" w:cs="Arial"/>
        </w:rPr>
        <w:t>Ove aktivnosti planirane planom i projekcijama odnose</w:t>
      </w:r>
      <w:r>
        <w:rPr>
          <w:rFonts w:asciiTheme="minorHAnsi" w:hAnsiTheme="minorHAnsi" w:cs="Arial"/>
        </w:rPr>
        <w:t xml:space="preserve"> se na otplatu kredita i pripadajućih kamata</w:t>
      </w:r>
      <w:r w:rsidRPr="00A33707">
        <w:rPr>
          <w:rFonts w:asciiTheme="minorHAnsi" w:hAnsiTheme="minorHAnsi" w:cs="Arial"/>
        </w:rPr>
        <w:t xml:space="preserve"> </w:t>
      </w:r>
      <w:r>
        <w:rPr>
          <w:rFonts w:asciiTheme="minorHAnsi" w:hAnsiTheme="minorHAnsi" w:cs="Arial"/>
        </w:rPr>
        <w:t>ostvarenog za fi</w:t>
      </w:r>
      <w:r w:rsidRPr="00A33707">
        <w:rPr>
          <w:rFonts w:asciiTheme="minorHAnsi" w:hAnsiTheme="minorHAnsi" w:cs="Arial"/>
        </w:rPr>
        <w:t>nanciranje re</w:t>
      </w:r>
      <w:r>
        <w:rPr>
          <w:rFonts w:asciiTheme="minorHAnsi" w:hAnsiTheme="minorHAnsi" w:cs="Arial"/>
        </w:rPr>
        <w:t>a</w:t>
      </w:r>
      <w:r w:rsidRPr="00A33707">
        <w:rPr>
          <w:rFonts w:asciiTheme="minorHAnsi" w:hAnsiTheme="minorHAnsi" w:cs="Arial"/>
        </w:rPr>
        <w:t xml:space="preserve">lizacije investicijskih projekata (izgradnja LC 46017 </w:t>
      </w:r>
      <w:proofErr w:type="spellStart"/>
      <w:r w:rsidRPr="00A33707">
        <w:rPr>
          <w:rFonts w:asciiTheme="minorHAnsi" w:hAnsiTheme="minorHAnsi" w:cs="Arial"/>
        </w:rPr>
        <w:t>Prkovci</w:t>
      </w:r>
      <w:proofErr w:type="spellEnd"/>
      <w:r w:rsidRPr="00A33707">
        <w:rPr>
          <w:rFonts w:asciiTheme="minorHAnsi" w:hAnsiTheme="minorHAnsi" w:cs="Arial"/>
        </w:rPr>
        <w:t xml:space="preserve"> (Ž4167) - </w:t>
      </w:r>
      <w:proofErr w:type="spellStart"/>
      <w:r w:rsidRPr="00A33707">
        <w:rPr>
          <w:rFonts w:asciiTheme="minorHAnsi" w:hAnsiTheme="minorHAnsi" w:cs="Arial"/>
        </w:rPr>
        <w:t>B.Greda</w:t>
      </w:r>
      <w:proofErr w:type="spellEnd"/>
      <w:r w:rsidRPr="00A33707">
        <w:rPr>
          <w:rFonts w:asciiTheme="minorHAnsi" w:hAnsiTheme="minorHAnsi" w:cs="Arial"/>
        </w:rPr>
        <w:t xml:space="preserve"> (D520)).</w:t>
      </w:r>
    </w:p>
    <w:p w:rsidR="00161F61" w:rsidRPr="00A33707" w:rsidRDefault="00161F61" w:rsidP="00161F61">
      <w:pPr>
        <w:spacing w:after="0"/>
        <w:rPr>
          <w:rFonts w:asciiTheme="minorHAnsi" w:hAnsiTheme="minorHAnsi" w:cs="Arial"/>
          <w:color w:val="FF0000"/>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ZAKONSKE I DRUGE PRAVNE OSNOVE</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Zakon o proračunu (NN 87/08, 136/12, 15/15), Odluka o osnivanju</w:t>
      </w:r>
      <w:r w:rsidRPr="00A33707">
        <w:rPr>
          <w:rFonts w:asciiTheme="minorHAnsi" w:hAnsiTheme="minorHAnsi"/>
        </w:rPr>
        <w:t xml:space="preserve"> </w:t>
      </w:r>
      <w:r w:rsidRPr="00A33707">
        <w:rPr>
          <w:rFonts w:asciiTheme="minorHAnsi" w:hAnsiTheme="minorHAnsi" w:cs="Arial"/>
        </w:rPr>
        <w:t>Uprave za ceste Vukovarsko – srijemske županije, Statut Uprave za ceste Vukovarsko – srijemske županije, Odluka o davanju suglasnosti o dugoročnom zaduživanju Županijske skupštine Vukovarsko - srijemske županije</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CILJEVI</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Cilj programa otplate kredita je realizacija kapitalnih ulaganja u osnovna sredstva, te osiguranje uredne otplate kreditnih obveza.</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lastRenderedPageBreak/>
        <w:t>INSTITUCIJE, DRUŠTVA I STRUČNE OSOBE U PROVEDBI PROGRAMA</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U realizaciju programa uključene su bankarske institucije, Ravnatelj, Voditelj OJ opći poslovi, te odgovorna osoba u računovodstvu Uprave za ceste</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PROCJENA NEPREDVIĐENIH RASHODA I RIZIKA</w:t>
      </w:r>
    </w:p>
    <w:p w:rsidR="00161F61" w:rsidRDefault="00161F61" w:rsidP="00161F61">
      <w:pPr>
        <w:spacing w:after="0"/>
        <w:jc w:val="both"/>
        <w:rPr>
          <w:rFonts w:asciiTheme="minorHAnsi" w:hAnsiTheme="minorHAnsi" w:cs="Arial"/>
        </w:rPr>
      </w:pPr>
      <w:r w:rsidRPr="00A33707">
        <w:rPr>
          <w:rFonts w:asciiTheme="minorHAnsi" w:hAnsiTheme="minorHAnsi" w:cs="Arial"/>
        </w:rPr>
        <w:t>S obzirom na fiksnu kamatnu stopu ne predviđa se neočekivani rast kamatnih stopa, niti promjena tečaja koja može imati utjecaja na otplatu kreditnih obveza (kunski kredit). Eventualni mogući rizici odnose se na kašnjenje  s otplatom anuiteta, što bi za posljedicu imalo nepredviđene rashode zateznih kamata u visini od 8,30% godišnje (nepromjenjiva)</w:t>
      </w:r>
    </w:p>
    <w:p w:rsidR="00161F61"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Ishodište/temelj za program 1005 ZADUŽIVANJE je osiguranje financijskih potreba Uprave za ceste Vukovarsko - srijemske županije za investicije, postizanjem najnižeg troška financiranja uz preuzimanje razboritog stupnja rizika, a sve u skladu sa Zakonom o proračunu (NN 87/08, 136/12 i 15/</w:t>
      </w:r>
      <w:proofErr w:type="spellStart"/>
      <w:r w:rsidRPr="00A33707">
        <w:rPr>
          <w:rFonts w:asciiTheme="minorHAnsi" w:hAnsiTheme="minorHAnsi" w:cs="Arial"/>
        </w:rPr>
        <w:t>15</w:t>
      </w:r>
      <w:proofErr w:type="spellEnd"/>
      <w:r w:rsidRPr="00A33707">
        <w:rPr>
          <w:rFonts w:asciiTheme="minorHAnsi" w:hAnsiTheme="minorHAnsi" w:cs="Arial"/>
        </w:rPr>
        <w:t>), te je potrebno planirati otplatu</w:t>
      </w:r>
      <w:r>
        <w:rPr>
          <w:rFonts w:asciiTheme="minorHAnsi" w:hAnsiTheme="minorHAnsi" w:cs="Arial"/>
        </w:rPr>
        <w:t xml:space="preserve"> </w:t>
      </w:r>
      <w:r w:rsidRPr="00A33707">
        <w:rPr>
          <w:rFonts w:asciiTheme="minorHAnsi" w:hAnsiTheme="minorHAnsi" w:cs="Arial"/>
        </w:rPr>
        <w:t>anuiteta i kamata za dugoročni kredit.</w:t>
      </w:r>
    </w:p>
    <w:p w:rsidR="00161F61" w:rsidRPr="00A33707" w:rsidRDefault="00161F61" w:rsidP="00161F61">
      <w:pPr>
        <w:spacing w:after="0"/>
        <w:rPr>
          <w:rFonts w:asciiTheme="minorHAnsi" w:hAnsiTheme="minorHAnsi" w:cs="Arial"/>
          <w:color w:val="FF0000"/>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1006 POSLOVANJE UPRAVE ZA CESTE</w:t>
      </w:r>
    </w:p>
    <w:p w:rsidR="00161F61" w:rsidRPr="00A33707" w:rsidRDefault="00161F61" w:rsidP="00161F61">
      <w:pPr>
        <w:spacing w:after="0"/>
        <w:rPr>
          <w:rFonts w:asciiTheme="minorHAnsi" w:hAnsiTheme="minorHAnsi" w:cs="Arial"/>
        </w:rPr>
      </w:pPr>
      <w:r w:rsidRPr="00A33707">
        <w:rPr>
          <w:rFonts w:asciiTheme="minorHAnsi" w:hAnsiTheme="minorHAnsi" w:cs="Arial"/>
        </w:rPr>
        <w:t>Ovaj program provoditi će se kroz sljedeće aktivnosti:</w:t>
      </w:r>
    </w:p>
    <w:p w:rsidR="00161F61" w:rsidRPr="00A33707" w:rsidRDefault="00161F61" w:rsidP="00161F61">
      <w:pPr>
        <w:spacing w:after="0"/>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3"/>
        <w:gridCol w:w="1426"/>
      </w:tblGrid>
      <w:tr w:rsidR="00161F61" w:rsidRPr="00A33707" w:rsidTr="00CB1A15">
        <w:tc>
          <w:tcPr>
            <w:tcW w:w="2518"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Pr="00A33707" w:rsidRDefault="00161F61" w:rsidP="00161F61">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p>
          <w:p w:rsidR="00DE0014" w:rsidRPr="0068472E" w:rsidRDefault="00DE0014" w:rsidP="00DE0014">
            <w:pPr>
              <w:jc w:val="center"/>
              <w:rPr>
                <w:rFonts w:asciiTheme="minorHAnsi" w:hAnsiTheme="minorHAnsi" w:cs="Arial"/>
                <w:b/>
                <w:i/>
                <w:color w:val="1F497D" w:themeColor="text2"/>
              </w:rPr>
            </w:pPr>
            <w:r w:rsidRPr="0068472E">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13"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sidR="00CB1A15">
              <w:rPr>
                <w:rFonts w:asciiTheme="minorHAnsi" w:hAnsiTheme="minorHAnsi" w:cs="Arial"/>
                <w:b/>
                <w:i/>
              </w:rPr>
              <w:t>/</w:t>
            </w:r>
          </w:p>
          <w:p w:rsidR="00CB1A15" w:rsidRPr="0068472E" w:rsidRDefault="00CB1A15" w:rsidP="00CB1A15">
            <w:pPr>
              <w:jc w:val="center"/>
              <w:rPr>
                <w:rFonts w:asciiTheme="minorHAnsi" w:hAnsiTheme="minorHAnsi" w:cs="Arial"/>
                <w:b/>
                <w:i/>
                <w:color w:val="1F497D" w:themeColor="text2"/>
              </w:rPr>
            </w:pPr>
            <w:r w:rsidRPr="0068472E">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c>
          <w:tcPr>
            <w:tcW w:w="1426" w:type="dxa"/>
            <w:vAlign w:val="center"/>
          </w:tcPr>
          <w:p w:rsidR="00161F61" w:rsidRDefault="00161F61" w:rsidP="00161F61">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sidR="00CB1A15">
              <w:rPr>
                <w:rFonts w:asciiTheme="minorHAnsi" w:hAnsiTheme="minorHAnsi" w:cs="Arial"/>
                <w:b/>
                <w:i/>
              </w:rPr>
              <w:t>/</w:t>
            </w:r>
          </w:p>
          <w:p w:rsidR="00CB1A15" w:rsidRPr="0068472E" w:rsidRDefault="00CB1A15" w:rsidP="00CB1A15">
            <w:pPr>
              <w:jc w:val="center"/>
              <w:rPr>
                <w:rFonts w:asciiTheme="minorHAnsi" w:hAnsiTheme="minorHAnsi" w:cs="Arial"/>
                <w:b/>
                <w:i/>
                <w:color w:val="1F497D" w:themeColor="text2"/>
              </w:rPr>
            </w:pPr>
            <w:r w:rsidRPr="0068472E">
              <w:rPr>
                <w:rFonts w:asciiTheme="minorHAnsi" w:hAnsiTheme="minorHAnsi" w:cs="Arial"/>
                <w:b/>
                <w:i/>
                <w:color w:val="1F497D" w:themeColor="text2"/>
              </w:rPr>
              <w:t>REBALANS</w:t>
            </w:r>
          </w:p>
          <w:p w:rsidR="00161F61" w:rsidRPr="00A33707" w:rsidRDefault="00161F61" w:rsidP="00161F61">
            <w:pPr>
              <w:jc w:val="center"/>
              <w:rPr>
                <w:rFonts w:asciiTheme="minorHAnsi" w:hAnsiTheme="minorHAnsi" w:cs="Arial"/>
                <w:b/>
                <w:i/>
              </w:rPr>
            </w:pPr>
            <w:r w:rsidRPr="00A33707">
              <w:rPr>
                <w:rFonts w:asciiTheme="minorHAnsi" w:hAnsiTheme="minorHAnsi" w:cs="Arial"/>
                <w:b/>
                <w:i/>
              </w:rPr>
              <w:t>U KN</w:t>
            </w:r>
          </w:p>
        </w:tc>
      </w:tr>
      <w:tr w:rsidR="00161F61" w:rsidRPr="00A33707" w:rsidTr="00CB1A15">
        <w:tc>
          <w:tcPr>
            <w:tcW w:w="2518" w:type="dxa"/>
            <w:vAlign w:val="center"/>
          </w:tcPr>
          <w:p w:rsidR="00161F61" w:rsidRPr="00A33707" w:rsidRDefault="00161F61" w:rsidP="00161F61">
            <w:pPr>
              <w:rPr>
                <w:rFonts w:asciiTheme="minorHAnsi" w:hAnsiTheme="minorHAnsi" w:cs="Arial"/>
              </w:rPr>
            </w:pPr>
            <w:r w:rsidRPr="00A33707">
              <w:rPr>
                <w:rFonts w:asciiTheme="minorHAnsi" w:hAnsiTheme="minorHAnsi" w:cs="Arial"/>
              </w:rPr>
              <w:t>1006A100001 TROŠKOVI UPRAVE</w:t>
            </w:r>
          </w:p>
        </w:tc>
        <w:tc>
          <w:tcPr>
            <w:tcW w:w="1419" w:type="dxa"/>
            <w:vAlign w:val="center"/>
          </w:tcPr>
          <w:p w:rsidR="00161F61" w:rsidRPr="008515E5" w:rsidRDefault="00161F61" w:rsidP="00161F61">
            <w:pPr>
              <w:jc w:val="right"/>
              <w:rPr>
                <w:rFonts w:asciiTheme="minorHAnsi" w:hAnsiTheme="minorHAnsi" w:cs="Arial"/>
              </w:rPr>
            </w:pPr>
            <w:r w:rsidRPr="008515E5">
              <w:rPr>
                <w:rFonts w:asciiTheme="minorHAnsi" w:hAnsiTheme="minorHAnsi" w:cs="Arial"/>
              </w:rPr>
              <w:t>2.291.207</w:t>
            </w:r>
          </w:p>
        </w:tc>
        <w:tc>
          <w:tcPr>
            <w:tcW w:w="1419" w:type="dxa"/>
            <w:vAlign w:val="center"/>
          </w:tcPr>
          <w:p w:rsidR="00161F61" w:rsidRPr="00D11C5E" w:rsidRDefault="00161F61" w:rsidP="00161F61">
            <w:pPr>
              <w:jc w:val="right"/>
              <w:rPr>
                <w:rFonts w:asciiTheme="minorHAnsi" w:hAnsiTheme="minorHAnsi"/>
                <w:strike/>
                <w:sz w:val="20"/>
                <w:szCs w:val="20"/>
              </w:rPr>
            </w:pPr>
            <w:r w:rsidRPr="00D11C5E">
              <w:rPr>
                <w:rFonts w:asciiTheme="minorHAnsi" w:hAnsiTheme="minorHAnsi"/>
              </w:rPr>
              <w:t>2.397.000</w:t>
            </w:r>
          </w:p>
        </w:tc>
        <w:tc>
          <w:tcPr>
            <w:tcW w:w="1419" w:type="dxa"/>
            <w:vAlign w:val="center"/>
          </w:tcPr>
          <w:p w:rsidR="00161F61" w:rsidRPr="008515E5" w:rsidRDefault="00161F61" w:rsidP="00161F61">
            <w:pPr>
              <w:jc w:val="right"/>
              <w:rPr>
                <w:rFonts w:asciiTheme="minorHAnsi" w:hAnsiTheme="minorHAnsi" w:cs="Arial"/>
              </w:rPr>
            </w:pPr>
            <w:r w:rsidRPr="008515E5">
              <w:rPr>
                <w:rFonts w:asciiTheme="minorHAnsi" w:hAnsiTheme="minorHAnsi" w:cs="Arial"/>
              </w:rPr>
              <w:t>2.</w:t>
            </w:r>
            <w:r>
              <w:rPr>
                <w:rFonts w:asciiTheme="minorHAnsi" w:hAnsiTheme="minorHAnsi" w:cs="Arial"/>
              </w:rPr>
              <w:t>373</w:t>
            </w:r>
            <w:r w:rsidRPr="008515E5">
              <w:rPr>
                <w:rFonts w:asciiTheme="minorHAnsi" w:hAnsiTheme="minorHAnsi" w:cs="Arial"/>
              </w:rPr>
              <w:t>.000</w:t>
            </w:r>
          </w:p>
        </w:tc>
        <w:tc>
          <w:tcPr>
            <w:tcW w:w="1413" w:type="dxa"/>
            <w:vAlign w:val="center"/>
          </w:tcPr>
          <w:p w:rsidR="00161F61" w:rsidRPr="008515E5" w:rsidRDefault="00161F61" w:rsidP="00161F61">
            <w:pPr>
              <w:jc w:val="right"/>
              <w:rPr>
                <w:rFonts w:asciiTheme="minorHAnsi" w:hAnsiTheme="minorHAnsi" w:cs="Arial"/>
              </w:rPr>
            </w:pPr>
            <w:r w:rsidRPr="008515E5">
              <w:rPr>
                <w:rFonts w:asciiTheme="minorHAnsi" w:hAnsiTheme="minorHAnsi" w:cs="Arial"/>
              </w:rPr>
              <w:t>2.</w:t>
            </w:r>
            <w:r>
              <w:rPr>
                <w:rFonts w:asciiTheme="minorHAnsi" w:hAnsiTheme="minorHAnsi" w:cs="Arial"/>
              </w:rPr>
              <w:t>373</w:t>
            </w:r>
            <w:r w:rsidRPr="008515E5">
              <w:rPr>
                <w:rFonts w:asciiTheme="minorHAnsi" w:hAnsiTheme="minorHAnsi" w:cs="Arial"/>
              </w:rPr>
              <w:t>.000</w:t>
            </w:r>
          </w:p>
        </w:tc>
        <w:tc>
          <w:tcPr>
            <w:tcW w:w="1426" w:type="dxa"/>
            <w:vAlign w:val="center"/>
          </w:tcPr>
          <w:p w:rsidR="00161F61" w:rsidRPr="008515E5" w:rsidRDefault="00161F61" w:rsidP="00161F61">
            <w:pPr>
              <w:jc w:val="right"/>
              <w:rPr>
                <w:rFonts w:asciiTheme="minorHAnsi" w:hAnsiTheme="minorHAnsi" w:cs="Arial"/>
              </w:rPr>
            </w:pPr>
            <w:r w:rsidRPr="008515E5">
              <w:rPr>
                <w:rFonts w:asciiTheme="minorHAnsi" w:hAnsiTheme="minorHAnsi" w:cs="Arial"/>
              </w:rPr>
              <w:t>2.</w:t>
            </w:r>
            <w:r>
              <w:rPr>
                <w:rFonts w:asciiTheme="minorHAnsi" w:hAnsiTheme="minorHAnsi" w:cs="Arial"/>
              </w:rPr>
              <w:t>373</w:t>
            </w:r>
            <w:r w:rsidRPr="008515E5">
              <w:rPr>
                <w:rFonts w:asciiTheme="minorHAnsi" w:hAnsiTheme="minorHAnsi" w:cs="Arial"/>
              </w:rPr>
              <w:t>.000</w:t>
            </w:r>
          </w:p>
        </w:tc>
      </w:tr>
      <w:tr w:rsidR="00161F61" w:rsidRPr="00A33707" w:rsidTr="00CB1A15">
        <w:trPr>
          <w:trHeight w:val="354"/>
        </w:trPr>
        <w:tc>
          <w:tcPr>
            <w:tcW w:w="2518" w:type="dxa"/>
          </w:tcPr>
          <w:p w:rsidR="00161F61" w:rsidRPr="00A33707" w:rsidRDefault="00161F61" w:rsidP="00161F61">
            <w:pPr>
              <w:rPr>
                <w:rFonts w:asciiTheme="minorHAnsi" w:hAnsiTheme="minorHAnsi" w:cs="Arial"/>
              </w:rPr>
            </w:pPr>
            <w:r w:rsidRPr="00A33707">
              <w:rPr>
                <w:rFonts w:asciiTheme="minorHAnsi" w:hAnsiTheme="minorHAnsi" w:cs="Arial"/>
              </w:rPr>
              <w:t>1006A100002 OSTALI TROŠKOVI POSLOVANJA</w:t>
            </w:r>
          </w:p>
        </w:tc>
        <w:tc>
          <w:tcPr>
            <w:tcW w:w="1419" w:type="dxa"/>
            <w:vAlign w:val="center"/>
          </w:tcPr>
          <w:p w:rsidR="00161F61" w:rsidRPr="008515E5" w:rsidRDefault="00161F61" w:rsidP="00161F61">
            <w:pPr>
              <w:jc w:val="right"/>
              <w:rPr>
                <w:rFonts w:asciiTheme="minorHAnsi" w:hAnsiTheme="minorHAnsi" w:cs="Arial"/>
              </w:rPr>
            </w:pPr>
            <w:r w:rsidRPr="008515E5">
              <w:rPr>
                <w:rFonts w:asciiTheme="minorHAnsi" w:hAnsiTheme="minorHAnsi" w:cs="Arial"/>
              </w:rPr>
              <w:t>1.</w:t>
            </w:r>
            <w:r>
              <w:rPr>
                <w:rFonts w:asciiTheme="minorHAnsi" w:hAnsiTheme="minorHAnsi" w:cs="Arial"/>
              </w:rPr>
              <w:t>556</w:t>
            </w:r>
            <w:r w:rsidRPr="008515E5">
              <w:rPr>
                <w:rFonts w:asciiTheme="minorHAnsi" w:hAnsiTheme="minorHAnsi" w:cs="Arial"/>
              </w:rPr>
              <w:t>.</w:t>
            </w:r>
            <w:r>
              <w:rPr>
                <w:rFonts w:asciiTheme="minorHAnsi" w:hAnsiTheme="minorHAnsi" w:cs="Arial"/>
              </w:rPr>
              <w:t>693</w:t>
            </w:r>
          </w:p>
        </w:tc>
        <w:tc>
          <w:tcPr>
            <w:tcW w:w="1419" w:type="dxa"/>
            <w:vAlign w:val="center"/>
          </w:tcPr>
          <w:p w:rsidR="00161F61" w:rsidRPr="00D11C5E" w:rsidRDefault="00161F61" w:rsidP="00161F61">
            <w:pPr>
              <w:jc w:val="right"/>
              <w:rPr>
                <w:rFonts w:asciiTheme="minorHAnsi" w:hAnsiTheme="minorHAnsi"/>
                <w:strike/>
              </w:rPr>
            </w:pPr>
          </w:p>
          <w:p w:rsidR="00161F61" w:rsidRPr="00D11C5E" w:rsidRDefault="00161F61" w:rsidP="00161F61">
            <w:pPr>
              <w:jc w:val="right"/>
              <w:rPr>
                <w:rFonts w:asciiTheme="minorHAnsi" w:hAnsiTheme="minorHAnsi"/>
                <w:sz w:val="20"/>
                <w:szCs w:val="20"/>
              </w:rPr>
            </w:pPr>
            <w:r w:rsidRPr="00D11C5E">
              <w:rPr>
                <w:rFonts w:asciiTheme="minorHAnsi" w:hAnsiTheme="minorHAnsi"/>
              </w:rPr>
              <w:t>1.169.850</w:t>
            </w:r>
          </w:p>
        </w:tc>
        <w:tc>
          <w:tcPr>
            <w:tcW w:w="1419" w:type="dxa"/>
            <w:vAlign w:val="center"/>
          </w:tcPr>
          <w:p w:rsidR="00161F61" w:rsidRDefault="00161F61" w:rsidP="00161F61">
            <w:pPr>
              <w:jc w:val="right"/>
              <w:rPr>
                <w:rFonts w:asciiTheme="minorHAnsi" w:hAnsiTheme="minorHAnsi" w:cs="Arial"/>
                <w:strike/>
              </w:rPr>
            </w:pPr>
            <w:r w:rsidRPr="0068472E">
              <w:rPr>
                <w:rFonts w:asciiTheme="minorHAnsi" w:hAnsiTheme="minorHAnsi" w:cs="Arial"/>
                <w:strike/>
              </w:rPr>
              <w:t>1.225.550</w:t>
            </w:r>
          </w:p>
          <w:p w:rsidR="0068472E" w:rsidRPr="0068472E" w:rsidRDefault="0068472E" w:rsidP="00161F61">
            <w:pPr>
              <w:jc w:val="right"/>
              <w:rPr>
                <w:rFonts w:asciiTheme="minorHAnsi" w:hAnsiTheme="minorHAnsi" w:cs="Arial"/>
                <w:color w:val="1F497D" w:themeColor="text2"/>
              </w:rPr>
            </w:pPr>
            <w:r>
              <w:rPr>
                <w:rFonts w:asciiTheme="minorHAnsi" w:hAnsiTheme="minorHAnsi" w:cs="Arial"/>
                <w:color w:val="1F497D" w:themeColor="text2"/>
              </w:rPr>
              <w:t>1.234.625</w:t>
            </w:r>
          </w:p>
        </w:tc>
        <w:tc>
          <w:tcPr>
            <w:tcW w:w="1413" w:type="dxa"/>
            <w:vAlign w:val="center"/>
          </w:tcPr>
          <w:p w:rsidR="00161F61" w:rsidRPr="008515E5" w:rsidRDefault="00161F61" w:rsidP="00161F61">
            <w:pPr>
              <w:jc w:val="right"/>
              <w:rPr>
                <w:rFonts w:asciiTheme="minorHAnsi" w:hAnsiTheme="minorHAnsi" w:cs="Arial"/>
              </w:rPr>
            </w:pPr>
            <w:r w:rsidRPr="008515E5">
              <w:rPr>
                <w:rFonts w:asciiTheme="minorHAnsi" w:hAnsiTheme="minorHAnsi" w:cs="Arial"/>
              </w:rPr>
              <w:t>1.</w:t>
            </w:r>
            <w:r>
              <w:rPr>
                <w:rFonts w:asciiTheme="minorHAnsi" w:hAnsiTheme="minorHAnsi" w:cs="Arial"/>
              </w:rPr>
              <w:t>225</w:t>
            </w:r>
            <w:r w:rsidRPr="008515E5">
              <w:rPr>
                <w:rFonts w:asciiTheme="minorHAnsi" w:hAnsiTheme="minorHAnsi" w:cs="Arial"/>
              </w:rPr>
              <w:t>.</w:t>
            </w:r>
            <w:r>
              <w:rPr>
                <w:rFonts w:asciiTheme="minorHAnsi" w:hAnsiTheme="minorHAnsi" w:cs="Arial"/>
              </w:rPr>
              <w:t>550</w:t>
            </w:r>
          </w:p>
        </w:tc>
        <w:tc>
          <w:tcPr>
            <w:tcW w:w="1426" w:type="dxa"/>
            <w:vAlign w:val="center"/>
          </w:tcPr>
          <w:p w:rsidR="00161F61" w:rsidRPr="008515E5" w:rsidRDefault="00161F61" w:rsidP="00161F61">
            <w:pPr>
              <w:jc w:val="right"/>
              <w:rPr>
                <w:rFonts w:asciiTheme="minorHAnsi" w:hAnsiTheme="minorHAnsi" w:cs="Arial"/>
              </w:rPr>
            </w:pPr>
            <w:r w:rsidRPr="008515E5">
              <w:rPr>
                <w:rFonts w:asciiTheme="minorHAnsi" w:hAnsiTheme="minorHAnsi" w:cs="Arial"/>
              </w:rPr>
              <w:t>1.</w:t>
            </w:r>
            <w:r>
              <w:rPr>
                <w:rFonts w:asciiTheme="minorHAnsi" w:hAnsiTheme="minorHAnsi" w:cs="Arial"/>
              </w:rPr>
              <w:t>225</w:t>
            </w:r>
            <w:r w:rsidRPr="008515E5">
              <w:rPr>
                <w:rFonts w:asciiTheme="minorHAnsi" w:hAnsiTheme="minorHAnsi" w:cs="Arial"/>
              </w:rPr>
              <w:t>.</w:t>
            </w:r>
            <w:r>
              <w:rPr>
                <w:rFonts w:asciiTheme="minorHAnsi" w:hAnsiTheme="minorHAnsi" w:cs="Arial"/>
              </w:rPr>
              <w:t>550</w:t>
            </w:r>
          </w:p>
        </w:tc>
      </w:tr>
      <w:tr w:rsidR="00161F61" w:rsidRPr="00A33707" w:rsidTr="00CB1A15">
        <w:trPr>
          <w:trHeight w:val="354"/>
        </w:trPr>
        <w:tc>
          <w:tcPr>
            <w:tcW w:w="2518" w:type="dxa"/>
          </w:tcPr>
          <w:p w:rsidR="00161F61" w:rsidRPr="00A33707" w:rsidRDefault="00161F61" w:rsidP="00161F61">
            <w:pPr>
              <w:rPr>
                <w:rFonts w:asciiTheme="minorHAnsi" w:hAnsiTheme="minorHAnsi" w:cs="Arial"/>
              </w:rPr>
            </w:pPr>
            <w:r w:rsidRPr="00A33707">
              <w:rPr>
                <w:rFonts w:asciiTheme="minorHAnsi" w:hAnsiTheme="minorHAnsi" w:cs="Arial"/>
              </w:rPr>
              <w:t>1006A100003 NABAVA OPREME I INFORMATIZACIJA</w:t>
            </w:r>
          </w:p>
        </w:tc>
        <w:tc>
          <w:tcPr>
            <w:tcW w:w="1419" w:type="dxa"/>
            <w:vAlign w:val="center"/>
          </w:tcPr>
          <w:p w:rsidR="00161F61" w:rsidRPr="008515E5" w:rsidRDefault="00161F61" w:rsidP="00161F61">
            <w:pPr>
              <w:jc w:val="right"/>
              <w:rPr>
                <w:rFonts w:asciiTheme="minorHAnsi" w:hAnsiTheme="minorHAnsi" w:cs="Arial"/>
              </w:rPr>
            </w:pPr>
            <w:r>
              <w:rPr>
                <w:rFonts w:asciiTheme="minorHAnsi" w:hAnsiTheme="minorHAnsi" w:cs="Arial"/>
              </w:rPr>
              <w:t>22</w:t>
            </w:r>
            <w:r w:rsidRPr="008515E5">
              <w:rPr>
                <w:rFonts w:asciiTheme="minorHAnsi" w:hAnsiTheme="minorHAnsi" w:cs="Arial"/>
              </w:rPr>
              <w:t>.</w:t>
            </w:r>
            <w:r>
              <w:rPr>
                <w:rFonts w:asciiTheme="minorHAnsi" w:hAnsiTheme="minorHAnsi" w:cs="Arial"/>
              </w:rPr>
              <w:t>263</w:t>
            </w:r>
          </w:p>
        </w:tc>
        <w:tc>
          <w:tcPr>
            <w:tcW w:w="1419" w:type="dxa"/>
            <w:vAlign w:val="center"/>
          </w:tcPr>
          <w:p w:rsidR="00161F61" w:rsidRPr="00D11C5E" w:rsidRDefault="00161F61" w:rsidP="00161F61">
            <w:pPr>
              <w:jc w:val="right"/>
              <w:rPr>
                <w:rFonts w:asciiTheme="minorHAnsi" w:hAnsiTheme="minorHAnsi"/>
                <w:sz w:val="20"/>
                <w:szCs w:val="20"/>
              </w:rPr>
            </w:pPr>
            <w:r w:rsidRPr="00D11C5E">
              <w:rPr>
                <w:rFonts w:asciiTheme="minorHAnsi" w:hAnsiTheme="minorHAnsi"/>
                <w:sz w:val="20"/>
                <w:szCs w:val="20"/>
              </w:rPr>
              <w:t>50.000</w:t>
            </w:r>
          </w:p>
        </w:tc>
        <w:tc>
          <w:tcPr>
            <w:tcW w:w="1419" w:type="dxa"/>
            <w:vAlign w:val="center"/>
          </w:tcPr>
          <w:p w:rsidR="00161F61" w:rsidRPr="008515E5" w:rsidRDefault="00161F61" w:rsidP="00161F61">
            <w:pPr>
              <w:jc w:val="right"/>
              <w:rPr>
                <w:rFonts w:asciiTheme="minorHAnsi" w:hAnsiTheme="minorHAnsi" w:cs="Arial"/>
              </w:rPr>
            </w:pPr>
            <w:r>
              <w:rPr>
                <w:rFonts w:asciiTheme="minorHAnsi" w:hAnsiTheme="minorHAnsi" w:cs="Arial"/>
              </w:rPr>
              <w:t>1</w:t>
            </w:r>
            <w:r w:rsidRPr="008515E5">
              <w:rPr>
                <w:rFonts w:asciiTheme="minorHAnsi" w:hAnsiTheme="minorHAnsi" w:cs="Arial"/>
              </w:rPr>
              <w:t>0.000</w:t>
            </w:r>
          </w:p>
        </w:tc>
        <w:tc>
          <w:tcPr>
            <w:tcW w:w="1413" w:type="dxa"/>
            <w:vAlign w:val="center"/>
          </w:tcPr>
          <w:p w:rsidR="00161F61" w:rsidRPr="008515E5" w:rsidRDefault="00161F61" w:rsidP="00161F61">
            <w:pPr>
              <w:jc w:val="right"/>
              <w:rPr>
                <w:rFonts w:asciiTheme="minorHAnsi" w:hAnsiTheme="minorHAnsi" w:cs="Arial"/>
              </w:rPr>
            </w:pPr>
            <w:r>
              <w:rPr>
                <w:rFonts w:asciiTheme="minorHAnsi" w:hAnsiTheme="minorHAnsi" w:cs="Arial"/>
              </w:rPr>
              <w:t>1</w:t>
            </w:r>
            <w:r w:rsidRPr="008515E5">
              <w:rPr>
                <w:rFonts w:asciiTheme="minorHAnsi" w:hAnsiTheme="minorHAnsi" w:cs="Arial"/>
              </w:rPr>
              <w:t>0.000</w:t>
            </w:r>
          </w:p>
        </w:tc>
        <w:tc>
          <w:tcPr>
            <w:tcW w:w="1426" w:type="dxa"/>
            <w:vAlign w:val="center"/>
          </w:tcPr>
          <w:p w:rsidR="00161F61" w:rsidRPr="008515E5" w:rsidRDefault="00161F61" w:rsidP="00161F61">
            <w:pPr>
              <w:jc w:val="right"/>
              <w:rPr>
                <w:rFonts w:asciiTheme="minorHAnsi" w:hAnsiTheme="minorHAnsi" w:cs="Arial"/>
              </w:rPr>
            </w:pPr>
            <w:r>
              <w:rPr>
                <w:rFonts w:asciiTheme="minorHAnsi" w:hAnsiTheme="minorHAnsi" w:cs="Arial"/>
              </w:rPr>
              <w:t>1</w:t>
            </w:r>
            <w:r w:rsidRPr="008515E5">
              <w:rPr>
                <w:rFonts w:asciiTheme="minorHAnsi" w:hAnsiTheme="minorHAnsi" w:cs="Arial"/>
              </w:rPr>
              <w:t>0.000</w:t>
            </w:r>
          </w:p>
        </w:tc>
      </w:tr>
    </w:tbl>
    <w:p w:rsidR="00161F61" w:rsidRPr="00A33707" w:rsidRDefault="00161F61" w:rsidP="00161F61">
      <w:pPr>
        <w:spacing w:after="0"/>
        <w:rPr>
          <w:rFonts w:asciiTheme="minorHAnsi" w:hAnsiTheme="minorHAnsi" w:cs="Arial"/>
        </w:rPr>
      </w:pPr>
    </w:p>
    <w:p w:rsidR="00161F61" w:rsidRPr="00A33707" w:rsidRDefault="00161F61" w:rsidP="00161F61">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161F61" w:rsidRPr="00A33707" w:rsidRDefault="00161F61" w:rsidP="00161F61">
      <w:pPr>
        <w:spacing w:after="0"/>
        <w:rPr>
          <w:rFonts w:asciiTheme="minorHAnsi" w:hAnsiTheme="minorHAnsi" w:cs="Arial"/>
        </w:rPr>
      </w:pPr>
      <w:r w:rsidRPr="00A33707">
        <w:rPr>
          <w:rFonts w:asciiTheme="minorHAnsi" w:hAnsiTheme="minorHAnsi" w:cs="Arial"/>
        </w:rPr>
        <w:tab/>
        <w:t xml:space="preserve">*Izvor 11 - godišnja naknada za uporabu javnih cesta što se plaća pri registraciji motornih i priključnih </w:t>
      </w:r>
      <w:r w:rsidRPr="00A33707">
        <w:rPr>
          <w:rFonts w:asciiTheme="minorHAnsi" w:hAnsiTheme="minorHAnsi" w:cs="Arial"/>
        </w:rPr>
        <w:tab/>
        <w:t xml:space="preserve">  </w:t>
      </w:r>
      <w:r w:rsidRPr="00A33707">
        <w:rPr>
          <w:rFonts w:asciiTheme="minorHAnsi" w:hAnsiTheme="minorHAnsi" w:cs="Arial"/>
        </w:rPr>
        <w:tab/>
        <w:t xml:space="preserve">  vozila, te ostali izvori  financiranja (prihodi od financijske i nefinancijske imovine, od pristojbi, te ostali </w:t>
      </w:r>
    </w:p>
    <w:p w:rsidR="00161F61" w:rsidRPr="00A33707" w:rsidRDefault="00161F61" w:rsidP="00161F61">
      <w:pPr>
        <w:spacing w:after="0"/>
        <w:rPr>
          <w:rFonts w:asciiTheme="minorHAnsi" w:hAnsiTheme="minorHAnsi" w:cs="Arial"/>
        </w:rPr>
      </w:pPr>
      <w:r w:rsidRPr="00A33707">
        <w:rPr>
          <w:rFonts w:asciiTheme="minorHAnsi" w:hAnsiTheme="minorHAnsi" w:cs="Arial"/>
        </w:rPr>
        <w:tab/>
        <w:t xml:space="preserve">  prihodi).</w:t>
      </w:r>
    </w:p>
    <w:p w:rsidR="00161F61" w:rsidRPr="00A33707" w:rsidRDefault="00161F61" w:rsidP="00161F61">
      <w:pPr>
        <w:spacing w:after="0"/>
        <w:rPr>
          <w:rFonts w:asciiTheme="minorHAnsi" w:hAnsiTheme="minorHAnsi" w:cs="Arial"/>
          <w:color w:val="FF0000"/>
        </w:rPr>
      </w:pPr>
      <w:r w:rsidRPr="00A33707">
        <w:rPr>
          <w:rFonts w:asciiTheme="minorHAnsi" w:hAnsiTheme="minorHAnsi" w:cs="Arial"/>
          <w:color w:val="FF0000"/>
        </w:rPr>
        <w:tab/>
      </w:r>
    </w:p>
    <w:p w:rsidR="00161F61" w:rsidRPr="00A33707" w:rsidRDefault="00161F61" w:rsidP="00161F61">
      <w:pPr>
        <w:spacing w:after="0"/>
        <w:rPr>
          <w:rFonts w:asciiTheme="minorHAnsi" w:hAnsiTheme="minorHAnsi" w:cs="Arial"/>
        </w:rPr>
      </w:pPr>
      <w:r w:rsidRPr="00A33707">
        <w:rPr>
          <w:rFonts w:asciiTheme="minorHAnsi" w:hAnsiTheme="minorHAnsi" w:cs="Arial"/>
        </w:rPr>
        <w:t>OBRAZLOŽENJE PROGRAMA</w:t>
      </w:r>
    </w:p>
    <w:p w:rsidR="00161F61" w:rsidRPr="00A33707" w:rsidRDefault="00161F61" w:rsidP="00161F61">
      <w:pPr>
        <w:spacing w:after="0"/>
        <w:rPr>
          <w:rFonts w:asciiTheme="minorHAnsi" w:hAnsiTheme="minorHAnsi" w:cs="Arial"/>
          <w:color w:val="FF0000"/>
        </w:rPr>
      </w:pPr>
    </w:p>
    <w:p w:rsidR="00161F61" w:rsidRPr="00A10AA2" w:rsidRDefault="00161F61" w:rsidP="00161F61">
      <w:pPr>
        <w:spacing w:after="0"/>
        <w:rPr>
          <w:rFonts w:asciiTheme="minorHAnsi" w:hAnsiTheme="minorHAnsi" w:cs="Arial"/>
        </w:rPr>
      </w:pPr>
      <w:r w:rsidRPr="00A10AA2">
        <w:rPr>
          <w:rFonts w:asciiTheme="minorHAnsi" w:hAnsiTheme="minorHAnsi" w:cs="Arial"/>
        </w:rPr>
        <w:t>1006A100001 TROŠKOVI UPRAVE</w:t>
      </w:r>
    </w:p>
    <w:p w:rsidR="00161F61" w:rsidRPr="00A10AA2" w:rsidRDefault="00161F61" w:rsidP="00161F61">
      <w:pPr>
        <w:spacing w:after="0"/>
        <w:jc w:val="both"/>
        <w:rPr>
          <w:rFonts w:asciiTheme="minorHAnsi" w:hAnsiTheme="minorHAnsi" w:cs="Arial"/>
        </w:rPr>
      </w:pPr>
      <w:r w:rsidRPr="00A10AA2">
        <w:rPr>
          <w:rFonts w:asciiTheme="minorHAnsi" w:hAnsiTheme="minorHAnsi" w:cs="Arial"/>
        </w:rPr>
        <w:t>Troškovi uprave odnose se na rashode za zaposlene (plaće, službena putovanja, naknade za prijevoz, te stručno usavršavanje) i planirani su u istom iznosu za predmetno plansko razdoblje.</w:t>
      </w:r>
    </w:p>
    <w:p w:rsidR="00161F61" w:rsidRPr="00A10AA2" w:rsidRDefault="00161F61" w:rsidP="00161F61">
      <w:pPr>
        <w:spacing w:after="0"/>
        <w:jc w:val="both"/>
        <w:rPr>
          <w:rFonts w:asciiTheme="minorHAnsi" w:hAnsiTheme="minorHAnsi" w:cs="Arial"/>
        </w:rPr>
      </w:pPr>
    </w:p>
    <w:p w:rsidR="00161F61" w:rsidRPr="00A10AA2" w:rsidRDefault="00161F61" w:rsidP="00161F61">
      <w:pPr>
        <w:spacing w:after="0"/>
        <w:rPr>
          <w:rFonts w:asciiTheme="minorHAnsi" w:hAnsiTheme="minorHAnsi" w:cs="Arial"/>
        </w:rPr>
      </w:pPr>
      <w:r w:rsidRPr="00A10AA2">
        <w:rPr>
          <w:rFonts w:asciiTheme="minorHAnsi" w:hAnsiTheme="minorHAnsi" w:cs="Arial"/>
        </w:rPr>
        <w:t>1006A100002 OSTALI TROŠKOVI POSLOVANJA</w:t>
      </w:r>
    </w:p>
    <w:p w:rsidR="00161F61" w:rsidRDefault="00161F61" w:rsidP="00161F61">
      <w:pPr>
        <w:spacing w:after="0"/>
        <w:jc w:val="both"/>
        <w:rPr>
          <w:rFonts w:asciiTheme="minorHAnsi" w:hAnsiTheme="minorHAnsi" w:cs="Arial"/>
        </w:rPr>
      </w:pPr>
      <w:r w:rsidRPr="00A10AA2">
        <w:rPr>
          <w:rFonts w:asciiTheme="minorHAnsi" w:hAnsiTheme="minorHAnsi" w:cs="Arial"/>
        </w:rPr>
        <w:t>Ostali troškovi poslovanja obuhvaćaju rashode za materijal i energiju, rashode za usluge, naknade troškova osobama izvan radnog odnosa, naknade za rad predstavničkih i izvršnih tijela, pristojbe, naknade, bankarske usluge isl. Ovi troškovi planirani su za predmetno plansko razdoblje.</w:t>
      </w:r>
    </w:p>
    <w:p w:rsidR="0068472E" w:rsidRDefault="0068472E" w:rsidP="00161F61">
      <w:pPr>
        <w:spacing w:after="0"/>
        <w:jc w:val="both"/>
        <w:rPr>
          <w:rFonts w:asciiTheme="minorHAnsi" w:hAnsiTheme="minorHAnsi" w:cs="Arial"/>
        </w:rPr>
      </w:pPr>
    </w:p>
    <w:p w:rsidR="0068472E" w:rsidRPr="0068472E" w:rsidRDefault="0068472E" w:rsidP="00161F61">
      <w:pPr>
        <w:spacing w:after="0"/>
        <w:jc w:val="both"/>
        <w:rPr>
          <w:rFonts w:asciiTheme="minorHAnsi" w:hAnsiTheme="minorHAnsi" w:cs="Arial"/>
          <w:color w:val="1F497D" w:themeColor="text2"/>
        </w:rPr>
      </w:pPr>
      <w:proofErr w:type="spellStart"/>
      <w:r>
        <w:rPr>
          <w:rFonts w:asciiTheme="minorHAnsi" w:hAnsiTheme="minorHAnsi" w:cs="Arial"/>
          <w:color w:val="1F497D" w:themeColor="text2"/>
        </w:rPr>
        <w:t>I.Rebalansom</w:t>
      </w:r>
      <w:proofErr w:type="spellEnd"/>
      <w:r>
        <w:rPr>
          <w:rFonts w:asciiTheme="minorHAnsi" w:hAnsiTheme="minorHAnsi" w:cs="Arial"/>
          <w:color w:val="1F497D" w:themeColor="text2"/>
        </w:rPr>
        <w:t xml:space="preserve"> planira se povećanje rashoda po osnovi tekućeg i investicijskog održavanja postrojenja za grijanje te nabava antivirusnog programa.</w:t>
      </w:r>
    </w:p>
    <w:p w:rsidR="00161F61" w:rsidRPr="00A10AA2" w:rsidRDefault="00161F61" w:rsidP="00161F61">
      <w:pPr>
        <w:spacing w:after="0"/>
        <w:jc w:val="both"/>
        <w:rPr>
          <w:rFonts w:asciiTheme="minorHAnsi" w:hAnsiTheme="minorHAnsi" w:cs="Arial"/>
        </w:rPr>
      </w:pPr>
    </w:p>
    <w:p w:rsidR="00161F61" w:rsidRPr="00A10AA2" w:rsidRDefault="00161F61" w:rsidP="00161F61">
      <w:pPr>
        <w:spacing w:after="0"/>
        <w:jc w:val="both"/>
        <w:rPr>
          <w:rFonts w:asciiTheme="minorHAnsi" w:hAnsiTheme="minorHAnsi" w:cs="Arial"/>
        </w:rPr>
      </w:pPr>
      <w:r w:rsidRPr="00A10AA2">
        <w:rPr>
          <w:rFonts w:asciiTheme="minorHAnsi" w:hAnsiTheme="minorHAnsi" w:cs="Arial"/>
        </w:rPr>
        <w:lastRenderedPageBreak/>
        <w:t>1006A100003 NABAVA OPREME I INFORMATIZACIJA</w:t>
      </w:r>
    </w:p>
    <w:p w:rsidR="00161F61" w:rsidRPr="00A10AA2" w:rsidRDefault="00161F61" w:rsidP="00161F61">
      <w:pPr>
        <w:spacing w:after="0"/>
        <w:jc w:val="both"/>
        <w:rPr>
          <w:rFonts w:asciiTheme="minorHAnsi" w:hAnsiTheme="minorHAnsi" w:cs="Arial"/>
        </w:rPr>
      </w:pPr>
      <w:r w:rsidRPr="00A10AA2">
        <w:rPr>
          <w:rFonts w:asciiTheme="minorHAnsi" w:hAnsiTheme="minorHAnsi" w:cs="Arial"/>
        </w:rPr>
        <w:t>Ova aktivnost obuhvaća nabavu nove dugotrajne imovine u obliku računalne opreme.</w:t>
      </w:r>
    </w:p>
    <w:p w:rsidR="00161F61" w:rsidRPr="00A33707" w:rsidRDefault="00161F61" w:rsidP="00161F61">
      <w:pPr>
        <w:spacing w:after="0"/>
        <w:jc w:val="both"/>
        <w:rPr>
          <w:rFonts w:asciiTheme="minorHAnsi" w:hAnsiTheme="minorHAnsi" w:cs="Arial"/>
          <w:color w:val="FF0000"/>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CILJEVI</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Glavni cilj programa je osiguranje redovnog funkcioniranja Uprave za ceste Vukovarsko - srijemske županije te izvršavanje poslova iz djelokruga rada, kao i uspostava učinkovitog sustava upravljanja potencijalima i resursima, dograđivanje profesionalnih znanja i vještina u svrhu poboljšanja strategije poslovanja i razvijanje programa razvoja postojećih zaposlenika za preuzimanje složenijih zadaća.</w:t>
      </w:r>
    </w:p>
    <w:p w:rsidR="00161F61" w:rsidRPr="00A33707" w:rsidRDefault="00161F61" w:rsidP="00161F61">
      <w:pPr>
        <w:spacing w:after="0"/>
        <w:rPr>
          <w:rFonts w:asciiTheme="minorHAnsi" w:hAnsiTheme="minorHAnsi" w:cs="Arial"/>
          <w:color w:val="FF0000"/>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ZAKONSKE I DRUGE PRAVNE OSNOVE</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Zakon o cestama (NN 84/11, 22/13, 54/13, 148/13, 92/14), Zakon o ustanovama (NN 76/93, 29/97, 47/99, 35/08), Zakon o radu (NN 93/14, 127/17, 98/19), Zakon o proračunu (NN 87/08, 136/12, 15/15), Odluka o osnivanju Uprave za ceste Vukovarsko – srijemske županije, Statut Uprave za ceste Vukovarsko – srijemske županije, Pravilnik o radu, plaćama i drugim primanjima djelatnika</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Program realiziraju djelatnici Uprave za ceste Vukovarsko - srijemske županije.</w:t>
      </w:r>
    </w:p>
    <w:p w:rsidR="00161F61" w:rsidRPr="00A33707" w:rsidRDefault="00161F61" w:rsidP="00161F61">
      <w:pPr>
        <w:spacing w:after="0"/>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PROCJENA NEPREDVIĐENIH RASHODA I RIZIKA</w:t>
      </w:r>
    </w:p>
    <w:p w:rsidR="00161F61" w:rsidRDefault="00161F61" w:rsidP="00161F61">
      <w:pPr>
        <w:spacing w:after="0"/>
        <w:jc w:val="both"/>
        <w:rPr>
          <w:rFonts w:asciiTheme="minorHAnsi" w:hAnsiTheme="minorHAnsi" w:cs="Arial"/>
        </w:rPr>
      </w:pPr>
      <w:r w:rsidRPr="00A33707">
        <w:rPr>
          <w:rFonts w:asciiTheme="minorHAnsi" w:hAnsiTheme="minorHAnsi" w:cs="Arial"/>
        </w:rPr>
        <w:t xml:space="preserve">Ne očekuju se posebni nepredviđeni rizici koji bi mogli </w:t>
      </w:r>
      <w:proofErr w:type="spellStart"/>
      <w:r w:rsidRPr="00A33707">
        <w:rPr>
          <w:rFonts w:asciiTheme="minorHAnsi" w:hAnsiTheme="minorHAnsi" w:cs="Arial"/>
        </w:rPr>
        <w:t>dosvesti</w:t>
      </w:r>
      <w:proofErr w:type="spellEnd"/>
      <w:r w:rsidRPr="00A33707">
        <w:rPr>
          <w:rFonts w:asciiTheme="minorHAnsi" w:hAnsiTheme="minorHAnsi" w:cs="Arial"/>
        </w:rPr>
        <w:t xml:space="preserve"> do dodatnih troškova na realizaciji programa.</w:t>
      </w:r>
    </w:p>
    <w:p w:rsidR="00161F61" w:rsidRDefault="00161F61" w:rsidP="00161F61">
      <w:pPr>
        <w:spacing w:after="0"/>
        <w:jc w:val="both"/>
        <w:rPr>
          <w:rFonts w:asciiTheme="minorHAnsi" w:hAnsiTheme="minorHAnsi" w:cs="Arial"/>
        </w:rPr>
      </w:pPr>
    </w:p>
    <w:p w:rsidR="00161F61" w:rsidRDefault="00161F61" w:rsidP="00161F61">
      <w:pPr>
        <w:spacing w:after="0"/>
        <w:rPr>
          <w:rFonts w:asciiTheme="minorHAnsi" w:hAnsiTheme="minorHAnsi" w:cs="Arial"/>
        </w:rPr>
      </w:pPr>
      <w:r w:rsidRPr="00F424E6">
        <w:rPr>
          <w:rFonts w:asciiTheme="minorHAnsi" w:hAnsiTheme="minorHAnsi" w:cs="Arial"/>
        </w:rPr>
        <w:t xml:space="preserve">Ishodište/temelj za program  1006 POSLOVANJE UPRAVE ZA CESTE - Izračuni i ocjene potrebnih sredstava za provođenje aktivnosti u sklopu ovog programa zasnivaju se na broju djelatnika i članova upravnog vijeća, uvidu u predmete sudskih sporova, te ostvarenju u prethodnim godinama i raspoloživim financijskim sredstvima, koja se raspoređuju na racionalan i optimalan način. </w:t>
      </w:r>
    </w:p>
    <w:p w:rsidR="00161F61" w:rsidRDefault="00161F61" w:rsidP="00161F61">
      <w:pPr>
        <w:spacing w:after="0"/>
        <w:rPr>
          <w:rFonts w:asciiTheme="minorHAnsi" w:hAnsiTheme="minorHAnsi" w:cs="Arial"/>
        </w:rPr>
      </w:pPr>
    </w:p>
    <w:p w:rsidR="00161F61" w:rsidRDefault="00161F61" w:rsidP="00161F61">
      <w:pPr>
        <w:spacing w:after="0"/>
        <w:rPr>
          <w:rFonts w:asciiTheme="minorHAnsi" w:hAnsiTheme="minorHAnsi" w:cs="Arial"/>
        </w:rPr>
      </w:pPr>
    </w:p>
    <w:p w:rsidR="00161F61" w:rsidRPr="008847FB" w:rsidRDefault="00161F61" w:rsidP="00161F61">
      <w:pPr>
        <w:spacing w:after="0"/>
        <w:rPr>
          <w:rFonts w:asciiTheme="minorHAnsi" w:hAnsiTheme="minorHAnsi" w:cs="Arial"/>
        </w:rPr>
      </w:pPr>
    </w:p>
    <w:p w:rsidR="00161F61" w:rsidRDefault="00161F61"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A83B77" w:rsidRDefault="00A83B77" w:rsidP="00161F61">
      <w:pPr>
        <w:spacing w:after="0"/>
        <w:rPr>
          <w:rFonts w:asciiTheme="minorHAnsi" w:hAnsiTheme="minorHAnsi" w:cs="Arial"/>
          <w:color w:val="FF0000"/>
        </w:rPr>
      </w:pPr>
    </w:p>
    <w:p w:rsidR="00161F61" w:rsidRDefault="00161F61" w:rsidP="00161F61">
      <w:pPr>
        <w:spacing w:after="0"/>
        <w:rPr>
          <w:rFonts w:asciiTheme="minorHAnsi" w:hAnsiTheme="minorHAnsi" w:cs="Arial"/>
          <w:color w:val="FF0000"/>
        </w:rPr>
      </w:pPr>
    </w:p>
    <w:p w:rsidR="00161F61" w:rsidRDefault="00161F61" w:rsidP="00161F61">
      <w:pPr>
        <w:spacing w:after="0"/>
        <w:rPr>
          <w:rFonts w:asciiTheme="minorHAnsi" w:hAnsiTheme="minorHAnsi" w:cs="Arial"/>
          <w:color w:val="FF0000"/>
        </w:rPr>
      </w:pPr>
    </w:p>
    <w:p w:rsidR="00161F61" w:rsidRPr="00A33707" w:rsidRDefault="00161F61" w:rsidP="00161F61">
      <w:pPr>
        <w:spacing w:after="0"/>
        <w:rPr>
          <w:rFonts w:asciiTheme="minorHAnsi" w:hAnsiTheme="minorHAnsi" w:cs="Arial"/>
          <w:color w:val="FF0000"/>
        </w:rPr>
      </w:pPr>
    </w:p>
    <w:p w:rsidR="00161F61" w:rsidRDefault="00161F61" w:rsidP="00161F61">
      <w:pPr>
        <w:spacing w:after="0"/>
        <w:rPr>
          <w:rFonts w:asciiTheme="minorHAnsi" w:hAnsiTheme="minorHAnsi" w:cs="Arial"/>
          <w:b/>
          <w:i/>
        </w:rPr>
      </w:pP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 xml:space="preserve">4. </w:t>
      </w:r>
      <w:r w:rsidRPr="00A33707">
        <w:rPr>
          <w:rFonts w:asciiTheme="minorHAnsi" w:hAnsiTheme="minorHAnsi" w:cs="Arial"/>
          <w:b/>
          <w:i/>
        </w:rPr>
        <w:tab/>
        <w:t>USKLAĐENOST CILJEVA, STRATEGIJA I PROGRAMA S DOKUMENTIMA</w:t>
      </w:r>
    </w:p>
    <w:p w:rsidR="00161F61" w:rsidRPr="00A33707" w:rsidRDefault="00161F61" w:rsidP="00161F61">
      <w:pPr>
        <w:spacing w:after="0"/>
        <w:rPr>
          <w:rFonts w:asciiTheme="minorHAnsi" w:hAnsiTheme="minorHAnsi" w:cs="Arial"/>
          <w:b/>
          <w:i/>
        </w:rPr>
      </w:pPr>
      <w:r w:rsidRPr="00A33707">
        <w:rPr>
          <w:rFonts w:asciiTheme="minorHAnsi" w:hAnsiTheme="minorHAnsi" w:cs="Arial"/>
          <w:b/>
          <w:i/>
        </w:rPr>
        <w:tab/>
        <w:t>DUGOROČNOG RAZVOJA</w:t>
      </w:r>
    </w:p>
    <w:p w:rsidR="00161F61" w:rsidRDefault="00161F61" w:rsidP="00161F61">
      <w:pPr>
        <w:spacing w:after="0"/>
        <w:rPr>
          <w:rFonts w:asciiTheme="minorHAnsi" w:hAnsiTheme="minorHAnsi" w:cs="Arial"/>
          <w:b/>
          <w:i/>
        </w:rPr>
      </w:pPr>
    </w:p>
    <w:p w:rsidR="00161F61" w:rsidRDefault="00161F61" w:rsidP="00161F61">
      <w:pPr>
        <w:spacing w:after="0"/>
        <w:rPr>
          <w:rFonts w:asciiTheme="minorHAnsi" w:hAnsiTheme="minorHAnsi" w:cs="Arial"/>
          <w:b/>
          <w:i/>
        </w:rPr>
      </w:pPr>
    </w:p>
    <w:p w:rsidR="00161F61" w:rsidRPr="00A33707" w:rsidRDefault="00161F61" w:rsidP="00161F61">
      <w:pPr>
        <w:spacing w:after="0"/>
        <w:ind w:firstLine="708"/>
        <w:jc w:val="both"/>
        <w:rPr>
          <w:rFonts w:asciiTheme="minorHAnsi" w:hAnsiTheme="minorHAnsi" w:cs="Arial"/>
        </w:rPr>
      </w:pPr>
      <w:r w:rsidRPr="00A33707">
        <w:rPr>
          <w:rFonts w:asciiTheme="minorHAnsi" w:hAnsiTheme="minorHAnsi" w:cs="Arial"/>
        </w:rPr>
        <w:t>Opći strateški ciljevi razvoja javnih cesta na području Vukovarsko – srijemske županije temelje se na ocjeni položaja i značenja Županije u Republici Hrvatskoj, prostorne raščlanjenosti i oblika njenog teritorija, te međusobne zavisnosti pojedinih njenih dijelova (općine i gradovi). Opći strateški ciljevi proizlaze iz postavljene misije Uprave za ceste Vukovarsko - srijemske županije.</w:t>
      </w:r>
    </w:p>
    <w:p w:rsidR="00161F61" w:rsidRDefault="00161F61" w:rsidP="00161F61">
      <w:pPr>
        <w:spacing w:after="0"/>
        <w:ind w:firstLine="708"/>
        <w:jc w:val="both"/>
        <w:rPr>
          <w:rFonts w:asciiTheme="minorHAnsi" w:hAnsiTheme="minorHAnsi" w:cs="Arial"/>
        </w:rPr>
      </w:pPr>
    </w:p>
    <w:p w:rsidR="00161F61" w:rsidRPr="00A33707" w:rsidRDefault="00161F61" w:rsidP="00161F61">
      <w:pPr>
        <w:spacing w:after="0"/>
        <w:ind w:firstLine="708"/>
        <w:jc w:val="both"/>
        <w:rPr>
          <w:rFonts w:asciiTheme="minorHAnsi" w:hAnsiTheme="minorHAnsi" w:cs="Arial"/>
        </w:rPr>
      </w:pPr>
    </w:p>
    <w:p w:rsidR="00161F61" w:rsidRDefault="00161F61" w:rsidP="00161F61">
      <w:pPr>
        <w:widowControl w:val="0"/>
        <w:autoSpaceDE w:val="0"/>
        <w:adjustRightInd w:val="0"/>
        <w:spacing w:after="0" w:line="270" w:lineRule="exact"/>
        <w:rPr>
          <w:rFonts w:ascii="Calibri" w:hAnsi="Calibri" w:cs="Arial"/>
          <w:b/>
          <w:bCs/>
        </w:rPr>
      </w:pPr>
      <w:r w:rsidRPr="00E2379C">
        <w:rPr>
          <w:rFonts w:ascii="Calibri" w:hAnsi="Calibri"/>
          <w:sz w:val="24"/>
          <w:szCs w:val="24"/>
        </w:rPr>
        <w:tab/>
      </w:r>
      <w:r w:rsidRPr="00E2379C">
        <w:rPr>
          <w:rFonts w:ascii="Calibri" w:hAnsi="Calibri" w:cs="Arial"/>
          <w:b/>
          <w:bCs/>
        </w:rPr>
        <w:t>Popis zadanih ciljeva</w:t>
      </w:r>
    </w:p>
    <w:p w:rsidR="00161F61" w:rsidRDefault="00161F61" w:rsidP="00161F61">
      <w:pPr>
        <w:widowControl w:val="0"/>
        <w:autoSpaceDE w:val="0"/>
        <w:adjustRightInd w:val="0"/>
        <w:spacing w:after="0" w:line="270" w:lineRule="exact"/>
        <w:rPr>
          <w:rFonts w:ascii="Calibri" w:hAnsi="Calibri" w:cs="Arial"/>
          <w:b/>
          <w:bCs/>
        </w:rPr>
      </w:pPr>
    </w:p>
    <w:p w:rsidR="00161F61" w:rsidRPr="00E2379C" w:rsidRDefault="00161F61" w:rsidP="00161F61">
      <w:pPr>
        <w:widowControl w:val="0"/>
        <w:autoSpaceDE w:val="0"/>
        <w:adjustRightInd w:val="0"/>
        <w:spacing w:after="0" w:line="270" w:lineRule="exact"/>
        <w:rPr>
          <w:rFonts w:ascii="Calibri" w:hAnsi="Calibri"/>
          <w:sz w:val="24"/>
          <w:szCs w:val="24"/>
        </w:rPr>
      </w:pPr>
    </w:p>
    <w:p w:rsidR="00161F61" w:rsidRPr="00E2379C" w:rsidRDefault="00161F61" w:rsidP="00161F61">
      <w:pPr>
        <w:widowControl w:val="0"/>
        <w:autoSpaceDE w:val="0"/>
        <w:adjustRightInd w:val="0"/>
        <w:spacing w:after="0" w:line="240" w:lineRule="exact"/>
        <w:rPr>
          <w:rFonts w:ascii="Calibri" w:hAnsi="Calibri"/>
          <w:sz w:val="24"/>
          <w:szCs w:val="24"/>
        </w:rPr>
      </w:pPr>
    </w:p>
    <w:p w:rsidR="00161F61" w:rsidRPr="00E2379C" w:rsidRDefault="00161F61" w:rsidP="00161F61">
      <w:pPr>
        <w:widowControl w:val="0"/>
        <w:tabs>
          <w:tab w:val="left" w:pos="1200"/>
          <w:tab w:val="left" w:pos="5835"/>
        </w:tabs>
        <w:autoSpaceDE w:val="0"/>
        <w:adjustRightInd w:val="0"/>
        <w:spacing w:after="0" w:line="239" w:lineRule="exact"/>
        <w:rPr>
          <w:rFonts w:ascii="Calibri" w:hAnsi="Calibri"/>
          <w:sz w:val="24"/>
          <w:szCs w:val="24"/>
        </w:rPr>
      </w:pPr>
      <w:r w:rsidRPr="00E2379C">
        <w:rPr>
          <w:rFonts w:ascii="Calibri" w:hAnsi="Calibri" w:cs="Arial"/>
          <w:b/>
          <w:bCs/>
          <w:sz w:val="20"/>
          <w:szCs w:val="20"/>
        </w:rPr>
        <w:t>Šifra</w:t>
      </w:r>
      <w:r w:rsidRPr="00E2379C">
        <w:rPr>
          <w:rFonts w:ascii="Calibri" w:hAnsi="Calibri"/>
          <w:sz w:val="24"/>
          <w:szCs w:val="24"/>
        </w:rPr>
        <w:tab/>
      </w:r>
      <w:r w:rsidRPr="00E2379C">
        <w:rPr>
          <w:rFonts w:ascii="Calibri" w:hAnsi="Calibri" w:cs="Arial"/>
          <w:b/>
          <w:bCs/>
          <w:sz w:val="20"/>
          <w:szCs w:val="20"/>
        </w:rPr>
        <w:t>Naziv</w:t>
      </w:r>
      <w:r>
        <w:rPr>
          <w:rFonts w:ascii="Calibri" w:hAnsi="Calibri" w:cs="Arial"/>
          <w:b/>
          <w:bCs/>
          <w:sz w:val="20"/>
          <w:szCs w:val="20"/>
        </w:rPr>
        <w:t>-cilj/ Mjera / Pokazatelj rezultata</w:t>
      </w:r>
      <w:r w:rsidRPr="00E2379C">
        <w:rPr>
          <w:rFonts w:ascii="Calibri" w:hAnsi="Calibri"/>
          <w:sz w:val="24"/>
          <w:szCs w:val="24"/>
        </w:rPr>
        <w:tab/>
      </w:r>
      <w:r>
        <w:rPr>
          <w:rFonts w:ascii="Calibri" w:hAnsi="Calibri"/>
          <w:sz w:val="24"/>
          <w:szCs w:val="24"/>
        </w:rPr>
        <w:t xml:space="preserve">Opis </w:t>
      </w:r>
    </w:p>
    <w:p w:rsidR="00161F61" w:rsidRPr="00E2379C" w:rsidRDefault="00161F61" w:rsidP="00161F61">
      <w:pPr>
        <w:widowControl w:val="0"/>
        <w:autoSpaceDE w:val="0"/>
        <w:adjustRightInd w:val="0"/>
        <w:spacing w:after="0" w:line="31" w:lineRule="exact"/>
        <w:rPr>
          <w:rFonts w:ascii="Calibri" w:hAnsi="Calibri"/>
          <w:sz w:val="24"/>
          <w:szCs w:val="24"/>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01</w:t>
      </w:r>
      <w:r w:rsidRPr="00E2379C">
        <w:rPr>
          <w:rFonts w:ascii="Calibri" w:hAnsi="Calibri"/>
          <w:sz w:val="24"/>
          <w:szCs w:val="24"/>
        </w:rPr>
        <w:tab/>
      </w:r>
      <w:r w:rsidRPr="00E2379C">
        <w:rPr>
          <w:rFonts w:ascii="Calibri" w:hAnsi="Calibri" w:cs="Arial"/>
          <w:b/>
          <w:bCs/>
          <w:sz w:val="20"/>
          <w:szCs w:val="20"/>
        </w:rPr>
        <w:t>KVALITETNO POVEZIVANJE ŽUPANIJE SA</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SUSJEDNIM ŽUPANIJAMA TE  MEĐUSOBNIH</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GLAVNIH RAZVOJNIH SREDIŠTA</w:t>
      </w:r>
    </w:p>
    <w:p w:rsidR="00161F61" w:rsidRPr="00E2379C" w:rsidRDefault="00161F61" w:rsidP="00161F61">
      <w:pPr>
        <w:widowControl w:val="0"/>
        <w:autoSpaceDE w:val="0"/>
        <w:adjustRightInd w:val="0"/>
        <w:spacing w:after="0" w:line="72" w:lineRule="exact"/>
        <w:rPr>
          <w:rFonts w:ascii="Calibri" w:hAnsi="Calibri"/>
          <w:sz w:val="24"/>
          <w:szCs w:val="24"/>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01.01</w:t>
      </w:r>
      <w:r w:rsidRPr="00E2379C">
        <w:rPr>
          <w:rFonts w:ascii="Calibri" w:hAnsi="Calibri"/>
          <w:sz w:val="24"/>
          <w:szCs w:val="24"/>
        </w:rPr>
        <w:tab/>
      </w:r>
      <w:r w:rsidRPr="00E2379C">
        <w:rPr>
          <w:rFonts w:ascii="Calibri" w:hAnsi="Calibri" w:cs="Arial"/>
          <w:b/>
          <w:bCs/>
          <w:sz w:val="20"/>
          <w:szCs w:val="20"/>
        </w:rPr>
        <w:t>ULAGANJA U IZGRADNJU ŽUPANIJSKIH I</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LOKALNIH CESTA</w:t>
      </w:r>
    </w:p>
    <w:p w:rsidR="00161F61" w:rsidRPr="00E2379C" w:rsidRDefault="00161F61" w:rsidP="00161F61">
      <w:pPr>
        <w:widowControl w:val="0"/>
        <w:autoSpaceDE w:val="0"/>
        <w:adjustRightInd w:val="0"/>
        <w:spacing w:after="0" w:line="73" w:lineRule="exact"/>
        <w:rPr>
          <w:rFonts w:ascii="Calibri" w:hAnsi="Calibri"/>
          <w:sz w:val="24"/>
          <w:szCs w:val="24"/>
        </w:rPr>
      </w:pP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01.01.01</w:t>
      </w:r>
      <w:r w:rsidRPr="00E2379C">
        <w:rPr>
          <w:rFonts w:ascii="Calibri" w:hAnsi="Calibri"/>
          <w:sz w:val="24"/>
          <w:szCs w:val="24"/>
        </w:rPr>
        <w:tab/>
      </w:r>
      <w:r w:rsidRPr="00E2379C">
        <w:rPr>
          <w:rFonts w:ascii="Calibri" w:hAnsi="Calibri" w:cs="Arial"/>
          <w:sz w:val="20"/>
          <w:szCs w:val="20"/>
        </w:rPr>
        <w:t>IZGRADNJA ŽC I LC</w:t>
      </w:r>
      <w:r w:rsidRPr="00E2379C">
        <w:rPr>
          <w:rFonts w:ascii="Calibri" w:hAnsi="Calibri"/>
          <w:sz w:val="24"/>
          <w:szCs w:val="24"/>
        </w:rPr>
        <w:tab/>
      </w:r>
      <w:r w:rsidRPr="00E2379C">
        <w:rPr>
          <w:rFonts w:ascii="Calibri" w:hAnsi="Calibri" w:cs="Arial"/>
          <w:sz w:val="18"/>
          <w:szCs w:val="18"/>
        </w:rPr>
        <w:t>SMANJENJE TROŠKOVA KORISNIKA DOBRIM</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STANJEM CESTA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UNAPREĐENJE KVALITETE ŽIVOTA NA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PODRUČJU VSŽ</w:t>
      </w:r>
    </w:p>
    <w:p w:rsidR="00161F61" w:rsidRPr="00E2379C" w:rsidRDefault="00161F61" w:rsidP="00161F61">
      <w:pPr>
        <w:widowControl w:val="0"/>
        <w:autoSpaceDE w:val="0"/>
        <w:adjustRightInd w:val="0"/>
        <w:spacing w:after="0" w:line="72" w:lineRule="exact"/>
        <w:rPr>
          <w:rFonts w:ascii="Calibri" w:hAnsi="Calibri"/>
          <w:sz w:val="24"/>
          <w:szCs w:val="24"/>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01.02</w:t>
      </w:r>
      <w:r w:rsidRPr="00E2379C">
        <w:rPr>
          <w:rFonts w:ascii="Calibri" w:hAnsi="Calibri"/>
          <w:sz w:val="24"/>
          <w:szCs w:val="24"/>
        </w:rPr>
        <w:tab/>
      </w:r>
      <w:r w:rsidRPr="00E2379C">
        <w:rPr>
          <w:rFonts w:ascii="Calibri" w:hAnsi="Calibri" w:cs="Arial"/>
          <w:b/>
          <w:bCs/>
          <w:sz w:val="20"/>
          <w:szCs w:val="20"/>
        </w:rPr>
        <w:t>ULAGANJA U REKONSTRUKCIJU</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ŽUPANIJSKIH I LOKALNIH CESTA</w:t>
      </w:r>
    </w:p>
    <w:p w:rsidR="00161F61" w:rsidRPr="00E2379C" w:rsidRDefault="00161F61" w:rsidP="00161F61">
      <w:pPr>
        <w:widowControl w:val="0"/>
        <w:autoSpaceDE w:val="0"/>
        <w:adjustRightInd w:val="0"/>
        <w:spacing w:after="0" w:line="73" w:lineRule="exact"/>
        <w:rPr>
          <w:rFonts w:ascii="Calibri" w:hAnsi="Calibri"/>
          <w:sz w:val="24"/>
          <w:szCs w:val="24"/>
        </w:rPr>
      </w:pP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01.02.01</w:t>
      </w:r>
      <w:r w:rsidRPr="00E2379C">
        <w:rPr>
          <w:rFonts w:ascii="Calibri" w:hAnsi="Calibri"/>
          <w:sz w:val="24"/>
          <w:szCs w:val="24"/>
        </w:rPr>
        <w:tab/>
      </w:r>
      <w:r w:rsidRPr="00E2379C">
        <w:rPr>
          <w:rFonts w:ascii="Calibri" w:hAnsi="Calibri" w:cs="Arial"/>
          <w:sz w:val="20"/>
          <w:szCs w:val="20"/>
        </w:rPr>
        <w:t>REKONSTRUKCIJA ŽC I LC</w:t>
      </w:r>
      <w:r w:rsidRPr="00E2379C">
        <w:rPr>
          <w:rFonts w:ascii="Calibri" w:hAnsi="Calibri"/>
          <w:sz w:val="24"/>
          <w:szCs w:val="24"/>
        </w:rPr>
        <w:tab/>
      </w:r>
      <w:r w:rsidRPr="00E2379C">
        <w:rPr>
          <w:rFonts w:ascii="Calibri" w:hAnsi="Calibri" w:cs="Arial"/>
          <w:sz w:val="18"/>
          <w:szCs w:val="18"/>
        </w:rPr>
        <w:t>BOLJE UKLJUČIVANJE U MREŽU DRŽAVNIH</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CESTA U SKLADU S INTERESOM ŽUPANIJE</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ALTERNATIVNO POVEZIVANJE UNUTAR</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ŽUPANIJE I SA SUSJEDNIM ŽUPANIJAMA</w:t>
      </w:r>
    </w:p>
    <w:p w:rsidR="00161F61" w:rsidRPr="00E2379C" w:rsidRDefault="00161F61" w:rsidP="00161F61">
      <w:pPr>
        <w:widowControl w:val="0"/>
        <w:autoSpaceDE w:val="0"/>
        <w:adjustRightInd w:val="0"/>
        <w:spacing w:after="0" w:line="73" w:lineRule="exact"/>
        <w:rPr>
          <w:rFonts w:ascii="Calibri" w:hAnsi="Calibri"/>
          <w:sz w:val="24"/>
          <w:szCs w:val="24"/>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02</w:t>
      </w:r>
      <w:r w:rsidRPr="00E2379C">
        <w:rPr>
          <w:rFonts w:ascii="Calibri" w:hAnsi="Calibri"/>
          <w:sz w:val="24"/>
          <w:szCs w:val="24"/>
        </w:rPr>
        <w:tab/>
      </w:r>
      <w:r w:rsidRPr="00E2379C">
        <w:rPr>
          <w:rFonts w:ascii="Calibri" w:hAnsi="Calibri" w:cs="Arial"/>
          <w:b/>
          <w:bCs/>
          <w:sz w:val="20"/>
          <w:szCs w:val="20"/>
        </w:rPr>
        <w:t>ZAŠTITA PROSTORA I OKOLIŠA KROZ</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OBNOVLJENE I NOVOIZGRAĐENE PROMETNE</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SUSTAVE</w:t>
      </w:r>
    </w:p>
    <w:p w:rsidR="00161F61" w:rsidRPr="00E2379C" w:rsidRDefault="00161F61" w:rsidP="00161F61">
      <w:pPr>
        <w:widowControl w:val="0"/>
        <w:autoSpaceDE w:val="0"/>
        <w:adjustRightInd w:val="0"/>
        <w:spacing w:after="0" w:line="71" w:lineRule="exact"/>
        <w:rPr>
          <w:rFonts w:ascii="Calibri" w:hAnsi="Calibri"/>
          <w:sz w:val="24"/>
          <w:szCs w:val="24"/>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02.01</w:t>
      </w:r>
      <w:r w:rsidRPr="00E2379C">
        <w:rPr>
          <w:rFonts w:ascii="Calibri" w:hAnsi="Calibri"/>
          <w:sz w:val="24"/>
          <w:szCs w:val="24"/>
        </w:rPr>
        <w:tab/>
      </w:r>
      <w:r w:rsidRPr="00E2379C">
        <w:rPr>
          <w:rFonts w:ascii="Calibri" w:hAnsi="Calibri" w:cs="Arial"/>
          <w:b/>
          <w:bCs/>
          <w:sz w:val="20"/>
          <w:szCs w:val="20"/>
        </w:rPr>
        <w:t>ZAŠTITA CESTE OD KORISNIKA I TREĆIH</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OSOBA; ZAŠTITA OKOLIŠA OD CESTE I</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proofErr w:type="spellStart"/>
      <w:r w:rsidRPr="00E2379C">
        <w:rPr>
          <w:rFonts w:ascii="Calibri" w:hAnsi="Calibri" w:cs="Arial"/>
          <w:b/>
          <w:bCs/>
          <w:sz w:val="20"/>
          <w:szCs w:val="20"/>
        </w:rPr>
        <w:t>CEST.PROMETA</w:t>
      </w:r>
      <w:proofErr w:type="spellEnd"/>
    </w:p>
    <w:p w:rsidR="00161F61" w:rsidRPr="00E2379C" w:rsidRDefault="00161F61" w:rsidP="00161F61">
      <w:pPr>
        <w:widowControl w:val="0"/>
        <w:autoSpaceDE w:val="0"/>
        <w:adjustRightInd w:val="0"/>
        <w:spacing w:after="0" w:line="72" w:lineRule="exact"/>
        <w:rPr>
          <w:rFonts w:ascii="Calibri" w:hAnsi="Calibri"/>
          <w:sz w:val="24"/>
          <w:szCs w:val="24"/>
        </w:rPr>
      </w:pP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02.01.01</w:t>
      </w:r>
      <w:r w:rsidRPr="00E2379C">
        <w:rPr>
          <w:rFonts w:ascii="Calibri" w:hAnsi="Calibri"/>
          <w:sz w:val="24"/>
          <w:szCs w:val="24"/>
        </w:rPr>
        <w:tab/>
      </w:r>
      <w:r w:rsidRPr="00E2379C">
        <w:rPr>
          <w:rFonts w:ascii="Calibri" w:hAnsi="Calibri" w:cs="Arial"/>
          <w:sz w:val="20"/>
          <w:szCs w:val="20"/>
        </w:rPr>
        <w:t>REDOVNO ODRŽAVANJE ŽC I LC</w:t>
      </w:r>
      <w:r w:rsidRPr="00E2379C">
        <w:rPr>
          <w:rFonts w:ascii="Calibri" w:hAnsi="Calibri"/>
          <w:sz w:val="24"/>
          <w:szCs w:val="24"/>
        </w:rPr>
        <w:tab/>
      </w:r>
      <w:r w:rsidRPr="00E2379C">
        <w:rPr>
          <w:rFonts w:ascii="Calibri" w:hAnsi="Calibri" w:cs="Arial"/>
          <w:sz w:val="18"/>
          <w:szCs w:val="18"/>
        </w:rPr>
        <w:t>SIGURNOST FUNKCIONIRANJA PROMET AU SVIM</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UVJETIMA I ZAŠTITA SUDIONIKA U PROMETU</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ODRŽAVANJE PROHODNOSTI I TEHNIČKE</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ISPRAVNOSTI CESTA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SPRJEČAVANJE PROPADANJA CESTE</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OMOGUĆAVANJE SIGURNOG ODVIJANJA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PROMETA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ZAŠTITA CESTE OD KORISNIKA I TREĆIH OSOBA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ZAŠTITA OKOLIŠA OD ŠTETNOG UTJECAJA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CESTE I CESTOVNOG PROMETA</w:t>
      </w:r>
    </w:p>
    <w:p w:rsidR="00161F61" w:rsidRPr="00E2379C" w:rsidRDefault="00161F61" w:rsidP="00161F61">
      <w:pPr>
        <w:widowControl w:val="0"/>
        <w:autoSpaceDE w:val="0"/>
        <w:adjustRightInd w:val="0"/>
        <w:spacing w:after="0" w:line="72" w:lineRule="exact"/>
        <w:rPr>
          <w:rFonts w:ascii="Calibri" w:hAnsi="Calibri"/>
          <w:sz w:val="24"/>
          <w:szCs w:val="24"/>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03</w:t>
      </w:r>
      <w:r w:rsidRPr="00E2379C">
        <w:rPr>
          <w:rFonts w:ascii="Calibri" w:hAnsi="Calibri"/>
          <w:sz w:val="24"/>
          <w:szCs w:val="24"/>
        </w:rPr>
        <w:tab/>
      </w:r>
      <w:r w:rsidRPr="00E2379C">
        <w:rPr>
          <w:rFonts w:ascii="Calibri" w:hAnsi="Calibri" w:cs="Arial"/>
          <w:b/>
          <w:bCs/>
          <w:sz w:val="20"/>
          <w:szCs w:val="20"/>
        </w:rPr>
        <w:t>POSTUPNO RJEŠAVANJE KRITIČNIH DIONICA</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I OBJEKATA</w:t>
      </w:r>
    </w:p>
    <w:p w:rsidR="00161F61" w:rsidRPr="00E2379C" w:rsidRDefault="00161F61" w:rsidP="00161F61">
      <w:pPr>
        <w:widowControl w:val="0"/>
        <w:autoSpaceDE w:val="0"/>
        <w:adjustRightInd w:val="0"/>
        <w:spacing w:after="0" w:line="73" w:lineRule="exact"/>
        <w:rPr>
          <w:rFonts w:ascii="Calibri" w:hAnsi="Calibri"/>
          <w:sz w:val="24"/>
          <w:szCs w:val="24"/>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03.01</w:t>
      </w:r>
      <w:r w:rsidRPr="00E2379C">
        <w:rPr>
          <w:rFonts w:ascii="Calibri" w:hAnsi="Calibri"/>
          <w:sz w:val="24"/>
          <w:szCs w:val="24"/>
        </w:rPr>
        <w:tab/>
      </w:r>
      <w:r w:rsidRPr="00E2379C">
        <w:rPr>
          <w:rFonts w:ascii="Calibri" w:hAnsi="Calibri" w:cs="Arial"/>
          <w:b/>
          <w:bCs/>
          <w:sz w:val="20"/>
          <w:szCs w:val="20"/>
        </w:rPr>
        <w:t>ULAGANJA U IZVANREDNO ODRŽAVANJE</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ŽUPANIJSKIH I LOKALNIH CESTA</w:t>
      </w:r>
    </w:p>
    <w:p w:rsidR="00161F61" w:rsidRPr="00E2379C" w:rsidRDefault="00161F61" w:rsidP="00161F61">
      <w:pPr>
        <w:widowControl w:val="0"/>
        <w:autoSpaceDE w:val="0"/>
        <w:adjustRightInd w:val="0"/>
        <w:spacing w:after="0" w:line="72" w:lineRule="exact"/>
        <w:rPr>
          <w:rFonts w:ascii="Calibri" w:hAnsi="Calibri"/>
          <w:sz w:val="24"/>
          <w:szCs w:val="24"/>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03.02</w:t>
      </w:r>
      <w:r w:rsidRPr="00E2379C">
        <w:rPr>
          <w:rFonts w:ascii="Calibri" w:hAnsi="Calibri"/>
          <w:sz w:val="24"/>
          <w:szCs w:val="24"/>
        </w:rPr>
        <w:tab/>
      </w:r>
      <w:r w:rsidRPr="00E2379C">
        <w:rPr>
          <w:rFonts w:ascii="Calibri" w:hAnsi="Calibri" w:cs="Arial"/>
          <w:b/>
          <w:bCs/>
          <w:sz w:val="20"/>
          <w:szCs w:val="20"/>
        </w:rPr>
        <w:t>SUFINANCIRANJE OPĆINA</w:t>
      </w:r>
    </w:p>
    <w:p w:rsidR="00161F61" w:rsidRPr="00E2379C" w:rsidRDefault="00161F61" w:rsidP="00161F61">
      <w:pPr>
        <w:widowControl w:val="0"/>
        <w:autoSpaceDE w:val="0"/>
        <w:adjustRightInd w:val="0"/>
        <w:spacing w:after="0" w:line="72" w:lineRule="exact"/>
        <w:rPr>
          <w:rFonts w:ascii="Calibri" w:hAnsi="Calibri"/>
          <w:sz w:val="24"/>
          <w:szCs w:val="24"/>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lastRenderedPageBreak/>
        <w:t>04</w:t>
      </w:r>
      <w:r w:rsidRPr="00E2379C">
        <w:rPr>
          <w:rFonts w:ascii="Calibri" w:hAnsi="Calibri"/>
          <w:sz w:val="24"/>
          <w:szCs w:val="24"/>
        </w:rPr>
        <w:tab/>
      </w:r>
      <w:r w:rsidRPr="00E2379C">
        <w:rPr>
          <w:rFonts w:ascii="Calibri" w:hAnsi="Calibri" w:cs="Arial"/>
          <w:b/>
          <w:bCs/>
          <w:sz w:val="20"/>
          <w:szCs w:val="20"/>
        </w:rPr>
        <w:t>OSTALA ULAGANJA U ODRŽAVANJE</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CESTOVNE MREŽE</w:t>
      </w:r>
    </w:p>
    <w:p w:rsidR="00161F61" w:rsidRPr="00E2379C" w:rsidRDefault="00161F61" w:rsidP="00161F61">
      <w:pPr>
        <w:widowControl w:val="0"/>
        <w:autoSpaceDE w:val="0"/>
        <w:adjustRightInd w:val="0"/>
        <w:spacing w:after="0" w:line="73" w:lineRule="exact"/>
        <w:rPr>
          <w:rFonts w:ascii="Calibri" w:hAnsi="Calibri"/>
          <w:sz w:val="24"/>
          <w:szCs w:val="24"/>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04.02</w:t>
      </w:r>
      <w:r w:rsidRPr="00E2379C">
        <w:rPr>
          <w:rFonts w:ascii="Calibri" w:hAnsi="Calibri"/>
          <w:sz w:val="24"/>
          <w:szCs w:val="24"/>
        </w:rPr>
        <w:tab/>
      </w:r>
      <w:r w:rsidRPr="00E2379C">
        <w:rPr>
          <w:rFonts w:ascii="Calibri" w:hAnsi="Calibri" w:cs="Arial"/>
          <w:b/>
          <w:bCs/>
          <w:sz w:val="20"/>
          <w:szCs w:val="20"/>
        </w:rPr>
        <w:t>FINANCIRANJE NERAZVRSTANIH CESTA</w:t>
      </w:r>
    </w:p>
    <w:p w:rsidR="00161F61" w:rsidRPr="00E2379C" w:rsidRDefault="00161F61" w:rsidP="00161F61">
      <w:pPr>
        <w:widowControl w:val="0"/>
        <w:autoSpaceDE w:val="0"/>
        <w:adjustRightInd w:val="0"/>
        <w:spacing w:after="0" w:line="72" w:lineRule="exact"/>
        <w:rPr>
          <w:rFonts w:ascii="Calibri" w:hAnsi="Calibri"/>
          <w:sz w:val="24"/>
          <w:szCs w:val="24"/>
        </w:rPr>
      </w:pP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04.02.01</w:t>
      </w:r>
      <w:r w:rsidRPr="00E2379C">
        <w:rPr>
          <w:rFonts w:ascii="Calibri" w:hAnsi="Calibri"/>
          <w:sz w:val="24"/>
          <w:szCs w:val="24"/>
        </w:rPr>
        <w:tab/>
      </w:r>
      <w:r w:rsidRPr="00E2379C">
        <w:rPr>
          <w:rFonts w:ascii="Calibri" w:hAnsi="Calibri" w:cs="Arial"/>
          <w:sz w:val="20"/>
          <w:szCs w:val="20"/>
        </w:rPr>
        <w:t>FINANCIRANJE NERAZVRSTANIH CESTA U</w:t>
      </w:r>
      <w:r w:rsidRPr="00E2379C">
        <w:rPr>
          <w:rFonts w:ascii="Calibri" w:hAnsi="Calibri"/>
          <w:sz w:val="24"/>
          <w:szCs w:val="24"/>
        </w:rPr>
        <w:tab/>
      </w:r>
      <w:r w:rsidRPr="00E2379C">
        <w:rPr>
          <w:rFonts w:ascii="Calibri" w:hAnsi="Calibri" w:cs="Arial"/>
          <w:sz w:val="18"/>
          <w:szCs w:val="18"/>
        </w:rPr>
        <w:t>GRAD VINKOVCI I GRAD</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cs="Arial"/>
          <w:sz w:val="20"/>
          <w:szCs w:val="20"/>
        </w:rPr>
        <w:t>VELIKIM GRADOVIMA</w:t>
      </w:r>
      <w:r w:rsidRPr="00E2379C">
        <w:rPr>
          <w:rFonts w:ascii="Calibri" w:hAnsi="Calibri"/>
          <w:sz w:val="24"/>
          <w:szCs w:val="24"/>
        </w:rPr>
        <w:tab/>
      </w:r>
      <w:r w:rsidRPr="00E2379C">
        <w:rPr>
          <w:rFonts w:ascii="Calibri" w:hAnsi="Calibri" w:cs="Arial"/>
          <w:sz w:val="18"/>
          <w:szCs w:val="18"/>
        </w:rPr>
        <w:t>VUKOVAR-DECENTRALIZACIJA UPRAVLJANJA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JAVNIM CESTAMA</w:t>
      </w:r>
    </w:p>
    <w:p w:rsidR="00161F61" w:rsidRPr="00E2379C" w:rsidRDefault="00161F61" w:rsidP="00161F61">
      <w:pPr>
        <w:widowControl w:val="0"/>
        <w:autoSpaceDE w:val="0"/>
        <w:adjustRightInd w:val="0"/>
        <w:spacing w:after="0" w:line="72" w:lineRule="exact"/>
        <w:rPr>
          <w:rFonts w:ascii="Calibri" w:hAnsi="Calibri"/>
          <w:sz w:val="24"/>
          <w:szCs w:val="24"/>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05</w:t>
      </w:r>
      <w:r w:rsidRPr="00E2379C">
        <w:rPr>
          <w:rFonts w:ascii="Calibri" w:hAnsi="Calibri"/>
          <w:sz w:val="24"/>
          <w:szCs w:val="24"/>
        </w:rPr>
        <w:tab/>
      </w:r>
      <w:r w:rsidRPr="00E2379C">
        <w:rPr>
          <w:rFonts w:ascii="Calibri" w:hAnsi="Calibri" w:cs="Arial"/>
          <w:b/>
          <w:bCs/>
          <w:sz w:val="20"/>
          <w:szCs w:val="20"/>
        </w:rPr>
        <w:t>BRZE I POUZDANE JAVNE USLUGE</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GRAĐANIMA I DRUGIM STRANKAMA</w:t>
      </w:r>
    </w:p>
    <w:p w:rsidR="00161F61" w:rsidRPr="00E2379C" w:rsidRDefault="00161F61" w:rsidP="00161F61">
      <w:pPr>
        <w:widowControl w:val="0"/>
        <w:autoSpaceDE w:val="0"/>
        <w:adjustRightInd w:val="0"/>
        <w:spacing w:after="0" w:line="73" w:lineRule="exact"/>
        <w:rPr>
          <w:rFonts w:ascii="Calibri" w:hAnsi="Calibri"/>
          <w:sz w:val="24"/>
          <w:szCs w:val="24"/>
        </w:rPr>
      </w:pPr>
    </w:p>
    <w:p w:rsidR="00161F61" w:rsidRDefault="00161F61" w:rsidP="00161F61">
      <w:pPr>
        <w:widowControl w:val="0"/>
        <w:tabs>
          <w:tab w:val="left" w:pos="1200"/>
        </w:tabs>
        <w:autoSpaceDE w:val="0"/>
        <w:adjustRightInd w:val="0"/>
        <w:spacing w:after="0" w:line="230" w:lineRule="exact"/>
        <w:rPr>
          <w:rFonts w:ascii="Calibri" w:hAnsi="Calibri" w:cs="Arial"/>
          <w:b/>
          <w:bCs/>
          <w:sz w:val="20"/>
          <w:szCs w:val="20"/>
        </w:rPr>
      </w:pP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05.01</w:t>
      </w:r>
      <w:r w:rsidRPr="00E2379C">
        <w:rPr>
          <w:rFonts w:ascii="Calibri" w:hAnsi="Calibri"/>
          <w:sz w:val="24"/>
          <w:szCs w:val="24"/>
        </w:rPr>
        <w:tab/>
      </w:r>
      <w:r w:rsidRPr="00E2379C">
        <w:rPr>
          <w:rFonts w:ascii="Calibri" w:hAnsi="Calibri" w:cs="Arial"/>
          <w:b/>
          <w:bCs/>
          <w:sz w:val="20"/>
          <w:szCs w:val="20"/>
        </w:rPr>
        <w:t>RAZVOJ LJUDSKIH RESURSA I OSIGURANJE</w:t>
      </w:r>
    </w:p>
    <w:p w:rsidR="00161F61" w:rsidRPr="00E2379C" w:rsidRDefault="00161F61" w:rsidP="00161F61">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REDOVNOG FUNKCIONIRANJA UPRAVE</w:t>
      </w:r>
    </w:p>
    <w:p w:rsidR="00161F61" w:rsidRPr="00E2379C" w:rsidRDefault="00161F61" w:rsidP="00161F61">
      <w:pPr>
        <w:widowControl w:val="0"/>
        <w:autoSpaceDE w:val="0"/>
        <w:adjustRightInd w:val="0"/>
        <w:spacing w:after="0" w:line="73" w:lineRule="exact"/>
        <w:rPr>
          <w:rFonts w:ascii="Calibri" w:hAnsi="Calibri"/>
          <w:sz w:val="24"/>
          <w:szCs w:val="24"/>
        </w:rPr>
      </w:pPr>
    </w:p>
    <w:p w:rsidR="00161F61" w:rsidRDefault="00161F61" w:rsidP="00161F61">
      <w:pPr>
        <w:widowControl w:val="0"/>
        <w:tabs>
          <w:tab w:val="left" w:pos="1200"/>
          <w:tab w:val="left" w:pos="5835"/>
        </w:tabs>
        <w:autoSpaceDE w:val="0"/>
        <w:adjustRightInd w:val="0"/>
        <w:spacing w:after="0" w:line="199" w:lineRule="exact"/>
        <w:rPr>
          <w:rFonts w:ascii="Calibri" w:hAnsi="Calibri" w:cs="Arial"/>
          <w:sz w:val="20"/>
          <w:szCs w:val="20"/>
        </w:rPr>
      </w:pP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05.01.01</w:t>
      </w:r>
      <w:r w:rsidRPr="00E2379C">
        <w:rPr>
          <w:rFonts w:ascii="Calibri" w:hAnsi="Calibri"/>
          <w:sz w:val="24"/>
          <w:szCs w:val="24"/>
        </w:rPr>
        <w:tab/>
      </w:r>
      <w:r w:rsidRPr="00E2379C">
        <w:rPr>
          <w:rFonts w:ascii="Calibri" w:hAnsi="Calibri" w:cs="Arial"/>
          <w:sz w:val="20"/>
          <w:szCs w:val="20"/>
        </w:rPr>
        <w:t>TROŠKOVI UPRAVE</w:t>
      </w:r>
      <w:r w:rsidRPr="00E2379C">
        <w:rPr>
          <w:rFonts w:ascii="Calibri" w:hAnsi="Calibri"/>
          <w:sz w:val="24"/>
          <w:szCs w:val="24"/>
        </w:rPr>
        <w:tab/>
      </w:r>
      <w:r w:rsidRPr="00E2379C">
        <w:rPr>
          <w:rFonts w:ascii="Calibri" w:hAnsi="Calibri" w:cs="Arial"/>
          <w:sz w:val="18"/>
          <w:szCs w:val="18"/>
        </w:rPr>
        <w:t>OSIGURANJE REDOVNOG FUNKCIONIRANJA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DJELATNOSTI I IZVRŠAVANJA POSLOVA IZ</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DJELOKRUGA RADA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STRUČNO OSPOSOBLJAVANJE I USAVRŠAVANJE</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ODRŽAVANJE KVALITETE ZAPOSLENOG</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KOLEKTIVA I KVALITETE DJELATNOSTI</w:t>
      </w:r>
    </w:p>
    <w:p w:rsidR="00161F61" w:rsidRPr="00E2379C" w:rsidRDefault="00161F61" w:rsidP="00161F61">
      <w:pPr>
        <w:widowControl w:val="0"/>
        <w:autoSpaceDE w:val="0"/>
        <w:adjustRightInd w:val="0"/>
        <w:spacing w:after="0" w:line="72" w:lineRule="exact"/>
        <w:rPr>
          <w:rFonts w:ascii="Calibri" w:hAnsi="Calibri"/>
          <w:sz w:val="24"/>
          <w:szCs w:val="24"/>
        </w:rPr>
      </w:pP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05.01.02</w:t>
      </w:r>
      <w:r w:rsidRPr="00E2379C">
        <w:rPr>
          <w:rFonts w:ascii="Calibri" w:hAnsi="Calibri"/>
          <w:sz w:val="24"/>
          <w:szCs w:val="24"/>
        </w:rPr>
        <w:tab/>
      </w:r>
      <w:r w:rsidRPr="00E2379C">
        <w:rPr>
          <w:rFonts w:ascii="Calibri" w:hAnsi="Calibri" w:cs="Arial"/>
          <w:sz w:val="20"/>
          <w:szCs w:val="20"/>
        </w:rPr>
        <w:t>OSTALI TROŠKOVI POSLOVANJA</w:t>
      </w:r>
      <w:r w:rsidRPr="00E2379C">
        <w:rPr>
          <w:rFonts w:ascii="Calibri" w:hAnsi="Calibri"/>
          <w:sz w:val="24"/>
          <w:szCs w:val="24"/>
        </w:rPr>
        <w:tab/>
      </w:r>
      <w:r w:rsidRPr="00E2379C">
        <w:rPr>
          <w:rFonts w:ascii="Calibri" w:hAnsi="Calibri" w:cs="Arial"/>
          <w:sz w:val="18"/>
          <w:szCs w:val="18"/>
        </w:rPr>
        <w:t>JAČANJE ETIČKE RAZINE I TRANSPARENTNOSTI</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(SLUŽBENIK ZA INFORMIRANJE, WEB STRANICA I</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JAVNI MEDIJI, ETIČKI KODEKS, JAVNA NABAVA)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ZADOVOLJSTVO GRAĐANA SA PRUŽENIM</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JAVNIM USLUGAMA</w:t>
      </w:r>
    </w:p>
    <w:p w:rsidR="00161F61" w:rsidRPr="00E2379C" w:rsidRDefault="00161F61" w:rsidP="00161F61">
      <w:pPr>
        <w:widowControl w:val="0"/>
        <w:autoSpaceDE w:val="0"/>
        <w:adjustRightInd w:val="0"/>
        <w:spacing w:after="0" w:line="31" w:lineRule="exact"/>
        <w:rPr>
          <w:rFonts w:ascii="Calibri" w:hAnsi="Calibri"/>
          <w:sz w:val="24"/>
          <w:szCs w:val="24"/>
        </w:rPr>
      </w:pP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05.01.03</w:t>
      </w:r>
      <w:r w:rsidRPr="00E2379C">
        <w:rPr>
          <w:rFonts w:ascii="Calibri" w:hAnsi="Calibri"/>
          <w:sz w:val="24"/>
          <w:szCs w:val="24"/>
        </w:rPr>
        <w:tab/>
      </w:r>
      <w:r w:rsidRPr="00E2379C">
        <w:rPr>
          <w:rFonts w:ascii="Calibri" w:hAnsi="Calibri" w:cs="Arial"/>
          <w:sz w:val="20"/>
          <w:szCs w:val="20"/>
        </w:rPr>
        <w:t>OPREMA I INFORMATIZACIJA</w:t>
      </w:r>
      <w:r w:rsidRPr="00E2379C">
        <w:rPr>
          <w:rFonts w:ascii="Calibri" w:hAnsi="Calibri"/>
          <w:sz w:val="24"/>
          <w:szCs w:val="24"/>
        </w:rPr>
        <w:tab/>
      </w:r>
      <w:r w:rsidRPr="00E2379C">
        <w:rPr>
          <w:rFonts w:ascii="Calibri" w:hAnsi="Calibri" w:cs="Arial"/>
          <w:sz w:val="18"/>
          <w:szCs w:val="18"/>
        </w:rPr>
        <w:t>DOGRAĐIVANJE PROFESIONALNIH ZNANJA I</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VJEŠTINA U SVRHU POBOLJŠANJA STRATEGIJE</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POSLOVANJA I RAZVIJANJE PROGRAMA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RAZVOJA POSTOJEĆIH ZAPOSLENIKA ZA</w:t>
      </w:r>
    </w:p>
    <w:p w:rsidR="00161F61" w:rsidRPr="00E2379C" w:rsidRDefault="00161F61" w:rsidP="00161F61">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PREUZIMANJE SLOŽENIJIH ZADAĆA</w:t>
      </w:r>
    </w:p>
    <w:p w:rsidR="00161F61" w:rsidRDefault="00161F61" w:rsidP="00161F61">
      <w:pPr>
        <w:spacing w:after="0"/>
        <w:ind w:firstLine="708"/>
        <w:jc w:val="both"/>
        <w:rPr>
          <w:rFonts w:asciiTheme="minorHAnsi" w:hAnsiTheme="minorHAnsi" w:cs="Arial"/>
        </w:rPr>
      </w:pPr>
    </w:p>
    <w:p w:rsidR="00161F61" w:rsidRDefault="00161F61" w:rsidP="00161F61">
      <w:pPr>
        <w:spacing w:after="0"/>
        <w:ind w:firstLine="708"/>
        <w:jc w:val="both"/>
        <w:rPr>
          <w:rFonts w:asciiTheme="minorHAnsi" w:hAnsiTheme="minorHAnsi" w:cs="Arial"/>
        </w:rPr>
      </w:pPr>
    </w:p>
    <w:p w:rsidR="00161F61" w:rsidRDefault="00161F61" w:rsidP="00161F61">
      <w:pPr>
        <w:spacing w:after="0"/>
        <w:jc w:val="both"/>
        <w:rPr>
          <w:rFonts w:asciiTheme="minorHAnsi" w:hAnsiTheme="minorHAnsi" w:cs="Arial"/>
        </w:rPr>
      </w:pPr>
    </w:p>
    <w:p w:rsidR="00161F61" w:rsidRPr="00A33707" w:rsidRDefault="00161F61" w:rsidP="00161F61">
      <w:pPr>
        <w:spacing w:after="0"/>
        <w:ind w:firstLine="708"/>
        <w:jc w:val="both"/>
        <w:rPr>
          <w:rFonts w:asciiTheme="minorHAnsi" w:hAnsiTheme="minorHAnsi" w:cs="Arial"/>
        </w:rPr>
      </w:pPr>
      <w:r w:rsidRPr="00A33707">
        <w:rPr>
          <w:rFonts w:asciiTheme="minorHAnsi" w:hAnsiTheme="minorHAnsi" w:cs="Arial"/>
          <w:i/>
          <w:u w:val="single"/>
        </w:rPr>
        <w:t>Financijski ciljevi:</w:t>
      </w:r>
      <w:r w:rsidRPr="00A33707">
        <w:rPr>
          <w:rFonts w:asciiTheme="minorHAnsi" w:hAnsiTheme="minorHAnsi" w:cs="Arial"/>
        </w:rPr>
        <w:t xml:space="preserve"> likvidnost, učinkovitost, fiskalna učinkovitost, stabilnost, efektivnost.</w:t>
      </w:r>
    </w:p>
    <w:p w:rsidR="00161F61" w:rsidRPr="00A33707" w:rsidRDefault="00161F61" w:rsidP="00161F61">
      <w:pPr>
        <w:spacing w:after="0"/>
        <w:ind w:firstLine="708"/>
        <w:jc w:val="both"/>
        <w:rPr>
          <w:rFonts w:asciiTheme="minorHAnsi" w:hAnsiTheme="minorHAnsi" w:cs="Arial"/>
        </w:rPr>
      </w:pPr>
    </w:p>
    <w:p w:rsidR="00161F61" w:rsidRPr="00A33707" w:rsidRDefault="00161F61" w:rsidP="00161F61">
      <w:pPr>
        <w:spacing w:after="0"/>
        <w:ind w:firstLine="708"/>
        <w:jc w:val="both"/>
        <w:rPr>
          <w:rFonts w:asciiTheme="minorHAnsi" w:hAnsiTheme="minorHAnsi" w:cs="Arial"/>
        </w:rPr>
      </w:pPr>
      <w:r w:rsidRPr="00A33707">
        <w:rPr>
          <w:rFonts w:asciiTheme="minorHAnsi" w:hAnsiTheme="minorHAnsi" w:cs="Arial"/>
        </w:rPr>
        <w:t>Planovi na godišnjoj razini prate strateške planove.</w:t>
      </w:r>
    </w:p>
    <w:p w:rsidR="00161F61" w:rsidRPr="00A33707" w:rsidRDefault="00161F61" w:rsidP="00161F61">
      <w:pPr>
        <w:spacing w:after="0"/>
        <w:ind w:firstLine="708"/>
        <w:jc w:val="both"/>
        <w:rPr>
          <w:rFonts w:asciiTheme="minorHAnsi" w:hAnsiTheme="minorHAnsi" w:cs="Arial"/>
        </w:rPr>
      </w:pPr>
    </w:p>
    <w:p w:rsidR="00161F61" w:rsidRPr="00A33707" w:rsidRDefault="00161F61" w:rsidP="00161F61">
      <w:pPr>
        <w:spacing w:after="0"/>
        <w:ind w:firstLine="708"/>
        <w:jc w:val="both"/>
        <w:rPr>
          <w:rFonts w:asciiTheme="minorHAnsi" w:hAnsiTheme="minorHAnsi" w:cs="Arial"/>
        </w:rPr>
      </w:pPr>
      <w:r w:rsidRPr="00A33707">
        <w:rPr>
          <w:rFonts w:asciiTheme="minorHAnsi" w:hAnsiTheme="minorHAnsi" w:cs="Arial"/>
        </w:rPr>
        <w:t xml:space="preserve">Veza: </w:t>
      </w:r>
      <w:r w:rsidRPr="00A33707">
        <w:rPr>
          <w:rFonts w:asciiTheme="minorHAnsi" w:hAnsiTheme="minorHAnsi" w:cs="Arial"/>
        </w:rPr>
        <w:tab/>
        <w:t>-Razvojna strategija Vukovarsko - srijemske županije</w:t>
      </w:r>
    </w:p>
    <w:p w:rsidR="00161F61" w:rsidRPr="00A33707" w:rsidRDefault="00161F61" w:rsidP="00161F61">
      <w:pPr>
        <w:spacing w:after="0"/>
        <w:ind w:firstLine="708"/>
        <w:jc w:val="both"/>
        <w:rPr>
          <w:rFonts w:asciiTheme="minorHAnsi" w:hAnsiTheme="minorHAnsi" w:cs="Arial"/>
        </w:rPr>
      </w:pPr>
      <w:r w:rsidRPr="00A33707">
        <w:rPr>
          <w:rFonts w:asciiTheme="minorHAnsi" w:hAnsiTheme="minorHAnsi" w:cs="Arial"/>
        </w:rPr>
        <w:tab/>
        <w:t>-Prostorni plan uređenja JLP(R)S na području VSŽ</w:t>
      </w:r>
    </w:p>
    <w:p w:rsidR="00161F61" w:rsidRPr="00A33707" w:rsidRDefault="00161F61" w:rsidP="00161F61">
      <w:pPr>
        <w:spacing w:after="0"/>
        <w:ind w:firstLine="708"/>
        <w:jc w:val="both"/>
        <w:rPr>
          <w:rFonts w:asciiTheme="minorHAnsi" w:hAnsiTheme="minorHAnsi" w:cs="Arial"/>
        </w:rPr>
      </w:pPr>
      <w:r w:rsidRPr="00A33707">
        <w:rPr>
          <w:rFonts w:asciiTheme="minorHAnsi" w:hAnsiTheme="minorHAnsi" w:cs="Arial"/>
        </w:rPr>
        <w:tab/>
        <w:t xml:space="preserve">-Strategija upravljanja i raspolaganja nekretninama u vlasništvu/upravljanju </w:t>
      </w:r>
    </w:p>
    <w:p w:rsidR="00161F61" w:rsidRDefault="00161F61" w:rsidP="00161F61">
      <w:pPr>
        <w:spacing w:after="0"/>
        <w:ind w:firstLine="708"/>
        <w:jc w:val="both"/>
        <w:rPr>
          <w:rFonts w:asciiTheme="minorHAnsi" w:hAnsiTheme="minorHAnsi" w:cs="Arial"/>
        </w:rPr>
      </w:pPr>
      <w:r w:rsidRPr="00A33707">
        <w:rPr>
          <w:rFonts w:asciiTheme="minorHAnsi" w:hAnsiTheme="minorHAnsi" w:cs="Arial"/>
        </w:rPr>
        <w:tab/>
        <w:t>Uprave za ceste VSŽ</w:t>
      </w:r>
    </w:p>
    <w:p w:rsidR="00161F61" w:rsidRPr="00A33707" w:rsidRDefault="00161F61" w:rsidP="00161F61">
      <w:pPr>
        <w:spacing w:after="0"/>
        <w:ind w:firstLine="708"/>
        <w:jc w:val="both"/>
        <w:rPr>
          <w:rFonts w:asciiTheme="minorHAnsi" w:hAnsiTheme="minorHAnsi" w:cs="Arial"/>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ab/>
        <w:t xml:space="preserve">Godišnji planovi Uprave za ceste Vukovarsko - srijemske županije kroz programe rada podržavaju  utvrđene opće strateške ciljeve, kao i financijske ciljeve. </w:t>
      </w:r>
    </w:p>
    <w:p w:rsidR="00161F61" w:rsidRDefault="00161F61" w:rsidP="00161F61">
      <w:pPr>
        <w:spacing w:after="0"/>
        <w:ind w:firstLine="708"/>
        <w:jc w:val="both"/>
        <w:rPr>
          <w:rFonts w:asciiTheme="minorHAnsi" w:hAnsiTheme="minorHAnsi" w:cs="Arial"/>
        </w:rPr>
      </w:pPr>
    </w:p>
    <w:p w:rsidR="00161F61" w:rsidRDefault="00161F61" w:rsidP="00161F61">
      <w:pPr>
        <w:spacing w:after="0"/>
        <w:ind w:firstLine="708"/>
        <w:jc w:val="both"/>
        <w:rPr>
          <w:rFonts w:asciiTheme="minorHAnsi" w:hAnsiTheme="minorHAnsi" w:cs="Arial"/>
        </w:rPr>
      </w:pPr>
    </w:p>
    <w:p w:rsidR="00161F61" w:rsidRDefault="00161F61" w:rsidP="00161F61">
      <w:pPr>
        <w:spacing w:after="0"/>
        <w:jc w:val="both"/>
        <w:rPr>
          <w:rFonts w:asciiTheme="minorHAnsi" w:hAnsiTheme="minorHAnsi" w:cs="Arial"/>
        </w:rPr>
        <w:sectPr w:rsidR="00161F61" w:rsidSect="00161F61">
          <w:footerReference w:type="default" r:id="rId10"/>
          <w:pgSz w:w="11905" w:h="16837"/>
          <w:pgMar w:top="566" w:right="566" w:bottom="566" w:left="1133" w:header="720" w:footer="720" w:gutter="0"/>
          <w:cols w:space="720"/>
          <w:noEndnote/>
          <w:docGrid w:linePitch="299"/>
        </w:sectPr>
      </w:pPr>
      <w:r>
        <w:rPr>
          <w:rFonts w:asciiTheme="minorHAnsi" w:hAnsiTheme="minorHAnsi" w:cs="Arial"/>
        </w:rPr>
        <w:t>U nastavku se daje pregled p</w:t>
      </w:r>
      <w:r w:rsidRPr="00A33707">
        <w:rPr>
          <w:rFonts w:asciiTheme="minorHAnsi" w:hAnsiTheme="minorHAnsi" w:cs="Arial"/>
        </w:rPr>
        <w:t>ovezanost</w:t>
      </w:r>
      <w:r>
        <w:rPr>
          <w:rFonts w:asciiTheme="minorHAnsi" w:hAnsiTheme="minorHAnsi" w:cs="Arial"/>
        </w:rPr>
        <w:t>i</w:t>
      </w:r>
      <w:r w:rsidRPr="00A33707">
        <w:rPr>
          <w:rFonts w:asciiTheme="minorHAnsi" w:hAnsiTheme="minorHAnsi" w:cs="Arial"/>
        </w:rPr>
        <w:t xml:space="preserve"> godišnjih ciljeva utvrđenih planom sa općim strateškim ciljevima</w:t>
      </w:r>
      <w:r>
        <w:rPr>
          <w:rFonts w:asciiTheme="minorHAnsi" w:hAnsiTheme="minorHAnsi" w:cs="Arial"/>
        </w:rPr>
        <w:t>.</w:t>
      </w:r>
    </w:p>
    <w:p w:rsidR="00161F61" w:rsidRPr="00F157DF" w:rsidRDefault="00161F61" w:rsidP="00161F6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color w:val="FF0000"/>
          <w:sz w:val="24"/>
          <w:szCs w:val="24"/>
        </w:rPr>
      </w:pPr>
      <w:r w:rsidRPr="00F157DF">
        <w:rPr>
          <w:rFonts w:ascii="Calibri" w:hAnsi="Calibri"/>
          <w:color w:val="FF0000"/>
          <w:sz w:val="24"/>
          <w:szCs w:val="24"/>
        </w:rPr>
        <w:lastRenderedPageBreak/>
        <w:tab/>
      </w:r>
      <w:r w:rsidRPr="00F157DF">
        <w:rPr>
          <w:rFonts w:ascii="Calibri" w:hAnsi="Calibri"/>
          <w:color w:val="FF0000"/>
          <w:sz w:val="24"/>
          <w:szCs w:val="24"/>
        </w:rPr>
        <w:tab/>
      </w:r>
      <w:r w:rsidRPr="00F157DF">
        <w:rPr>
          <w:rFonts w:ascii="Calibri" w:hAnsi="Calibri"/>
          <w:color w:val="FF0000"/>
          <w:sz w:val="24"/>
          <w:szCs w:val="24"/>
        </w:rPr>
        <w:tab/>
      </w:r>
      <w:r w:rsidRPr="00F157DF">
        <w:rPr>
          <w:rFonts w:ascii="Calibri" w:hAnsi="Calibri"/>
          <w:color w:val="FF0000"/>
          <w:sz w:val="24"/>
          <w:szCs w:val="24"/>
        </w:rPr>
        <w:tab/>
      </w:r>
      <w:r w:rsidRPr="00F157DF">
        <w:rPr>
          <w:rFonts w:ascii="Calibri" w:hAnsi="Calibri"/>
          <w:color w:val="FF0000"/>
          <w:sz w:val="24"/>
          <w:szCs w:val="24"/>
        </w:rPr>
        <w:tab/>
      </w:r>
      <w:r w:rsidRPr="00F157DF">
        <w:rPr>
          <w:rFonts w:ascii="Times New Roman" w:hAnsi="Times New Roman"/>
          <w:color w:val="FF0000"/>
          <w:sz w:val="24"/>
          <w:szCs w:val="24"/>
        </w:rPr>
        <w:tab/>
      </w:r>
    </w:p>
    <w:p w:rsidR="00A83B77" w:rsidRDefault="00A83B77" w:rsidP="00A83B77">
      <w:pPr>
        <w:widowControl w:val="0"/>
        <w:autoSpaceDE w:val="0"/>
        <w:adjustRightInd w:val="0"/>
        <w:spacing w:after="0" w:line="331" w:lineRule="exact"/>
        <w:rPr>
          <w:rFonts w:ascii="Times New Roman" w:hAnsi="Times New Roman"/>
          <w:sz w:val="24"/>
          <w:szCs w:val="24"/>
        </w:rPr>
      </w:pPr>
    </w:p>
    <w:p w:rsidR="00A83B77" w:rsidRDefault="00A83B77" w:rsidP="00A83B77">
      <w:pPr>
        <w:widowControl w:val="0"/>
        <w:tabs>
          <w:tab w:val="center" w:pos="7556"/>
        </w:tabs>
        <w:autoSpaceDE w:val="0"/>
        <w:adjustRightInd w:val="0"/>
        <w:spacing w:after="0" w:line="270" w:lineRule="exact"/>
        <w:rPr>
          <w:rFonts w:ascii="Times New Roman" w:hAnsi="Times New Roman"/>
          <w:sz w:val="24"/>
          <w:szCs w:val="24"/>
        </w:rPr>
      </w:pPr>
      <w:r>
        <w:rPr>
          <w:rFonts w:ascii="Times New Roman" w:hAnsi="Times New Roman"/>
          <w:sz w:val="24"/>
          <w:szCs w:val="24"/>
        </w:rPr>
        <w:tab/>
      </w:r>
    </w:p>
    <w:p w:rsidR="00A83B77" w:rsidRPr="00852A1E" w:rsidRDefault="00A83B77" w:rsidP="00A83B77">
      <w:pPr>
        <w:widowControl w:val="0"/>
        <w:autoSpaceDE w:val="0"/>
        <w:adjustRightInd w:val="0"/>
        <w:spacing w:after="0" w:line="240" w:lineRule="auto"/>
        <w:rPr>
          <w:rFonts w:ascii="Times New Roman" w:hAnsi="Times New Roman"/>
          <w:sz w:val="20"/>
          <w:szCs w:val="20"/>
        </w:rPr>
      </w:pPr>
    </w:p>
    <w:p w:rsidR="00A83B77" w:rsidRPr="00852A1E" w:rsidRDefault="00A83B77" w:rsidP="00A83B77">
      <w:pPr>
        <w:widowControl w:val="0"/>
        <w:tabs>
          <w:tab w:val="center" w:pos="14700"/>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Odgovornost</w:t>
      </w:r>
    </w:p>
    <w:p w:rsidR="00A83B77" w:rsidRPr="00852A1E" w:rsidRDefault="00A83B77" w:rsidP="00A83B77">
      <w:pPr>
        <w:widowControl w:val="0"/>
        <w:tabs>
          <w:tab w:val="center" w:pos="14700"/>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za provedbu</w:t>
      </w:r>
    </w:p>
    <w:p w:rsidR="00A83B77" w:rsidRPr="00852A1E" w:rsidRDefault="00A83B77" w:rsidP="00A83B77">
      <w:pPr>
        <w:widowControl w:val="0"/>
        <w:tabs>
          <w:tab w:val="center" w:pos="14700"/>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mjere</w:t>
      </w:r>
    </w:p>
    <w:p w:rsidR="00A83B77" w:rsidRPr="00852A1E" w:rsidRDefault="00A83B77" w:rsidP="00A83B77">
      <w:pPr>
        <w:widowControl w:val="0"/>
        <w:autoSpaceDE w:val="0"/>
        <w:adjustRightInd w:val="0"/>
        <w:spacing w:after="0" w:line="240" w:lineRule="auto"/>
        <w:rPr>
          <w:rFonts w:ascii="Times New Roman" w:hAnsi="Times New Roman"/>
          <w:sz w:val="20"/>
          <w:szCs w:val="20"/>
        </w:rPr>
      </w:pPr>
    </w:p>
    <w:p w:rsidR="00A83B77" w:rsidRPr="00852A1E" w:rsidRDefault="00A83B77" w:rsidP="00A83B77">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Program /</w:t>
      </w:r>
      <w:r w:rsidRPr="00852A1E">
        <w:rPr>
          <w:rFonts w:ascii="Times New Roman" w:hAnsi="Times New Roman"/>
          <w:sz w:val="20"/>
          <w:szCs w:val="20"/>
        </w:rPr>
        <w:tab/>
      </w:r>
      <w:r w:rsidRPr="00852A1E">
        <w:rPr>
          <w:rFonts w:ascii="Arial" w:hAnsi="Arial" w:cs="Arial"/>
          <w:sz w:val="20"/>
          <w:szCs w:val="20"/>
        </w:rPr>
        <w:t>Naziv programa /</w:t>
      </w:r>
      <w:r w:rsidRPr="00852A1E">
        <w:rPr>
          <w:rFonts w:ascii="Times New Roman" w:hAnsi="Times New Roman"/>
          <w:sz w:val="20"/>
          <w:szCs w:val="20"/>
        </w:rPr>
        <w:tab/>
      </w:r>
      <w:r w:rsidRPr="00852A1E">
        <w:rPr>
          <w:rFonts w:ascii="Arial" w:hAnsi="Arial" w:cs="Arial"/>
          <w:sz w:val="20"/>
          <w:szCs w:val="20"/>
        </w:rPr>
        <w:t>Plan 2021.</w:t>
      </w:r>
      <w:r w:rsidRPr="00852A1E">
        <w:rPr>
          <w:rFonts w:ascii="Times New Roman" w:hAnsi="Times New Roman"/>
          <w:sz w:val="20"/>
          <w:szCs w:val="20"/>
        </w:rPr>
        <w:tab/>
      </w:r>
      <w:r w:rsidRPr="00852A1E">
        <w:rPr>
          <w:rFonts w:ascii="Arial" w:hAnsi="Arial" w:cs="Arial"/>
          <w:sz w:val="20"/>
          <w:szCs w:val="20"/>
        </w:rPr>
        <w:t>Projekcija</w:t>
      </w:r>
      <w:r w:rsidRPr="00852A1E">
        <w:rPr>
          <w:rFonts w:ascii="Times New Roman" w:hAnsi="Times New Roman"/>
          <w:sz w:val="20"/>
          <w:szCs w:val="20"/>
        </w:rPr>
        <w:tab/>
      </w:r>
      <w:proofErr w:type="spellStart"/>
      <w:r w:rsidRPr="00852A1E">
        <w:rPr>
          <w:rFonts w:ascii="Arial" w:hAnsi="Arial" w:cs="Arial"/>
          <w:sz w:val="20"/>
          <w:szCs w:val="20"/>
        </w:rPr>
        <w:t>Projekcija</w:t>
      </w:r>
      <w:proofErr w:type="spellEnd"/>
      <w:r w:rsidRPr="00852A1E">
        <w:rPr>
          <w:rFonts w:ascii="Times New Roman" w:hAnsi="Times New Roman"/>
          <w:sz w:val="20"/>
          <w:szCs w:val="20"/>
        </w:rPr>
        <w:tab/>
      </w:r>
      <w:r w:rsidRPr="00852A1E">
        <w:rPr>
          <w:rFonts w:ascii="Arial" w:hAnsi="Arial" w:cs="Arial"/>
          <w:sz w:val="20"/>
          <w:szCs w:val="20"/>
        </w:rPr>
        <w:t>Pokazatelj rezultata</w:t>
      </w:r>
      <w:r w:rsidRPr="00852A1E">
        <w:rPr>
          <w:rFonts w:ascii="Times New Roman" w:hAnsi="Times New Roman"/>
          <w:sz w:val="20"/>
          <w:szCs w:val="20"/>
        </w:rPr>
        <w:tab/>
      </w:r>
      <w:r w:rsidRPr="00852A1E">
        <w:rPr>
          <w:rFonts w:ascii="Arial" w:hAnsi="Arial" w:cs="Arial"/>
          <w:sz w:val="20"/>
          <w:szCs w:val="20"/>
        </w:rPr>
        <w:t>Polazna vrijednost</w:t>
      </w:r>
      <w:r w:rsidRPr="00852A1E">
        <w:rPr>
          <w:rFonts w:ascii="Times New Roman" w:hAnsi="Times New Roman"/>
          <w:sz w:val="20"/>
          <w:szCs w:val="20"/>
        </w:rPr>
        <w:tab/>
      </w:r>
      <w:r w:rsidRPr="00852A1E">
        <w:rPr>
          <w:rFonts w:ascii="Arial" w:hAnsi="Arial" w:cs="Arial"/>
          <w:sz w:val="20"/>
          <w:szCs w:val="20"/>
        </w:rPr>
        <w:t>Ciljana vrijednost</w:t>
      </w:r>
      <w:r w:rsidRPr="00852A1E">
        <w:rPr>
          <w:rFonts w:ascii="Times New Roman" w:hAnsi="Times New Roman"/>
          <w:sz w:val="20"/>
          <w:szCs w:val="20"/>
        </w:rPr>
        <w:tab/>
      </w:r>
      <w:r w:rsidRPr="00852A1E">
        <w:rPr>
          <w:rFonts w:ascii="Arial" w:hAnsi="Arial" w:cs="Arial"/>
          <w:sz w:val="20"/>
          <w:szCs w:val="20"/>
        </w:rPr>
        <w:t>Ciljana vrijednost</w:t>
      </w:r>
      <w:r w:rsidRPr="00852A1E">
        <w:rPr>
          <w:rFonts w:ascii="Times New Roman" w:hAnsi="Times New Roman"/>
          <w:sz w:val="20"/>
          <w:szCs w:val="20"/>
        </w:rPr>
        <w:tab/>
      </w:r>
      <w:r w:rsidRPr="00852A1E">
        <w:rPr>
          <w:rFonts w:ascii="Arial" w:hAnsi="Arial" w:cs="Arial"/>
          <w:sz w:val="20"/>
          <w:szCs w:val="20"/>
        </w:rPr>
        <w:t>Ciljana vrijednost</w:t>
      </w:r>
    </w:p>
    <w:p w:rsidR="00A83B77" w:rsidRPr="00852A1E" w:rsidRDefault="00A83B77" w:rsidP="00A83B77">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Aktivnost</w:t>
      </w:r>
      <w:r w:rsidRPr="00852A1E">
        <w:rPr>
          <w:rFonts w:ascii="Times New Roman" w:hAnsi="Times New Roman"/>
          <w:sz w:val="20"/>
          <w:szCs w:val="20"/>
        </w:rPr>
        <w:tab/>
      </w:r>
      <w:r w:rsidRPr="00852A1E">
        <w:rPr>
          <w:rFonts w:ascii="Arial" w:hAnsi="Arial" w:cs="Arial"/>
          <w:sz w:val="20"/>
          <w:szCs w:val="20"/>
        </w:rPr>
        <w:t>aktivnosti</w:t>
      </w:r>
      <w:r w:rsidRPr="00852A1E">
        <w:rPr>
          <w:rFonts w:ascii="Times New Roman" w:hAnsi="Times New Roman"/>
          <w:sz w:val="20"/>
          <w:szCs w:val="20"/>
        </w:rPr>
        <w:tab/>
      </w:r>
      <w:r w:rsidRPr="00852A1E">
        <w:rPr>
          <w:rFonts w:ascii="Arial" w:hAnsi="Arial" w:cs="Arial"/>
          <w:sz w:val="20"/>
          <w:szCs w:val="20"/>
        </w:rPr>
        <w:t>1. izmjene i dopune</w:t>
      </w:r>
      <w:r w:rsidRPr="00852A1E">
        <w:rPr>
          <w:rFonts w:ascii="Times New Roman" w:hAnsi="Times New Roman"/>
          <w:sz w:val="20"/>
          <w:szCs w:val="20"/>
        </w:rPr>
        <w:tab/>
      </w:r>
      <w:r w:rsidRPr="00852A1E">
        <w:rPr>
          <w:rFonts w:ascii="Arial" w:hAnsi="Arial" w:cs="Arial"/>
          <w:sz w:val="20"/>
          <w:szCs w:val="20"/>
        </w:rPr>
        <w:t>2022.</w:t>
      </w:r>
      <w:r w:rsidRPr="00852A1E">
        <w:rPr>
          <w:rFonts w:ascii="Times New Roman" w:hAnsi="Times New Roman"/>
          <w:sz w:val="20"/>
          <w:szCs w:val="20"/>
        </w:rPr>
        <w:tab/>
      </w:r>
      <w:r w:rsidRPr="00852A1E">
        <w:rPr>
          <w:rFonts w:ascii="Arial" w:hAnsi="Arial" w:cs="Arial"/>
          <w:sz w:val="20"/>
          <w:szCs w:val="20"/>
        </w:rPr>
        <w:t>2023.</w:t>
      </w:r>
      <w:r w:rsidRPr="00852A1E">
        <w:rPr>
          <w:rFonts w:ascii="Times New Roman" w:hAnsi="Times New Roman"/>
          <w:sz w:val="20"/>
          <w:szCs w:val="20"/>
        </w:rPr>
        <w:tab/>
      </w:r>
      <w:r w:rsidRPr="00852A1E">
        <w:rPr>
          <w:rFonts w:ascii="Times New Roman" w:hAnsi="Times New Roman"/>
          <w:sz w:val="20"/>
          <w:szCs w:val="20"/>
        </w:rPr>
        <w:tab/>
      </w:r>
      <w:r w:rsidRPr="00852A1E">
        <w:rPr>
          <w:rFonts w:ascii="Arial" w:hAnsi="Arial" w:cs="Arial"/>
          <w:sz w:val="20"/>
          <w:szCs w:val="20"/>
        </w:rPr>
        <w:t>2020.</w:t>
      </w:r>
      <w:r w:rsidRPr="00852A1E">
        <w:rPr>
          <w:rFonts w:ascii="Times New Roman" w:hAnsi="Times New Roman"/>
          <w:sz w:val="20"/>
          <w:szCs w:val="20"/>
        </w:rPr>
        <w:tab/>
      </w:r>
      <w:r w:rsidRPr="00852A1E">
        <w:rPr>
          <w:rFonts w:ascii="Arial" w:hAnsi="Arial" w:cs="Arial"/>
          <w:sz w:val="20"/>
          <w:szCs w:val="20"/>
        </w:rPr>
        <w:t>2021.</w:t>
      </w:r>
      <w:r w:rsidRPr="00852A1E">
        <w:rPr>
          <w:rFonts w:ascii="Times New Roman" w:hAnsi="Times New Roman"/>
          <w:sz w:val="20"/>
          <w:szCs w:val="20"/>
        </w:rPr>
        <w:tab/>
      </w:r>
      <w:r w:rsidRPr="00852A1E">
        <w:rPr>
          <w:rFonts w:ascii="Arial" w:hAnsi="Arial" w:cs="Arial"/>
          <w:sz w:val="20"/>
          <w:szCs w:val="20"/>
        </w:rPr>
        <w:t>2022.</w:t>
      </w:r>
      <w:r w:rsidRPr="00852A1E">
        <w:rPr>
          <w:rFonts w:ascii="Times New Roman" w:hAnsi="Times New Roman"/>
          <w:sz w:val="20"/>
          <w:szCs w:val="20"/>
        </w:rPr>
        <w:tab/>
      </w:r>
      <w:r w:rsidRPr="00852A1E">
        <w:rPr>
          <w:rFonts w:ascii="Arial" w:hAnsi="Arial" w:cs="Arial"/>
          <w:sz w:val="20"/>
          <w:szCs w:val="20"/>
        </w:rPr>
        <w:t>2023.</w:t>
      </w:r>
    </w:p>
    <w:p w:rsidR="00A83B77" w:rsidRPr="00852A1E" w:rsidRDefault="00A83B77" w:rsidP="00A83B77">
      <w:pPr>
        <w:widowControl w:val="0"/>
        <w:autoSpaceDE w:val="0"/>
        <w:adjustRightInd w:val="0"/>
        <w:spacing w:after="0" w:line="240" w:lineRule="auto"/>
        <w:rPr>
          <w:rFonts w:ascii="Times New Roman" w:hAnsi="Times New Roman"/>
          <w:sz w:val="20"/>
          <w:szCs w:val="20"/>
        </w:rPr>
      </w:pPr>
    </w:p>
    <w:p w:rsidR="00A83B77" w:rsidRDefault="00A83B77" w:rsidP="00A83B77">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1. KVALITETNO POVEZIVANJE ŽUPANIJE SA SUSJEDNIM ŽUPANIJAMA TE  MEĐUSOBNIH GLAVNIH RAZVOJNIH SREDIŠTA</w:t>
      </w:r>
    </w:p>
    <w:p w:rsidR="00A83B77" w:rsidRDefault="00A83B77" w:rsidP="00A83B77">
      <w:pPr>
        <w:widowControl w:val="0"/>
        <w:autoSpaceDE w:val="0"/>
        <w:adjustRightInd w:val="0"/>
        <w:spacing w:after="0" w:line="66"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1.1.: ULAGANJA U IZGRADNJU ŽUPANIJSKIH I LOKALNIH CESTA</w:t>
      </w:r>
    </w:p>
    <w:p w:rsidR="00A83B77" w:rsidRDefault="00A83B77" w:rsidP="00A83B77">
      <w:pPr>
        <w:widowControl w:val="0"/>
        <w:autoSpaceDE w:val="0"/>
        <w:adjustRightInd w:val="0"/>
        <w:spacing w:after="0" w:line="76" w:lineRule="exact"/>
        <w:rPr>
          <w:rFonts w:ascii="Times New Roman" w:hAnsi="Times New Roman"/>
          <w:sz w:val="24"/>
          <w:szCs w:val="24"/>
        </w:rPr>
      </w:pP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326.400,00</w:t>
      </w:r>
      <w:r>
        <w:rPr>
          <w:rFonts w:ascii="Times New Roman" w:hAnsi="Times New Roman"/>
          <w:sz w:val="24"/>
          <w:szCs w:val="24"/>
        </w:rPr>
        <w:tab/>
      </w:r>
      <w:r>
        <w:rPr>
          <w:rFonts w:ascii="Arial" w:hAnsi="Arial" w:cs="Arial"/>
          <w:b/>
          <w:bCs/>
          <w:sz w:val="16"/>
          <w:szCs w:val="16"/>
        </w:rPr>
        <w:t>12.835.100,00</w:t>
      </w:r>
      <w:r>
        <w:rPr>
          <w:rFonts w:ascii="Times New Roman" w:hAnsi="Times New Roman"/>
          <w:sz w:val="24"/>
          <w:szCs w:val="24"/>
        </w:rPr>
        <w:tab/>
      </w:r>
      <w:r>
        <w:rPr>
          <w:rFonts w:ascii="Arial" w:hAnsi="Arial" w:cs="Arial"/>
          <w:b/>
          <w:bCs/>
          <w:sz w:val="16"/>
          <w:szCs w:val="16"/>
        </w:rPr>
        <w:t>3.849.300,00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3.769.162,00</w:t>
      </w:r>
    </w:p>
    <w:p w:rsidR="00A83B77" w:rsidRDefault="00A83B77" w:rsidP="00A83B77">
      <w:pPr>
        <w:widowControl w:val="0"/>
        <w:autoSpaceDE w:val="0"/>
        <w:adjustRightInd w:val="0"/>
        <w:spacing w:after="0" w:line="16"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GRAĐENJE (MODER</w:t>
      </w:r>
      <w:r>
        <w:rPr>
          <w:rFonts w:ascii="Times New Roman" w:hAnsi="Times New Roman"/>
          <w:sz w:val="24"/>
          <w:szCs w:val="24"/>
        </w:rPr>
        <w:tab/>
      </w:r>
      <w:r>
        <w:rPr>
          <w:rFonts w:ascii="Arial" w:hAnsi="Arial" w:cs="Arial"/>
          <w:sz w:val="16"/>
          <w:szCs w:val="16"/>
        </w:rPr>
        <w:t>326.400,00</w:t>
      </w:r>
      <w:r>
        <w:rPr>
          <w:rFonts w:ascii="Times New Roman" w:hAnsi="Times New Roman"/>
          <w:sz w:val="24"/>
          <w:szCs w:val="24"/>
        </w:rPr>
        <w:tab/>
      </w:r>
      <w:r>
        <w:rPr>
          <w:rFonts w:ascii="Arial" w:hAnsi="Arial" w:cs="Arial"/>
          <w:sz w:val="16"/>
          <w:szCs w:val="16"/>
        </w:rPr>
        <w:t>12.835.100,00</w:t>
      </w:r>
      <w:r>
        <w:rPr>
          <w:rFonts w:ascii="Times New Roman" w:hAnsi="Times New Roman"/>
          <w:sz w:val="24"/>
          <w:szCs w:val="24"/>
        </w:rPr>
        <w:tab/>
      </w:r>
      <w:r>
        <w:rPr>
          <w:rFonts w:ascii="Arial" w:hAnsi="Arial" w:cs="Arial"/>
          <w:sz w:val="16"/>
          <w:szCs w:val="16"/>
        </w:rPr>
        <w:t>3.849.300,00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sidRPr="00A83B77">
        <w:rPr>
          <w:rFonts w:ascii="Arial" w:hAnsi="Arial" w:cs="Arial"/>
          <w:sz w:val="16"/>
          <w:szCs w:val="16"/>
        </w:rPr>
        <w:t>4</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NIZACIJA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3.769.162,00</w:t>
      </w:r>
    </w:p>
    <w:p w:rsidR="00A83B77" w:rsidRDefault="00A83B77" w:rsidP="00A83B77">
      <w:pPr>
        <w:widowControl w:val="0"/>
        <w:autoSpaceDE w:val="0"/>
        <w:adjustRightInd w:val="0"/>
        <w:spacing w:after="0" w:line="90" w:lineRule="exact"/>
        <w:rPr>
          <w:rFonts w:ascii="Times New Roman" w:hAnsi="Times New Roman"/>
          <w:sz w:val="24"/>
          <w:szCs w:val="24"/>
        </w:rPr>
      </w:pP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1005</w:t>
      </w:r>
      <w:r>
        <w:rPr>
          <w:rFonts w:ascii="Times New Roman" w:hAnsi="Times New Roman"/>
          <w:sz w:val="24"/>
          <w:szCs w:val="24"/>
        </w:rPr>
        <w:tab/>
      </w:r>
      <w:r>
        <w:rPr>
          <w:rFonts w:ascii="Arial" w:hAnsi="Arial" w:cs="Arial"/>
          <w:b/>
          <w:bCs/>
          <w:sz w:val="16"/>
          <w:szCs w:val="16"/>
        </w:rPr>
        <w:t>ZADUŽIVANJE</w:t>
      </w:r>
      <w:r>
        <w:rPr>
          <w:rFonts w:ascii="Times New Roman" w:hAnsi="Times New Roman"/>
          <w:sz w:val="24"/>
          <w:szCs w:val="24"/>
        </w:rPr>
        <w:tab/>
      </w:r>
      <w:r>
        <w:rPr>
          <w:rFonts w:ascii="Arial" w:hAnsi="Arial" w:cs="Arial"/>
          <w:b/>
          <w:bCs/>
          <w:sz w:val="16"/>
          <w:szCs w:val="16"/>
        </w:rPr>
        <w:t>332.274,00</w:t>
      </w:r>
      <w:r>
        <w:rPr>
          <w:rFonts w:ascii="Times New Roman" w:hAnsi="Times New Roman"/>
          <w:sz w:val="24"/>
          <w:szCs w:val="24"/>
        </w:rPr>
        <w:tab/>
      </w:r>
      <w:r>
        <w:rPr>
          <w:rFonts w:ascii="Arial" w:hAnsi="Arial" w:cs="Arial"/>
          <w:b/>
          <w:bCs/>
          <w:sz w:val="16"/>
          <w:szCs w:val="16"/>
        </w:rPr>
        <w:t>2.296.300,00</w:t>
      </w:r>
      <w:r>
        <w:rPr>
          <w:rFonts w:ascii="Times New Roman" w:hAnsi="Times New Roman"/>
          <w:sz w:val="24"/>
          <w:szCs w:val="24"/>
        </w:rPr>
        <w:tab/>
      </w:r>
      <w:r>
        <w:rPr>
          <w:rFonts w:ascii="Arial" w:hAnsi="Arial" w:cs="Arial"/>
          <w:b/>
          <w:bCs/>
          <w:sz w:val="16"/>
          <w:szCs w:val="16"/>
        </w:rPr>
        <w:t>2.262.400,00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autoSpaceDE w:val="0"/>
        <w:adjustRightInd w:val="0"/>
        <w:spacing w:after="0" w:line="18" w:lineRule="exact"/>
        <w:rPr>
          <w:rFonts w:ascii="Times New Roman" w:hAnsi="Times New Roman"/>
          <w:sz w:val="24"/>
          <w:szCs w:val="24"/>
        </w:rPr>
      </w:pP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332.274,00</w:t>
      </w:r>
    </w:p>
    <w:p w:rsidR="00A83B77" w:rsidRDefault="00A83B77" w:rsidP="00A83B77">
      <w:pPr>
        <w:widowControl w:val="0"/>
        <w:autoSpaceDE w:val="0"/>
        <w:adjustRightInd w:val="0"/>
        <w:spacing w:after="0" w:line="15"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1005</w:t>
      </w:r>
      <w:r>
        <w:rPr>
          <w:rFonts w:ascii="Times New Roman" w:hAnsi="Times New Roman"/>
          <w:sz w:val="24"/>
          <w:szCs w:val="24"/>
        </w:rPr>
        <w:tab/>
      </w:r>
      <w:r>
        <w:rPr>
          <w:rFonts w:ascii="Arial" w:hAnsi="Arial" w:cs="Arial"/>
          <w:sz w:val="16"/>
          <w:szCs w:val="16"/>
        </w:rPr>
        <w:t>DUGOROČNI KREDI</w:t>
      </w:r>
      <w:r>
        <w:rPr>
          <w:rFonts w:ascii="Times New Roman" w:hAnsi="Times New Roman"/>
          <w:sz w:val="24"/>
          <w:szCs w:val="24"/>
        </w:rPr>
        <w:tab/>
      </w:r>
      <w:r>
        <w:rPr>
          <w:rFonts w:ascii="Arial" w:hAnsi="Arial" w:cs="Arial"/>
          <w:sz w:val="16"/>
          <w:szCs w:val="16"/>
        </w:rPr>
        <w:t>332.274,00</w:t>
      </w:r>
      <w:r>
        <w:rPr>
          <w:rFonts w:ascii="Times New Roman" w:hAnsi="Times New Roman"/>
          <w:sz w:val="24"/>
          <w:szCs w:val="24"/>
        </w:rPr>
        <w:tab/>
      </w:r>
      <w:r>
        <w:rPr>
          <w:rFonts w:ascii="Arial" w:hAnsi="Arial" w:cs="Arial"/>
          <w:sz w:val="16"/>
          <w:szCs w:val="16"/>
        </w:rPr>
        <w:t>2.296.300,00</w:t>
      </w:r>
      <w:r>
        <w:rPr>
          <w:rFonts w:ascii="Times New Roman" w:hAnsi="Times New Roman"/>
          <w:sz w:val="24"/>
          <w:szCs w:val="24"/>
        </w:rPr>
        <w:tab/>
      </w:r>
      <w:r>
        <w:rPr>
          <w:rFonts w:ascii="Arial" w:hAnsi="Arial" w:cs="Arial"/>
          <w:sz w:val="16"/>
          <w:szCs w:val="16"/>
        </w:rPr>
        <w:t>2.262.400,00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proofErr w:type="spellStart"/>
      <w:r>
        <w:rPr>
          <w:rFonts w:ascii="Arial" w:hAnsi="Arial" w:cs="Arial"/>
          <w:sz w:val="16"/>
          <w:szCs w:val="16"/>
        </w:rPr>
        <w:t>1</w:t>
      </w:r>
      <w:proofErr w:type="spellEnd"/>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T - OTPLATA ANUIT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332.274,00</w:t>
      </w:r>
    </w:p>
    <w:p w:rsidR="00A83B77" w:rsidRDefault="00A83B77" w:rsidP="00A83B77">
      <w:pPr>
        <w:widowControl w:val="0"/>
        <w:autoSpaceDE w:val="0"/>
        <w:adjustRightInd w:val="0"/>
        <w:spacing w:after="0" w:line="15"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1.2.: ULAGANJA U REKONSTRUKCIJU ŽUPANIJSKIH I LOKALNIH CESTA</w:t>
      </w:r>
    </w:p>
    <w:p w:rsidR="00A83B77" w:rsidRDefault="00A83B77" w:rsidP="00A83B77">
      <w:pPr>
        <w:widowControl w:val="0"/>
        <w:autoSpaceDE w:val="0"/>
        <w:adjustRightInd w:val="0"/>
        <w:spacing w:after="0" w:line="76" w:lineRule="exact"/>
        <w:rPr>
          <w:rFonts w:ascii="Times New Roman" w:hAnsi="Times New Roman"/>
          <w:sz w:val="24"/>
          <w:szCs w:val="24"/>
        </w:rPr>
      </w:pP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9.246.221,00</w:t>
      </w:r>
      <w:r>
        <w:rPr>
          <w:rFonts w:ascii="Times New Roman" w:hAnsi="Times New Roman"/>
          <w:sz w:val="24"/>
          <w:szCs w:val="24"/>
        </w:rPr>
        <w:tab/>
      </w:r>
      <w:r>
        <w:rPr>
          <w:rFonts w:ascii="Arial" w:hAnsi="Arial" w:cs="Arial"/>
          <w:b/>
          <w:bCs/>
          <w:sz w:val="16"/>
          <w:szCs w:val="16"/>
        </w:rPr>
        <w:t>1.977.700,00</w:t>
      </w:r>
      <w:r>
        <w:rPr>
          <w:rFonts w:ascii="Times New Roman" w:hAnsi="Times New Roman"/>
          <w:sz w:val="24"/>
          <w:szCs w:val="24"/>
        </w:rPr>
        <w:tab/>
      </w:r>
      <w:r>
        <w:rPr>
          <w:rFonts w:ascii="Arial" w:hAnsi="Arial" w:cs="Arial"/>
          <w:b/>
          <w:bCs/>
          <w:sz w:val="16"/>
          <w:szCs w:val="16"/>
        </w:rPr>
        <w:t>8.704.500,00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16.628.870,00</w:t>
      </w:r>
    </w:p>
    <w:p w:rsidR="00A83B77" w:rsidRDefault="00A83B77" w:rsidP="00A83B77">
      <w:pPr>
        <w:widowControl w:val="0"/>
        <w:autoSpaceDE w:val="0"/>
        <w:adjustRightInd w:val="0"/>
        <w:spacing w:after="0" w:line="16"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Pr>
          <w:rFonts w:ascii="Arial" w:hAnsi="Arial" w:cs="Arial"/>
          <w:sz w:val="16"/>
          <w:szCs w:val="16"/>
        </w:rPr>
        <w:t>9.246.221,00</w:t>
      </w:r>
      <w:r>
        <w:rPr>
          <w:rFonts w:ascii="Times New Roman" w:hAnsi="Times New Roman"/>
          <w:sz w:val="24"/>
          <w:szCs w:val="24"/>
        </w:rPr>
        <w:tab/>
      </w:r>
      <w:r>
        <w:rPr>
          <w:rFonts w:ascii="Arial" w:hAnsi="Arial" w:cs="Arial"/>
          <w:sz w:val="16"/>
          <w:szCs w:val="16"/>
        </w:rPr>
        <w:t>1.977.700,00</w:t>
      </w:r>
      <w:r>
        <w:rPr>
          <w:rFonts w:ascii="Times New Roman" w:hAnsi="Times New Roman"/>
          <w:sz w:val="24"/>
          <w:szCs w:val="24"/>
        </w:rPr>
        <w:tab/>
      </w:r>
      <w:r>
        <w:rPr>
          <w:rFonts w:ascii="Arial" w:hAnsi="Arial" w:cs="Arial"/>
          <w:sz w:val="16"/>
          <w:szCs w:val="16"/>
        </w:rPr>
        <w:t>8.704.500,00</w:t>
      </w:r>
      <w:r>
        <w:rPr>
          <w:rFonts w:ascii="Times New Roman" w:hAnsi="Times New Roman"/>
          <w:sz w:val="24"/>
          <w:szCs w:val="24"/>
        </w:rPr>
        <w:tab/>
      </w:r>
      <w:r>
        <w:rPr>
          <w:rFonts w:ascii="Arial" w:hAnsi="Arial" w:cs="Arial"/>
          <w:sz w:val="16"/>
          <w:szCs w:val="16"/>
        </w:rPr>
        <w:t>1.2.1</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sidRPr="00A83B77">
        <w:rPr>
          <w:rFonts w:ascii="Arial" w:hAnsi="Arial" w:cs="Arial"/>
          <w:sz w:val="16"/>
          <w:szCs w:val="16"/>
        </w:rPr>
        <w:t>4</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Pr>
          <w:rFonts w:ascii="Arial" w:hAnsi="Arial" w:cs="Arial"/>
          <w:sz w:val="16"/>
          <w:szCs w:val="16"/>
        </w:rPr>
        <w:t>3</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16.628.870,00</w:t>
      </w:r>
    </w:p>
    <w:p w:rsidR="00A83B77" w:rsidRDefault="00A83B77" w:rsidP="00A83B77">
      <w:pPr>
        <w:widowControl w:val="0"/>
        <w:autoSpaceDE w:val="0"/>
        <w:adjustRightInd w:val="0"/>
        <w:spacing w:after="0" w:line="240" w:lineRule="auto"/>
        <w:rPr>
          <w:rFonts w:ascii="Times New Roman" w:hAnsi="Times New Roman"/>
          <w:sz w:val="24"/>
          <w:szCs w:val="24"/>
        </w:rPr>
        <w:sectPr w:rsidR="00A83B77">
          <w:pgSz w:w="16837" w:h="11905" w:orient="landscape"/>
          <w:pgMar w:top="566" w:right="566" w:bottom="566" w:left="1133" w:header="720" w:footer="720" w:gutter="0"/>
          <w:cols w:space="720"/>
          <w:noEndnote/>
        </w:sectPr>
      </w:pPr>
    </w:p>
    <w:p w:rsidR="00A83B77" w:rsidRDefault="00A83B77" w:rsidP="00A83B77">
      <w:pPr>
        <w:widowControl w:val="0"/>
        <w:tabs>
          <w:tab w:val="center" w:pos="7556"/>
        </w:tabs>
        <w:autoSpaceDE w:val="0"/>
        <w:adjustRightInd w:val="0"/>
        <w:spacing w:after="0" w:line="270" w:lineRule="exact"/>
        <w:rPr>
          <w:rFonts w:ascii="Times New Roman" w:hAnsi="Times New Roman"/>
          <w:sz w:val="24"/>
          <w:szCs w:val="24"/>
        </w:rPr>
      </w:pPr>
    </w:p>
    <w:p w:rsidR="00A83B77" w:rsidRPr="00852A1E" w:rsidRDefault="00A83B77" w:rsidP="00A83B77">
      <w:pPr>
        <w:widowControl w:val="0"/>
        <w:autoSpaceDE w:val="0"/>
        <w:adjustRightInd w:val="0"/>
        <w:spacing w:after="0" w:line="240" w:lineRule="auto"/>
        <w:rPr>
          <w:rFonts w:ascii="Times New Roman" w:hAnsi="Times New Roman"/>
          <w:sz w:val="20"/>
          <w:szCs w:val="20"/>
        </w:rPr>
      </w:pPr>
    </w:p>
    <w:p w:rsidR="00A83B77" w:rsidRPr="00852A1E" w:rsidRDefault="00A83B77" w:rsidP="00A83B77">
      <w:pPr>
        <w:widowControl w:val="0"/>
        <w:tabs>
          <w:tab w:val="center" w:pos="14700"/>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Odgovornost</w:t>
      </w:r>
    </w:p>
    <w:p w:rsidR="00A83B77" w:rsidRPr="00852A1E" w:rsidRDefault="00A83B77" w:rsidP="00A83B77">
      <w:pPr>
        <w:widowControl w:val="0"/>
        <w:tabs>
          <w:tab w:val="center" w:pos="14700"/>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za provedbu</w:t>
      </w:r>
    </w:p>
    <w:p w:rsidR="00A83B77" w:rsidRPr="00852A1E" w:rsidRDefault="00A83B77" w:rsidP="00A83B77">
      <w:pPr>
        <w:widowControl w:val="0"/>
        <w:tabs>
          <w:tab w:val="center" w:pos="14700"/>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mjere</w:t>
      </w:r>
    </w:p>
    <w:p w:rsidR="00A83B77" w:rsidRPr="00852A1E" w:rsidRDefault="00A83B77" w:rsidP="00A83B77">
      <w:pPr>
        <w:widowControl w:val="0"/>
        <w:autoSpaceDE w:val="0"/>
        <w:adjustRightInd w:val="0"/>
        <w:spacing w:after="0" w:line="240" w:lineRule="auto"/>
        <w:rPr>
          <w:rFonts w:ascii="Times New Roman" w:hAnsi="Times New Roman"/>
          <w:sz w:val="20"/>
          <w:szCs w:val="20"/>
        </w:rPr>
      </w:pPr>
    </w:p>
    <w:p w:rsidR="00A83B77" w:rsidRPr="00852A1E" w:rsidRDefault="00A83B77" w:rsidP="00A83B77">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Program /</w:t>
      </w:r>
      <w:r w:rsidRPr="00852A1E">
        <w:rPr>
          <w:rFonts w:ascii="Times New Roman" w:hAnsi="Times New Roman"/>
          <w:sz w:val="20"/>
          <w:szCs w:val="20"/>
        </w:rPr>
        <w:tab/>
      </w:r>
      <w:r w:rsidRPr="00852A1E">
        <w:rPr>
          <w:rFonts w:ascii="Arial" w:hAnsi="Arial" w:cs="Arial"/>
          <w:sz w:val="20"/>
          <w:szCs w:val="20"/>
        </w:rPr>
        <w:t>Naziv programa /</w:t>
      </w:r>
      <w:r w:rsidRPr="00852A1E">
        <w:rPr>
          <w:rFonts w:ascii="Times New Roman" w:hAnsi="Times New Roman"/>
          <w:sz w:val="20"/>
          <w:szCs w:val="20"/>
        </w:rPr>
        <w:tab/>
      </w:r>
      <w:r w:rsidRPr="00852A1E">
        <w:rPr>
          <w:rFonts w:ascii="Arial" w:hAnsi="Arial" w:cs="Arial"/>
          <w:sz w:val="20"/>
          <w:szCs w:val="20"/>
        </w:rPr>
        <w:t>Plan 2021.</w:t>
      </w:r>
      <w:r w:rsidRPr="00852A1E">
        <w:rPr>
          <w:rFonts w:ascii="Times New Roman" w:hAnsi="Times New Roman"/>
          <w:sz w:val="20"/>
          <w:szCs w:val="20"/>
        </w:rPr>
        <w:tab/>
      </w:r>
      <w:r w:rsidRPr="00852A1E">
        <w:rPr>
          <w:rFonts w:ascii="Arial" w:hAnsi="Arial" w:cs="Arial"/>
          <w:sz w:val="20"/>
          <w:szCs w:val="20"/>
        </w:rPr>
        <w:t>Projekcija</w:t>
      </w:r>
      <w:r w:rsidRPr="00852A1E">
        <w:rPr>
          <w:rFonts w:ascii="Times New Roman" w:hAnsi="Times New Roman"/>
          <w:sz w:val="20"/>
          <w:szCs w:val="20"/>
        </w:rPr>
        <w:tab/>
      </w:r>
      <w:proofErr w:type="spellStart"/>
      <w:r w:rsidRPr="00852A1E">
        <w:rPr>
          <w:rFonts w:ascii="Arial" w:hAnsi="Arial" w:cs="Arial"/>
          <w:sz w:val="20"/>
          <w:szCs w:val="20"/>
        </w:rPr>
        <w:t>Projekcija</w:t>
      </w:r>
      <w:proofErr w:type="spellEnd"/>
      <w:r w:rsidRPr="00852A1E">
        <w:rPr>
          <w:rFonts w:ascii="Times New Roman" w:hAnsi="Times New Roman"/>
          <w:sz w:val="20"/>
          <w:szCs w:val="20"/>
        </w:rPr>
        <w:tab/>
      </w:r>
      <w:r w:rsidRPr="00852A1E">
        <w:rPr>
          <w:rFonts w:ascii="Arial" w:hAnsi="Arial" w:cs="Arial"/>
          <w:sz w:val="20"/>
          <w:szCs w:val="20"/>
        </w:rPr>
        <w:t>Pokazatelj rezultata</w:t>
      </w:r>
      <w:r w:rsidRPr="00852A1E">
        <w:rPr>
          <w:rFonts w:ascii="Times New Roman" w:hAnsi="Times New Roman"/>
          <w:sz w:val="20"/>
          <w:szCs w:val="20"/>
        </w:rPr>
        <w:tab/>
      </w:r>
      <w:r w:rsidRPr="00852A1E">
        <w:rPr>
          <w:rFonts w:ascii="Arial" w:hAnsi="Arial" w:cs="Arial"/>
          <w:sz w:val="20"/>
          <w:szCs w:val="20"/>
        </w:rPr>
        <w:t>Polazna vrijednost</w:t>
      </w:r>
      <w:r w:rsidRPr="00852A1E">
        <w:rPr>
          <w:rFonts w:ascii="Times New Roman" w:hAnsi="Times New Roman"/>
          <w:sz w:val="20"/>
          <w:szCs w:val="20"/>
        </w:rPr>
        <w:tab/>
      </w:r>
      <w:r w:rsidRPr="00852A1E">
        <w:rPr>
          <w:rFonts w:ascii="Arial" w:hAnsi="Arial" w:cs="Arial"/>
          <w:sz w:val="20"/>
          <w:szCs w:val="20"/>
        </w:rPr>
        <w:t>Ciljana vrijednost</w:t>
      </w:r>
      <w:r w:rsidRPr="00852A1E">
        <w:rPr>
          <w:rFonts w:ascii="Times New Roman" w:hAnsi="Times New Roman"/>
          <w:sz w:val="20"/>
          <w:szCs w:val="20"/>
        </w:rPr>
        <w:tab/>
      </w:r>
      <w:r w:rsidRPr="00852A1E">
        <w:rPr>
          <w:rFonts w:ascii="Arial" w:hAnsi="Arial" w:cs="Arial"/>
          <w:sz w:val="20"/>
          <w:szCs w:val="20"/>
        </w:rPr>
        <w:t>Ciljana vrijednost</w:t>
      </w:r>
      <w:r w:rsidRPr="00852A1E">
        <w:rPr>
          <w:rFonts w:ascii="Times New Roman" w:hAnsi="Times New Roman"/>
          <w:sz w:val="20"/>
          <w:szCs w:val="20"/>
        </w:rPr>
        <w:tab/>
      </w:r>
      <w:r w:rsidRPr="00852A1E">
        <w:rPr>
          <w:rFonts w:ascii="Arial" w:hAnsi="Arial" w:cs="Arial"/>
          <w:sz w:val="20"/>
          <w:szCs w:val="20"/>
        </w:rPr>
        <w:t>Ciljana vrijednost</w:t>
      </w:r>
    </w:p>
    <w:p w:rsidR="00A83B77" w:rsidRPr="00852A1E" w:rsidRDefault="00A83B77" w:rsidP="00A83B77">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Aktivnost</w:t>
      </w:r>
      <w:r w:rsidRPr="00852A1E">
        <w:rPr>
          <w:rFonts w:ascii="Times New Roman" w:hAnsi="Times New Roman"/>
          <w:sz w:val="20"/>
          <w:szCs w:val="20"/>
        </w:rPr>
        <w:tab/>
      </w:r>
      <w:r w:rsidRPr="00852A1E">
        <w:rPr>
          <w:rFonts w:ascii="Arial" w:hAnsi="Arial" w:cs="Arial"/>
          <w:sz w:val="20"/>
          <w:szCs w:val="20"/>
        </w:rPr>
        <w:t>aktivnosti</w:t>
      </w:r>
      <w:r w:rsidRPr="00852A1E">
        <w:rPr>
          <w:rFonts w:ascii="Times New Roman" w:hAnsi="Times New Roman"/>
          <w:sz w:val="20"/>
          <w:szCs w:val="20"/>
        </w:rPr>
        <w:tab/>
      </w:r>
      <w:r w:rsidRPr="00852A1E">
        <w:rPr>
          <w:rFonts w:ascii="Arial" w:hAnsi="Arial" w:cs="Arial"/>
          <w:sz w:val="20"/>
          <w:szCs w:val="20"/>
        </w:rPr>
        <w:t>1. izmjene i dopune</w:t>
      </w:r>
      <w:r w:rsidRPr="00852A1E">
        <w:rPr>
          <w:rFonts w:ascii="Times New Roman" w:hAnsi="Times New Roman"/>
          <w:sz w:val="20"/>
          <w:szCs w:val="20"/>
        </w:rPr>
        <w:tab/>
      </w:r>
      <w:r w:rsidRPr="00852A1E">
        <w:rPr>
          <w:rFonts w:ascii="Arial" w:hAnsi="Arial" w:cs="Arial"/>
          <w:sz w:val="20"/>
          <w:szCs w:val="20"/>
        </w:rPr>
        <w:t>2022.</w:t>
      </w:r>
      <w:r w:rsidRPr="00852A1E">
        <w:rPr>
          <w:rFonts w:ascii="Times New Roman" w:hAnsi="Times New Roman"/>
          <w:sz w:val="20"/>
          <w:szCs w:val="20"/>
        </w:rPr>
        <w:tab/>
      </w:r>
      <w:r w:rsidRPr="00852A1E">
        <w:rPr>
          <w:rFonts w:ascii="Arial" w:hAnsi="Arial" w:cs="Arial"/>
          <w:sz w:val="20"/>
          <w:szCs w:val="20"/>
        </w:rPr>
        <w:t>2023.</w:t>
      </w:r>
      <w:r w:rsidRPr="00852A1E">
        <w:rPr>
          <w:rFonts w:ascii="Times New Roman" w:hAnsi="Times New Roman"/>
          <w:sz w:val="20"/>
          <w:szCs w:val="20"/>
        </w:rPr>
        <w:tab/>
      </w:r>
      <w:r w:rsidRPr="00852A1E">
        <w:rPr>
          <w:rFonts w:ascii="Times New Roman" w:hAnsi="Times New Roman"/>
          <w:sz w:val="20"/>
          <w:szCs w:val="20"/>
        </w:rPr>
        <w:tab/>
      </w:r>
      <w:r w:rsidRPr="00852A1E">
        <w:rPr>
          <w:rFonts w:ascii="Arial" w:hAnsi="Arial" w:cs="Arial"/>
          <w:sz w:val="20"/>
          <w:szCs w:val="20"/>
        </w:rPr>
        <w:t>2020.</w:t>
      </w:r>
      <w:r w:rsidRPr="00852A1E">
        <w:rPr>
          <w:rFonts w:ascii="Times New Roman" w:hAnsi="Times New Roman"/>
          <w:sz w:val="20"/>
          <w:szCs w:val="20"/>
        </w:rPr>
        <w:tab/>
      </w:r>
      <w:r w:rsidRPr="00852A1E">
        <w:rPr>
          <w:rFonts w:ascii="Arial" w:hAnsi="Arial" w:cs="Arial"/>
          <w:sz w:val="20"/>
          <w:szCs w:val="20"/>
        </w:rPr>
        <w:t>2021.</w:t>
      </w:r>
      <w:r w:rsidRPr="00852A1E">
        <w:rPr>
          <w:rFonts w:ascii="Times New Roman" w:hAnsi="Times New Roman"/>
          <w:sz w:val="20"/>
          <w:szCs w:val="20"/>
        </w:rPr>
        <w:tab/>
      </w:r>
      <w:r w:rsidRPr="00852A1E">
        <w:rPr>
          <w:rFonts w:ascii="Arial" w:hAnsi="Arial" w:cs="Arial"/>
          <w:sz w:val="20"/>
          <w:szCs w:val="20"/>
        </w:rPr>
        <w:t>2022.</w:t>
      </w:r>
      <w:r w:rsidRPr="00852A1E">
        <w:rPr>
          <w:rFonts w:ascii="Times New Roman" w:hAnsi="Times New Roman"/>
          <w:sz w:val="20"/>
          <w:szCs w:val="20"/>
        </w:rPr>
        <w:tab/>
      </w:r>
      <w:r w:rsidRPr="00852A1E">
        <w:rPr>
          <w:rFonts w:ascii="Arial" w:hAnsi="Arial" w:cs="Arial"/>
          <w:sz w:val="20"/>
          <w:szCs w:val="20"/>
        </w:rPr>
        <w:t>2023.</w:t>
      </w:r>
    </w:p>
    <w:p w:rsidR="00A83B77" w:rsidRPr="00852A1E" w:rsidRDefault="00A83B77" w:rsidP="00A83B77">
      <w:pPr>
        <w:widowControl w:val="0"/>
        <w:autoSpaceDE w:val="0"/>
        <w:adjustRightInd w:val="0"/>
        <w:spacing w:after="0" w:line="240" w:lineRule="auto"/>
        <w:rPr>
          <w:rFonts w:ascii="Times New Roman" w:hAnsi="Times New Roman"/>
          <w:sz w:val="20"/>
          <w:szCs w:val="20"/>
        </w:rPr>
      </w:pPr>
    </w:p>
    <w:p w:rsidR="00A83B77" w:rsidRDefault="00A83B77" w:rsidP="00A83B77">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2. ZAŠTITA PROSTORA I OKOLIŠA KROZ OBNOVLJENE I NOVOIZGRAĐENE PROMETNE SUSTAVE</w:t>
      </w:r>
    </w:p>
    <w:p w:rsidR="00A83B77" w:rsidRDefault="00A83B77" w:rsidP="00A83B77">
      <w:pPr>
        <w:widowControl w:val="0"/>
        <w:autoSpaceDE w:val="0"/>
        <w:adjustRightInd w:val="0"/>
        <w:spacing w:after="0" w:line="66"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 xml:space="preserve">Mjera 2.1.: ZAŠTITA CESTE OD KORISNIKA I TREĆIH OSOBA; ZAŠTITA OKOLIŠA OD CESTE I </w:t>
      </w:r>
      <w:proofErr w:type="spellStart"/>
      <w:r>
        <w:rPr>
          <w:rFonts w:ascii="Arial" w:hAnsi="Arial" w:cs="Arial"/>
          <w:b/>
          <w:bCs/>
          <w:sz w:val="20"/>
          <w:szCs w:val="20"/>
        </w:rPr>
        <w:t>CEST.PROMETA</w:t>
      </w:r>
      <w:proofErr w:type="spellEnd"/>
    </w:p>
    <w:p w:rsidR="00A83B77" w:rsidRDefault="00A83B77" w:rsidP="00A83B77">
      <w:pPr>
        <w:widowControl w:val="0"/>
        <w:autoSpaceDE w:val="0"/>
        <w:adjustRightInd w:val="0"/>
        <w:spacing w:after="0" w:line="76" w:lineRule="exact"/>
        <w:rPr>
          <w:rFonts w:ascii="Times New Roman" w:hAnsi="Times New Roman"/>
          <w:sz w:val="24"/>
          <w:szCs w:val="24"/>
        </w:rPr>
      </w:pP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b/>
          <w:bCs/>
          <w:sz w:val="16"/>
          <w:szCs w:val="16"/>
        </w:rPr>
        <w:t>31.260.000,00</w:t>
      </w:r>
      <w:r>
        <w:rPr>
          <w:rFonts w:ascii="Times New Roman" w:hAnsi="Times New Roman"/>
          <w:sz w:val="24"/>
          <w:szCs w:val="24"/>
        </w:rPr>
        <w:tab/>
      </w:r>
      <w:r>
        <w:rPr>
          <w:rFonts w:ascii="Arial" w:hAnsi="Arial" w:cs="Arial"/>
          <w:b/>
          <w:bCs/>
          <w:sz w:val="16"/>
          <w:szCs w:val="16"/>
        </w:rPr>
        <w:t>31.260.000,00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15.630.000,00</w:t>
      </w:r>
    </w:p>
    <w:p w:rsidR="00A83B77" w:rsidRDefault="00A83B77" w:rsidP="00A83B77">
      <w:pPr>
        <w:widowControl w:val="0"/>
        <w:autoSpaceDE w:val="0"/>
        <w:adjustRightInd w:val="0"/>
        <w:spacing w:after="0" w:line="16"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REDOVNO ODRŽAV</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31.260.000,00</w:t>
      </w:r>
      <w:r>
        <w:rPr>
          <w:rFonts w:ascii="Times New Roman" w:hAnsi="Times New Roman"/>
          <w:sz w:val="24"/>
          <w:szCs w:val="24"/>
        </w:rPr>
        <w:tab/>
      </w:r>
      <w:r>
        <w:rPr>
          <w:rFonts w:ascii="Arial" w:hAnsi="Arial" w:cs="Arial"/>
          <w:sz w:val="16"/>
          <w:szCs w:val="16"/>
        </w:rPr>
        <w:t>31.260.000,00</w:t>
      </w:r>
      <w:r>
        <w:rPr>
          <w:rFonts w:ascii="Times New Roman" w:hAnsi="Times New Roman"/>
          <w:sz w:val="24"/>
          <w:szCs w:val="24"/>
        </w:rPr>
        <w:tab/>
      </w:r>
      <w:r>
        <w:rPr>
          <w:rFonts w:ascii="Arial" w:hAnsi="Arial" w:cs="Arial"/>
          <w:sz w:val="16"/>
          <w:szCs w:val="16"/>
        </w:rPr>
        <w:t>2.1.1</w:t>
      </w:r>
      <w:r>
        <w:rPr>
          <w:rFonts w:ascii="Times New Roman" w:hAnsi="Times New Roman"/>
          <w:sz w:val="24"/>
          <w:szCs w:val="24"/>
        </w:rPr>
        <w:tab/>
      </w:r>
      <w:r>
        <w:rPr>
          <w:rFonts w:ascii="Arial" w:hAnsi="Arial" w:cs="Arial"/>
          <w:sz w:val="16"/>
          <w:szCs w:val="16"/>
        </w:rPr>
        <w:t>REDOVNO ODRŽAV</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ANJE 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15.630.000,00</w:t>
      </w:r>
    </w:p>
    <w:p w:rsidR="00A83B77" w:rsidRDefault="00A83B77" w:rsidP="00A83B77">
      <w:pPr>
        <w:widowControl w:val="0"/>
        <w:autoSpaceDE w:val="0"/>
        <w:adjustRightInd w:val="0"/>
        <w:spacing w:after="0" w:line="375" w:lineRule="exact"/>
        <w:rPr>
          <w:rFonts w:ascii="Times New Roman" w:hAnsi="Times New Roman"/>
          <w:sz w:val="24"/>
          <w:szCs w:val="24"/>
        </w:rPr>
      </w:pPr>
    </w:p>
    <w:p w:rsidR="00A83B77" w:rsidRDefault="00A83B77" w:rsidP="00A83B77">
      <w:pPr>
        <w:widowControl w:val="0"/>
        <w:autoSpaceDE w:val="0"/>
        <w:adjustRightInd w:val="0"/>
        <w:spacing w:after="0" w:line="375" w:lineRule="exact"/>
        <w:rPr>
          <w:rFonts w:ascii="Times New Roman" w:hAnsi="Times New Roman"/>
          <w:sz w:val="24"/>
          <w:szCs w:val="24"/>
        </w:rPr>
      </w:pPr>
    </w:p>
    <w:p w:rsidR="00A83B77" w:rsidRDefault="00A83B77" w:rsidP="00A83B77">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3. POSTUPNO RJEŠAVANJE KRITIČNIH DIONICA I OBJEKATA</w:t>
      </w:r>
    </w:p>
    <w:p w:rsidR="00A83B77" w:rsidRDefault="00A83B77" w:rsidP="00A83B77">
      <w:pPr>
        <w:widowControl w:val="0"/>
        <w:autoSpaceDE w:val="0"/>
        <w:adjustRightInd w:val="0"/>
        <w:spacing w:after="0" w:line="66"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3.1.: ULAGANJA U IZVANREDNO ODRŽAVANJE ŽUPANIJSKIH I LOKALNIH CESTA</w:t>
      </w:r>
    </w:p>
    <w:p w:rsidR="00A83B77" w:rsidRDefault="00A83B77" w:rsidP="00A83B77">
      <w:pPr>
        <w:widowControl w:val="0"/>
        <w:autoSpaceDE w:val="0"/>
        <w:adjustRightInd w:val="0"/>
        <w:spacing w:after="0" w:line="76" w:lineRule="exact"/>
        <w:rPr>
          <w:rFonts w:ascii="Times New Roman" w:hAnsi="Times New Roman"/>
          <w:sz w:val="24"/>
          <w:szCs w:val="24"/>
        </w:rPr>
      </w:pP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2.801.700,00</w:t>
      </w:r>
      <w:r>
        <w:rPr>
          <w:rFonts w:ascii="Times New Roman" w:hAnsi="Times New Roman"/>
          <w:sz w:val="24"/>
          <w:szCs w:val="24"/>
        </w:rPr>
        <w:tab/>
      </w:r>
      <w:r>
        <w:rPr>
          <w:rFonts w:ascii="Arial" w:hAnsi="Arial" w:cs="Arial"/>
          <w:b/>
          <w:bCs/>
          <w:sz w:val="16"/>
          <w:szCs w:val="16"/>
        </w:rPr>
        <w:t>4.400.000,00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4.455.027,00</w:t>
      </w:r>
    </w:p>
    <w:p w:rsidR="00A83B77" w:rsidRDefault="00A83B77" w:rsidP="00A83B77">
      <w:pPr>
        <w:widowControl w:val="0"/>
        <w:autoSpaceDE w:val="0"/>
        <w:adjustRightInd w:val="0"/>
        <w:spacing w:after="0" w:line="16"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 ODRŽ                                            6                           -                            -</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 - 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w:t>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STALI 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370.362,00</w:t>
      </w:r>
    </w:p>
    <w:p w:rsidR="00A83B77" w:rsidRDefault="00A83B77" w:rsidP="00A83B77">
      <w:pPr>
        <w:widowControl w:val="0"/>
        <w:autoSpaceDE w:val="0"/>
        <w:adjustRightInd w:val="0"/>
        <w:spacing w:after="0" w:line="15"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2.801.700,00</w:t>
      </w:r>
      <w:r>
        <w:rPr>
          <w:rFonts w:ascii="Times New Roman" w:hAnsi="Times New Roman"/>
          <w:sz w:val="24"/>
          <w:szCs w:val="24"/>
        </w:rPr>
        <w:tab/>
      </w:r>
      <w:r>
        <w:rPr>
          <w:rFonts w:ascii="Arial" w:hAnsi="Arial" w:cs="Arial"/>
          <w:sz w:val="16"/>
          <w:szCs w:val="16"/>
        </w:rPr>
        <w:t>4.400.000,00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 xml:space="preserve">IZVANREDNO ODRŽ                                            5                           1                           -   </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 OB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w:t>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NOVA 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4.084.665,00</w:t>
      </w:r>
    </w:p>
    <w:p w:rsidR="00A83B77" w:rsidRDefault="00A83B77" w:rsidP="00A83B77">
      <w:pPr>
        <w:widowControl w:val="0"/>
        <w:autoSpaceDE w:val="0"/>
        <w:adjustRightInd w:val="0"/>
        <w:spacing w:after="0" w:line="15"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3.2.: SUFINANCIRANJE OPĆINA</w:t>
      </w:r>
    </w:p>
    <w:p w:rsidR="00A83B77" w:rsidRDefault="00A83B77" w:rsidP="00A83B77">
      <w:pPr>
        <w:widowControl w:val="0"/>
        <w:autoSpaceDE w:val="0"/>
        <w:adjustRightInd w:val="0"/>
        <w:spacing w:after="0" w:line="76" w:lineRule="exact"/>
        <w:rPr>
          <w:rFonts w:ascii="Times New Roman" w:hAnsi="Times New Roman"/>
          <w:sz w:val="24"/>
          <w:szCs w:val="24"/>
        </w:rPr>
      </w:pP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1004</w:t>
      </w:r>
      <w:r>
        <w:rPr>
          <w:rFonts w:ascii="Times New Roman" w:hAnsi="Times New Roman"/>
          <w:sz w:val="24"/>
          <w:szCs w:val="24"/>
        </w:rPr>
        <w:tab/>
      </w:r>
      <w:r>
        <w:rPr>
          <w:rFonts w:ascii="Arial" w:hAnsi="Arial" w:cs="Arial"/>
          <w:b/>
          <w:bCs/>
          <w:sz w:val="16"/>
          <w:szCs w:val="16"/>
        </w:rPr>
        <w:t>SUFINANCIRANJE</w:t>
      </w:r>
      <w:r>
        <w:rPr>
          <w:rFonts w:ascii="Times New Roman" w:hAnsi="Times New Roman"/>
          <w:sz w:val="24"/>
          <w:szCs w:val="24"/>
        </w:rPr>
        <w:tab/>
      </w:r>
      <w:r>
        <w:rPr>
          <w:rFonts w:ascii="Arial" w:hAnsi="Arial" w:cs="Arial"/>
          <w:b/>
          <w:bCs/>
          <w:sz w:val="16"/>
          <w:szCs w:val="16"/>
        </w:rPr>
        <w:t>495.750,00</w:t>
      </w:r>
      <w:r>
        <w:rPr>
          <w:rFonts w:ascii="Times New Roman" w:hAnsi="Times New Roman"/>
          <w:sz w:val="24"/>
          <w:szCs w:val="24"/>
        </w:rPr>
        <w:tab/>
      </w:r>
      <w:r>
        <w:rPr>
          <w:rFonts w:ascii="Arial" w:hAnsi="Arial" w:cs="Arial"/>
          <w:b/>
          <w:bCs/>
          <w:sz w:val="16"/>
          <w:szCs w:val="16"/>
        </w:rPr>
        <w:t>495.750,00</w:t>
      </w:r>
      <w:r>
        <w:rPr>
          <w:rFonts w:ascii="Times New Roman" w:hAnsi="Times New Roman"/>
          <w:sz w:val="24"/>
          <w:szCs w:val="24"/>
        </w:rPr>
        <w:tab/>
      </w:r>
      <w:r>
        <w:rPr>
          <w:rFonts w:ascii="Arial" w:hAnsi="Arial" w:cs="Arial"/>
          <w:b/>
          <w:bCs/>
          <w:sz w:val="16"/>
          <w:szCs w:val="16"/>
        </w:rPr>
        <w:t>495.750,00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autoSpaceDE w:val="0"/>
        <w:adjustRightInd w:val="0"/>
        <w:spacing w:after="0" w:line="18" w:lineRule="exact"/>
        <w:rPr>
          <w:rFonts w:ascii="Times New Roman" w:hAnsi="Times New Roman"/>
          <w:sz w:val="24"/>
          <w:szCs w:val="24"/>
        </w:rPr>
      </w:pP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977.733,00</w:t>
      </w:r>
    </w:p>
    <w:p w:rsidR="00A83B77" w:rsidRDefault="00A83B77" w:rsidP="00A83B77">
      <w:pPr>
        <w:widowControl w:val="0"/>
        <w:autoSpaceDE w:val="0"/>
        <w:adjustRightInd w:val="0"/>
        <w:spacing w:after="0" w:line="15"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1004</w:t>
      </w:r>
      <w:r>
        <w:rPr>
          <w:rFonts w:ascii="Times New Roman" w:hAnsi="Times New Roman"/>
          <w:sz w:val="24"/>
          <w:szCs w:val="24"/>
        </w:rPr>
        <w:tab/>
      </w:r>
      <w:r>
        <w:rPr>
          <w:rFonts w:ascii="Arial" w:hAnsi="Arial" w:cs="Arial"/>
          <w:sz w:val="16"/>
          <w:szCs w:val="16"/>
        </w:rPr>
        <w:t>SUFINANCIRANJE O</w:t>
      </w:r>
      <w:r>
        <w:rPr>
          <w:rFonts w:ascii="Times New Roman" w:hAnsi="Times New Roman"/>
          <w:sz w:val="24"/>
          <w:szCs w:val="24"/>
        </w:rPr>
        <w:tab/>
      </w:r>
      <w:r>
        <w:rPr>
          <w:rFonts w:ascii="Arial" w:hAnsi="Arial" w:cs="Arial"/>
          <w:sz w:val="16"/>
          <w:szCs w:val="16"/>
        </w:rPr>
        <w:t>495.750,00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3.2.1</w:t>
      </w:r>
      <w:r>
        <w:rPr>
          <w:rFonts w:ascii="Times New Roman" w:hAnsi="Times New Roman"/>
          <w:sz w:val="24"/>
          <w:szCs w:val="24"/>
        </w:rPr>
        <w:tab/>
      </w:r>
      <w:r>
        <w:rPr>
          <w:rFonts w:ascii="Arial" w:hAnsi="Arial" w:cs="Arial"/>
          <w:sz w:val="16"/>
          <w:szCs w:val="16"/>
        </w:rPr>
        <w:t>SUFINANCIRANJE                                               3                             -                           -</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PĆINA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977.733,00</w:t>
      </w:r>
    </w:p>
    <w:p w:rsidR="00A83B77" w:rsidRDefault="00A83B77" w:rsidP="00A83B77">
      <w:pPr>
        <w:widowControl w:val="0"/>
        <w:autoSpaceDE w:val="0"/>
        <w:adjustRightInd w:val="0"/>
        <w:spacing w:after="0" w:line="240" w:lineRule="auto"/>
        <w:rPr>
          <w:rFonts w:ascii="Times New Roman" w:hAnsi="Times New Roman"/>
          <w:sz w:val="24"/>
          <w:szCs w:val="24"/>
        </w:rPr>
        <w:sectPr w:rsidR="00A83B77">
          <w:pgSz w:w="16837" w:h="11905" w:orient="landscape"/>
          <w:pgMar w:top="566" w:right="566" w:bottom="566" w:left="1133" w:header="720" w:footer="720" w:gutter="0"/>
          <w:cols w:space="720"/>
          <w:noEndnote/>
        </w:sectPr>
      </w:pPr>
    </w:p>
    <w:p w:rsidR="00A83B77" w:rsidRPr="00852A1E" w:rsidRDefault="00A83B77" w:rsidP="00A83B77">
      <w:pPr>
        <w:widowControl w:val="0"/>
        <w:autoSpaceDE w:val="0"/>
        <w:adjustRightInd w:val="0"/>
        <w:spacing w:after="0" w:line="240" w:lineRule="auto"/>
        <w:rPr>
          <w:rFonts w:ascii="Times New Roman" w:hAnsi="Times New Roman"/>
          <w:sz w:val="20"/>
          <w:szCs w:val="20"/>
        </w:rPr>
      </w:pPr>
    </w:p>
    <w:p w:rsidR="00A83B77" w:rsidRPr="00852A1E" w:rsidRDefault="00A83B77" w:rsidP="00A83B77">
      <w:pPr>
        <w:widowControl w:val="0"/>
        <w:tabs>
          <w:tab w:val="center" w:pos="14700"/>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Odgovornost</w:t>
      </w:r>
    </w:p>
    <w:p w:rsidR="00A83B77" w:rsidRPr="00852A1E" w:rsidRDefault="00A83B77" w:rsidP="00A83B77">
      <w:pPr>
        <w:widowControl w:val="0"/>
        <w:tabs>
          <w:tab w:val="center" w:pos="14700"/>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za provedbu</w:t>
      </w:r>
    </w:p>
    <w:p w:rsidR="00A83B77" w:rsidRPr="00852A1E" w:rsidRDefault="00A83B77" w:rsidP="00A83B77">
      <w:pPr>
        <w:widowControl w:val="0"/>
        <w:tabs>
          <w:tab w:val="center" w:pos="14700"/>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mjere</w:t>
      </w:r>
    </w:p>
    <w:p w:rsidR="00A83B77" w:rsidRPr="00852A1E" w:rsidRDefault="00A83B77" w:rsidP="00A83B77">
      <w:pPr>
        <w:widowControl w:val="0"/>
        <w:autoSpaceDE w:val="0"/>
        <w:adjustRightInd w:val="0"/>
        <w:spacing w:after="0" w:line="240" w:lineRule="auto"/>
        <w:rPr>
          <w:rFonts w:ascii="Times New Roman" w:hAnsi="Times New Roman"/>
          <w:sz w:val="20"/>
          <w:szCs w:val="20"/>
        </w:rPr>
      </w:pPr>
    </w:p>
    <w:p w:rsidR="00A83B77" w:rsidRPr="00852A1E" w:rsidRDefault="00A83B77" w:rsidP="00A83B77">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Program /</w:t>
      </w:r>
      <w:r w:rsidRPr="00852A1E">
        <w:rPr>
          <w:rFonts w:ascii="Times New Roman" w:hAnsi="Times New Roman"/>
          <w:sz w:val="20"/>
          <w:szCs w:val="20"/>
        </w:rPr>
        <w:tab/>
      </w:r>
      <w:r w:rsidRPr="00852A1E">
        <w:rPr>
          <w:rFonts w:ascii="Arial" w:hAnsi="Arial" w:cs="Arial"/>
          <w:sz w:val="20"/>
          <w:szCs w:val="20"/>
        </w:rPr>
        <w:t>Naziv programa /</w:t>
      </w:r>
      <w:r w:rsidRPr="00852A1E">
        <w:rPr>
          <w:rFonts w:ascii="Times New Roman" w:hAnsi="Times New Roman"/>
          <w:sz w:val="20"/>
          <w:szCs w:val="20"/>
        </w:rPr>
        <w:tab/>
      </w:r>
      <w:r w:rsidRPr="00852A1E">
        <w:rPr>
          <w:rFonts w:ascii="Arial" w:hAnsi="Arial" w:cs="Arial"/>
          <w:sz w:val="20"/>
          <w:szCs w:val="20"/>
        </w:rPr>
        <w:t>Plan 2021.</w:t>
      </w:r>
      <w:r w:rsidRPr="00852A1E">
        <w:rPr>
          <w:rFonts w:ascii="Times New Roman" w:hAnsi="Times New Roman"/>
          <w:sz w:val="20"/>
          <w:szCs w:val="20"/>
        </w:rPr>
        <w:tab/>
      </w:r>
      <w:r w:rsidRPr="00852A1E">
        <w:rPr>
          <w:rFonts w:ascii="Arial" w:hAnsi="Arial" w:cs="Arial"/>
          <w:sz w:val="20"/>
          <w:szCs w:val="20"/>
        </w:rPr>
        <w:t>Projekcija</w:t>
      </w:r>
      <w:r w:rsidRPr="00852A1E">
        <w:rPr>
          <w:rFonts w:ascii="Times New Roman" w:hAnsi="Times New Roman"/>
          <w:sz w:val="20"/>
          <w:szCs w:val="20"/>
        </w:rPr>
        <w:tab/>
      </w:r>
      <w:proofErr w:type="spellStart"/>
      <w:r w:rsidRPr="00852A1E">
        <w:rPr>
          <w:rFonts w:ascii="Arial" w:hAnsi="Arial" w:cs="Arial"/>
          <w:sz w:val="20"/>
          <w:szCs w:val="20"/>
        </w:rPr>
        <w:t>Projekcija</w:t>
      </w:r>
      <w:proofErr w:type="spellEnd"/>
      <w:r w:rsidRPr="00852A1E">
        <w:rPr>
          <w:rFonts w:ascii="Times New Roman" w:hAnsi="Times New Roman"/>
          <w:sz w:val="20"/>
          <w:szCs w:val="20"/>
        </w:rPr>
        <w:tab/>
      </w:r>
      <w:r w:rsidRPr="00852A1E">
        <w:rPr>
          <w:rFonts w:ascii="Arial" w:hAnsi="Arial" w:cs="Arial"/>
          <w:sz w:val="20"/>
          <w:szCs w:val="20"/>
        </w:rPr>
        <w:t>Pokazatelj rezultata</w:t>
      </w:r>
      <w:r w:rsidRPr="00852A1E">
        <w:rPr>
          <w:rFonts w:ascii="Times New Roman" w:hAnsi="Times New Roman"/>
          <w:sz w:val="20"/>
          <w:szCs w:val="20"/>
        </w:rPr>
        <w:tab/>
      </w:r>
      <w:r w:rsidRPr="00852A1E">
        <w:rPr>
          <w:rFonts w:ascii="Arial" w:hAnsi="Arial" w:cs="Arial"/>
          <w:sz w:val="20"/>
          <w:szCs w:val="20"/>
        </w:rPr>
        <w:t>Polazna vrijednost</w:t>
      </w:r>
      <w:r w:rsidRPr="00852A1E">
        <w:rPr>
          <w:rFonts w:ascii="Times New Roman" w:hAnsi="Times New Roman"/>
          <w:sz w:val="20"/>
          <w:szCs w:val="20"/>
        </w:rPr>
        <w:tab/>
      </w:r>
      <w:r w:rsidRPr="00852A1E">
        <w:rPr>
          <w:rFonts w:ascii="Arial" w:hAnsi="Arial" w:cs="Arial"/>
          <w:sz w:val="20"/>
          <w:szCs w:val="20"/>
        </w:rPr>
        <w:t>Ciljana vrijednost</w:t>
      </w:r>
      <w:r w:rsidRPr="00852A1E">
        <w:rPr>
          <w:rFonts w:ascii="Times New Roman" w:hAnsi="Times New Roman"/>
          <w:sz w:val="20"/>
          <w:szCs w:val="20"/>
        </w:rPr>
        <w:tab/>
      </w:r>
      <w:r w:rsidRPr="00852A1E">
        <w:rPr>
          <w:rFonts w:ascii="Arial" w:hAnsi="Arial" w:cs="Arial"/>
          <w:sz w:val="20"/>
          <w:szCs w:val="20"/>
        </w:rPr>
        <w:t>Ciljana vrijednost</w:t>
      </w:r>
      <w:r w:rsidRPr="00852A1E">
        <w:rPr>
          <w:rFonts w:ascii="Times New Roman" w:hAnsi="Times New Roman"/>
          <w:sz w:val="20"/>
          <w:szCs w:val="20"/>
        </w:rPr>
        <w:tab/>
      </w:r>
      <w:r w:rsidRPr="00852A1E">
        <w:rPr>
          <w:rFonts w:ascii="Arial" w:hAnsi="Arial" w:cs="Arial"/>
          <w:sz w:val="20"/>
          <w:szCs w:val="20"/>
        </w:rPr>
        <w:t>Ciljana vrijednost</w:t>
      </w:r>
    </w:p>
    <w:p w:rsidR="00A83B77" w:rsidRPr="00852A1E" w:rsidRDefault="00A83B77" w:rsidP="00A83B77">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0"/>
          <w:szCs w:val="20"/>
        </w:rPr>
      </w:pPr>
      <w:r w:rsidRPr="00852A1E">
        <w:rPr>
          <w:rFonts w:ascii="Times New Roman" w:hAnsi="Times New Roman"/>
          <w:sz w:val="20"/>
          <w:szCs w:val="20"/>
        </w:rPr>
        <w:tab/>
      </w:r>
      <w:r w:rsidRPr="00852A1E">
        <w:rPr>
          <w:rFonts w:ascii="Arial" w:hAnsi="Arial" w:cs="Arial"/>
          <w:sz w:val="20"/>
          <w:szCs w:val="20"/>
        </w:rPr>
        <w:t>Aktivnost</w:t>
      </w:r>
      <w:r w:rsidRPr="00852A1E">
        <w:rPr>
          <w:rFonts w:ascii="Times New Roman" w:hAnsi="Times New Roman"/>
          <w:sz w:val="20"/>
          <w:szCs w:val="20"/>
        </w:rPr>
        <w:tab/>
      </w:r>
      <w:r w:rsidRPr="00852A1E">
        <w:rPr>
          <w:rFonts w:ascii="Arial" w:hAnsi="Arial" w:cs="Arial"/>
          <w:sz w:val="20"/>
          <w:szCs w:val="20"/>
        </w:rPr>
        <w:t>aktivnosti</w:t>
      </w:r>
      <w:r w:rsidRPr="00852A1E">
        <w:rPr>
          <w:rFonts w:ascii="Times New Roman" w:hAnsi="Times New Roman"/>
          <w:sz w:val="20"/>
          <w:szCs w:val="20"/>
        </w:rPr>
        <w:tab/>
      </w:r>
      <w:r w:rsidRPr="00852A1E">
        <w:rPr>
          <w:rFonts w:ascii="Arial" w:hAnsi="Arial" w:cs="Arial"/>
          <w:sz w:val="20"/>
          <w:szCs w:val="20"/>
        </w:rPr>
        <w:t>1. izmjene i dopune</w:t>
      </w:r>
      <w:r w:rsidRPr="00852A1E">
        <w:rPr>
          <w:rFonts w:ascii="Times New Roman" w:hAnsi="Times New Roman"/>
          <w:sz w:val="20"/>
          <w:szCs w:val="20"/>
        </w:rPr>
        <w:tab/>
      </w:r>
      <w:r w:rsidRPr="00852A1E">
        <w:rPr>
          <w:rFonts w:ascii="Arial" w:hAnsi="Arial" w:cs="Arial"/>
          <w:sz w:val="20"/>
          <w:szCs w:val="20"/>
        </w:rPr>
        <w:t>2022.</w:t>
      </w:r>
      <w:r w:rsidRPr="00852A1E">
        <w:rPr>
          <w:rFonts w:ascii="Times New Roman" w:hAnsi="Times New Roman"/>
          <w:sz w:val="20"/>
          <w:szCs w:val="20"/>
        </w:rPr>
        <w:tab/>
      </w:r>
      <w:r w:rsidRPr="00852A1E">
        <w:rPr>
          <w:rFonts w:ascii="Arial" w:hAnsi="Arial" w:cs="Arial"/>
          <w:sz w:val="20"/>
          <w:szCs w:val="20"/>
        </w:rPr>
        <w:t>2023.</w:t>
      </w:r>
      <w:r w:rsidRPr="00852A1E">
        <w:rPr>
          <w:rFonts w:ascii="Times New Roman" w:hAnsi="Times New Roman"/>
          <w:sz w:val="20"/>
          <w:szCs w:val="20"/>
        </w:rPr>
        <w:tab/>
      </w:r>
      <w:r w:rsidRPr="00852A1E">
        <w:rPr>
          <w:rFonts w:ascii="Times New Roman" w:hAnsi="Times New Roman"/>
          <w:sz w:val="20"/>
          <w:szCs w:val="20"/>
        </w:rPr>
        <w:tab/>
      </w:r>
      <w:r w:rsidRPr="00852A1E">
        <w:rPr>
          <w:rFonts w:ascii="Arial" w:hAnsi="Arial" w:cs="Arial"/>
          <w:sz w:val="20"/>
          <w:szCs w:val="20"/>
        </w:rPr>
        <w:t>2020.</w:t>
      </w:r>
      <w:r w:rsidRPr="00852A1E">
        <w:rPr>
          <w:rFonts w:ascii="Times New Roman" w:hAnsi="Times New Roman"/>
          <w:sz w:val="20"/>
          <w:szCs w:val="20"/>
        </w:rPr>
        <w:tab/>
      </w:r>
      <w:r w:rsidRPr="00852A1E">
        <w:rPr>
          <w:rFonts w:ascii="Arial" w:hAnsi="Arial" w:cs="Arial"/>
          <w:sz w:val="20"/>
          <w:szCs w:val="20"/>
        </w:rPr>
        <w:t>2021.</w:t>
      </w:r>
      <w:r w:rsidRPr="00852A1E">
        <w:rPr>
          <w:rFonts w:ascii="Times New Roman" w:hAnsi="Times New Roman"/>
          <w:sz w:val="20"/>
          <w:szCs w:val="20"/>
        </w:rPr>
        <w:tab/>
      </w:r>
      <w:r w:rsidRPr="00852A1E">
        <w:rPr>
          <w:rFonts w:ascii="Arial" w:hAnsi="Arial" w:cs="Arial"/>
          <w:sz w:val="20"/>
          <w:szCs w:val="20"/>
        </w:rPr>
        <w:t>2022.</w:t>
      </w:r>
      <w:r w:rsidRPr="00852A1E">
        <w:rPr>
          <w:rFonts w:ascii="Times New Roman" w:hAnsi="Times New Roman"/>
          <w:sz w:val="20"/>
          <w:szCs w:val="20"/>
        </w:rPr>
        <w:tab/>
      </w:r>
      <w:r w:rsidRPr="00852A1E">
        <w:rPr>
          <w:rFonts w:ascii="Arial" w:hAnsi="Arial" w:cs="Arial"/>
          <w:sz w:val="20"/>
          <w:szCs w:val="20"/>
        </w:rPr>
        <w:t>2023.</w:t>
      </w:r>
    </w:p>
    <w:p w:rsidR="00A83B77" w:rsidRDefault="00A83B77" w:rsidP="00A83B77">
      <w:pPr>
        <w:widowControl w:val="0"/>
        <w:autoSpaceDE w:val="0"/>
        <w:adjustRightInd w:val="0"/>
        <w:spacing w:after="0" w:line="226" w:lineRule="exact"/>
        <w:rPr>
          <w:rFonts w:ascii="Times New Roman" w:hAnsi="Times New Roman"/>
          <w:sz w:val="24"/>
          <w:szCs w:val="24"/>
        </w:rPr>
      </w:pPr>
    </w:p>
    <w:p w:rsidR="00A83B77" w:rsidRDefault="00A83B77" w:rsidP="00A83B77">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4. OSTALA ULAGANJA U ODRŽAVANJE CESTOVNE MREŽE</w:t>
      </w:r>
    </w:p>
    <w:p w:rsidR="00A83B77" w:rsidRDefault="00A83B77" w:rsidP="00A83B77">
      <w:pPr>
        <w:widowControl w:val="0"/>
        <w:autoSpaceDE w:val="0"/>
        <w:adjustRightInd w:val="0"/>
        <w:spacing w:after="0" w:line="66"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4.2.: FINANCIRANJE NERAZVRSTANIH CESTA</w:t>
      </w:r>
    </w:p>
    <w:p w:rsidR="00A83B77" w:rsidRDefault="00A83B77" w:rsidP="00A83B77">
      <w:pPr>
        <w:widowControl w:val="0"/>
        <w:autoSpaceDE w:val="0"/>
        <w:adjustRightInd w:val="0"/>
        <w:spacing w:after="0" w:line="76" w:lineRule="exact"/>
        <w:rPr>
          <w:rFonts w:ascii="Times New Roman" w:hAnsi="Times New Roman"/>
          <w:sz w:val="24"/>
          <w:szCs w:val="24"/>
        </w:rPr>
      </w:pP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1003</w:t>
      </w:r>
      <w:r>
        <w:rPr>
          <w:rFonts w:ascii="Times New Roman" w:hAnsi="Times New Roman"/>
          <w:sz w:val="24"/>
          <w:szCs w:val="24"/>
        </w:rPr>
        <w:tab/>
      </w:r>
      <w:r>
        <w:rPr>
          <w:rFonts w:ascii="Arial" w:hAnsi="Arial" w:cs="Arial"/>
          <w:b/>
          <w:bCs/>
          <w:sz w:val="16"/>
          <w:szCs w:val="16"/>
        </w:rPr>
        <w:t>FINANCIRANJE</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3.214.400,00</w:t>
      </w:r>
    </w:p>
    <w:p w:rsidR="00A83B77" w:rsidRDefault="00A83B77" w:rsidP="00A83B77">
      <w:pPr>
        <w:widowControl w:val="0"/>
        <w:autoSpaceDE w:val="0"/>
        <w:adjustRightInd w:val="0"/>
        <w:spacing w:after="0" w:line="16"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VINKOVCI - FI</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 NER</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NANCIRANJE NERA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AZVRSTANIH CEST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 U VELIKIM 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1.771.200,00</w:t>
      </w:r>
    </w:p>
    <w:p w:rsidR="00A83B77" w:rsidRDefault="00A83B77" w:rsidP="00A83B77">
      <w:pPr>
        <w:widowControl w:val="0"/>
        <w:autoSpaceDE w:val="0"/>
        <w:adjustRightInd w:val="0"/>
        <w:spacing w:after="0" w:line="15"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VUKOVAR - F</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 NER</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INANCIRANJE NERA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AZVRSTANIH CEST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 U VELIKIM 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1.443.200,00</w:t>
      </w:r>
    </w:p>
    <w:p w:rsidR="00A83B77" w:rsidRDefault="00A83B77" w:rsidP="00A83B77">
      <w:pPr>
        <w:widowControl w:val="0"/>
        <w:autoSpaceDE w:val="0"/>
        <w:adjustRightInd w:val="0"/>
        <w:spacing w:after="0" w:line="226" w:lineRule="exact"/>
        <w:rPr>
          <w:rFonts w:ascii="Times New Roman" w:hAnsi="Times New Roman"/>
          <w:sz w:val="24"/>
          <w:szCs w:val="24"/>
        </w:rPr>
      </w:pPr>
    </w:p>
    <w:p w:rsidR="00A83B77" w:rsidRDefault="00A83B77" w:rsidP="00A83B77">
      <w:pPr>
        <w:widowControl w:val="0"/>
        <w:autoSpaceDE w:val="0"/>
        <w:adjustRightInd w:val="0"/>
        <w:spacing w:after="0" w:line="226" w:lineRule="exact"/>
        <w:rPr>
          <w:rFonts w:ascii="Times New Roman" w:hAnsi="Times New Roman"/>
          <w:sz w:val="24"/>
          <w:szCs w:val="24"/>
        </w:rPr>
      </w:pPr>
    </w:p>
    <w:p w:rsidR="00A83B77" w:rsidRDefault="00A83B77" w:rsidP="00A83B77">
      <w:pPr>
        <w:widowControl w:val="0"/>
        <w:autoSpaceDE w:val="0"/>
        <w:adjustRightInd w:val="0"/>
        <w:spacing w:after="0" w:line="226" w:lineRule="exact"/>
        <w:rPr>
          <w:rFonts w:ascii="Times New Roman" w:hAnsi="Times New Roman"/>
          <w:sz w:val="24"/>
          <w:szCs w:val="24"/>
        </w:rPr>
      </w:pPr>
    </w:p>
    <w:p w:rsidR="00A83B77" w:rsidRDefault="00A83B77" w:rsidP="00A83B77">
      <w:pPr>
        <w:widowControl w:val="0"/>
        <w:autoSpaceDE w:val="0"/>
        <w:adjustRightInd w:val="0"/>
        <w:spacing w:after="0" w:line="226" w:lineRule="exact"/>
        <w:rPr>
          <w:rFonts w:ascii="Times New Roman" w:hAnsi="Times New Roman"/>
          <w:sz w:val="24"/>
          <w:szCs w:val="24"/>
        </w:rPr>
      </w:pPr>
    </w:p>
    <w:p w:rsidR="00A83B77" w:rsidRDefault="00A83B77" w:rsidP="00A83B77">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5. BRZE I POUZDANE JAVNE USLUGE GRAĐANIMA I DRUGIM STRANKAMA</w:t>
      </w:r>
    </w:p>
    <w:p w:rsidR="00A83B77" w:rsidRDefault="00A83B77" w:rsidP="00A83B77">
      <w:pPr>
        <w:widowControl w:val="0"/>
        <w:autoSpaceDE w:val="0"/>
        <w:adjustRightInd w:val="0"/>
        <w:spacing w:after="0" w:line="66" w:lineRule="exact"/>
        <w:rPr>
          <w:rFonts w:ascii="Times New Roman" w:hAnsi="Times New Roman"/>
          <w:sz w:val="24"/>
          <w:szCs w:val="24"/>
        </w:rPr>
      </w:pPr>
    </w:p>
    <w:p w:rsidR="00A83B77" w:rsidRDefault="00A83B77" w:rsidP="00A83B77">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5.1.: RAZVOJ LJUDSKIH RESURSA I OSIGURANJE REDOVNOG FUNKCIONIRANJA UPRAVE</w:t>
      </w:r>
    </w:p>
    <w:p w:rsidR="00A83B77" w:rsidRDefault="00A83B77" w:rsidP="00A83B77">
      <w:pPr>
        <w:widowControl w:val="0"/>
        <w:autoSpaceDE w:val="0"/>
        <w:adjustRightInd w:val="0"/>
        <w:spacing w:after="0" w:line="76" w:lineRule="exact"/>
        <w:rPr>
          <w:rFonts w:ascii="Times New Roman" w:hAnsi="Times New Roman"/>
          <w:sz w:val="24"/>
          <w:szCs w:val="24"/>
        </w:rPr>
      </w:pPr>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1006</w:t>
      </w:r>
      <w:r>
        <w:rPr>
          <w:rFonts w:ascii="Times New Roman" w:hAnsi="Times New Roman"/>
          <w:sz w:val="24"/>
          <w:szCs w:val="24"/>
        </w:rPr>
        <w:tab/>
      </w:r>
      <w:r>
        <w:rPr>
          <w:rFonts w:ascii="Arial" w:hAnsi="Arial" w:cs="Arial"/>
          <w:b/>
          <w:bCs/>
          <w:sz w:val="16"/>
          <w:szCs w:val="16"/>
        </w:rPr>
        <w:t>POSLOVANJE</w:t>
      </w:r>
      <w:r>
        <w:rPr>
          <w:rFonts w:ascii="Times New Roman" w:hAnsi="Times New Roman"/>
          <w:sz w:val="24"/>
          <w:szCs w:val="24"/>
        </w:rPr>
        <w:tab/>
      </w:r>
      <w:r>
        <w:rPr>
          <w:rFonts w:ascii="Arial" w:hAnsi="Arial" w:cs="Arial"/>
          <w:b/>
          <w:bCs/>
          <w:sz w:val="16"/>
          <w:szCs w:val="16"/>
        </w:rPr>
        <w:t>3.567.550,00</w:t>
      </w:r>
      <w:r>
        <w:rPr>
          <w:rFonts w:ascii="Times New Roman" w:hAnsi="Times New Roman"/>
          <w:sz w:val="24"/>
          <w:szCs w:val="24"/>
        </w:rPr>
        <w:tab/>
      </w:r>
      <w:r>
        <w:rPr>
          <w:rFonts w:ascii="Arial" w:hAnsi="Arial" w:cs="Arial"/>
          <w:b/>
          <w:bCs/>
          <w:sz w:val="16"/>
          <w:szCs w:val="16"/>
        </w:rPr>
        <w:t>3.608.550,00</w:t>
      </w:r>
      <w:r>
        <w:rPr>
          <w:rFonts w:ascii="Times New Roman" w:hAnsi="Times New Roman"/>
          <w:sz w:val="24"/>
          <w:szCs w:val="24"/>
        </w:rPr>
        <w:tab/>
      </w:r>
      <w:r>
        <w:rPr>
          <w:rFonts w:ascii="Arial" w:hAnsi="Arial" w:cs="Arial"/>
          <w:b/>
          <w:bCs/>
          <w:sz w:val="16"/>
          <w:szCs w:val="16"/>
        </w:rPr>
        <w:t>3.608.550,00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3.575.550,00</w:t>
      </w:r>
    </w:p>
    <w:p w:rsidR="00A83B77" w:rsidRDefault="00A83B77" w:rsidP="00A83B77">
      <w:pPr>
        <w:widowControl w:val="0"/>
        <w:autoSpaceDE w:val="0"/>
        <w:adjustRightInd w:val="0"/>
        <w:spacing w:after="0" w:line="46"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5.1.1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12</w:t>
      </w:r>
      <w:r>
        <w:rPr>
          <w:rFonts w:ascii="Times New Roman" w:hAnsi="Times New Roman"/>
          <w:sz w:val="24"/>
          <w:szCs w:val="24"/>
        </w:rPr>
        <w:tab/>
      </w:r>
      <w:proofErr w:type="spellStart"/>
      <w:r>
        <w:rPr>
          <w:rFonts w:ascii="Arial" w:hAnsi="Arial" w:cs="Arial"/>
          <w:sz w:val="16"/>
          <w:szCs w:val="16"/>
        </w:rPr>
        <w:t>12</w:t>
      </w:r>
      <w:proofErr w:type="spellEnd"/>
      <w:r>
        <w:rPr>
          <w:rFonts w:ascii="Times New Roman" w:hAnsi="Times New Roman"/>
          <w:sz w:val="24"/>
          <w:szCs w:val="24"/>
        </w:rPr>
        <w:tab/>
      </w:r>
      <w:proofErr w:type="spellStart"/>
      <w:r>
        <w:rPr>
          <w:rFonts w:ascii="Arial" w:hAnsi="Arial" w:cs="Arial"/>
          <w:sz w:val="16"/>
          <w:szCs w:val="16"/>
        </w:rPr>
        <w:t>12</w:t>
      </w:r>
      <w:proofErr w:type="spellEnd"/>
      <w:r>
        <w:rPr>
          <w:rFonts w:ascii="Times New Roman" w:hAnsi="Times New Roman"/>
          <w:sz w:val="24"/>
          <w:szCs w:val="24"/>
        </w:rPr>
        <w:tab/>
      </w:r>
      <w:proofErr w:type="spellStart"/>
      <w:r>
        <w:rPr>
          <w:rFonts w:ascii="Arial" w:hAnsi="Arial" w:cs="Arial"/>
          <w:sz w:val="16"/>
          <w:szCs w:val="16"/>
        </w:rPr>
        <w:t>12</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autoSpaceDE w:val="0"/>
        <w:adjustRightInd w:val="0"/>
        <w:spacing w:after="0" w:line="15" w:lineRule="exact"/>
        <w:rPr>
          <w:rFonts w:ascii="Times New Roman" w:hAnsi="Times New Roman"/>
          <w:sz w:val="24"/>
          <w:szCs w:val="24"/>
        </w:rPr>
      </w:pP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2.373.000,00</w:t>
      </w:r>
    </w:p>
    <w:p w:rsidR="00A83B77" w:rsidRDefault="00A83B77" w:rsidP="00A83B77">
      <w:pPr>
        <w:widowControl w:val="0"/>
        <w:autoSpaceDE w:val="0"/>
        <w:adjustRightInd w:val="0"/>
        <w:spacing w:after="0" w:line="46"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1.184.550,00</w:t>
      </w:r>
      <w:r>
        <w:rPr>
          <w:rFonts w:ascii="Times New Roman" w:hAnsi="Times New Roman"/>
          <w:sz w:val="24"/>
          <w:szCs w:val="24"/>
        </w:rPr>
        <w:tab/>
      </w:r>
      <w:r>
        <w:rPr>
          <w:rFonts w:ascii="Arial" w:hAnsi="Arial" w:cs="Arial"/>
          <w:sz w:val="16"/>
          <w:szCs w:val="16"/>
        </w:rPr>
        <w:t>1.225.550,00</w:t>
      </w:r>
      <w:r>
        <w:rPr>
          <w:rFonts w:ascii="Times New Roman" w:hAnsi="Times New Roman"/>
          <w:sz w:val="24"/>
          <w:szCs w:val="24"/>
        </w:rPr>
        <w:tab/>
      </w:r>
      <w:r>
        <w:rPr>
          <w:rFonts w:ascii="Arial" w:hAnsi="Arial" w:cs="Arial"/>
          <w:sz w:val="16"/>
          <w:szCs w:val="16"/>
        </w:rPr>
        <w:t>1.225.550,00</w:t>
      </w:r>
      <w:r>
        <w:rPr>
          <w:rFonts w:ascii="Times New Roman" w:hAnsi="Times New Roman"/>
          <w:sz w:val="24"/>
          <w:szCs w:val="24"/>
        </w:rPr>
        <w:tab/>
      </w:r>
      <w:r>
        <w:rPr>
          <w:rFonts w:ascii="Arial" w:hAnsi="Arial" w:cs="Arial"/>
          <w:sz w:val="16"/>
          <w:szCs w:val="16"/>
        </w:rPr>
        <w:t>5.1.2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10</w:t>
      </w:r>
      <w:r>
        <w:rPr>
          <w:rFonts w:ascii="Times New Roman" w:hAnsi="Times New Roman"/>
          <w:sz w:val="24"/>
          <w:szCs w:val="24"/>
        </w:rPr>
        <w:tab/>
      </w:r>
      <w:proofErr w:type="spellStart"/>
      <w:r>
        <w:rPr>
          <w:rFonts w:ascii="Arial" w:hAnsi="Arial" w:cs="Arial"/>
          <w:sz w:val="16"/>
          <w:szCs w:val="16"/>
        </w:rPr>
        <w:t>10</w:t>
      </w:r>
      <w:proofErr w:type="spellEnd"/>
      <w:r>
        <w:rPr>
          <w:rFonts w:ascii="Times New Roman" w:hAnsi="Times New Roman"/>
          <w:sz w:val="24"/>
          <w:szCs w:val="24"/>
        </w:rPr>
        <w:tab/>
      </w:r>
      <w:proofErr w:type="spellStart"/>
      <w:r>
        <w:rPr>
          <w:rFonts w:ascii="Arial" w:hAnsi="Arial" w:cs="Arial"/>
          <w:sz w:val="16"/>
          <w:szCs w:val="16"/>
        </w:rPr>
        <w:t>10</w:t>
      </w:r>
      <w:proofErr w:type="spellEnd"/>
      <w:r>
        <w:rPr>
          <w:rFonts w:ascii="Times New Roman" w:hAnsi="Times New Roman"/>
          <w:sz w:val="24"/>
          <w:szCs w:val="24"/>
        </w:rPr>
        <w:tab/>
      </w:r>
      <w:proofErr w:type="spellStart"/>
      <w:r>
        <w:rPr>
          <w:rFonts w:ascii="Arial" w:hAnsi="Arial" w:cs="Arial"/>
          <w:sz w:val="16"/>
          <w:szCs w:val="16"/>
        </w:rPr>
        <w:t>10</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POSLOVANJA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1.192.550,00</w:t>
      </w:r>
    </w:p>
    <w:p w:rsidR="00A83B77" w:rsidRDefault="00A83B77" w:rsidP="00A83B77">
      <w:pPr>
        <w:widowControl w:val="0"/>
        <w:autoSpaceDE w:val="0"/>
        <w:adjustRightInd w:val="0"/>
        <w:spacing w:after="0" w:line="90" w:lineRule="exact"/>
        <w:rPr>
          <w:rFonts w:ascii="Times New Roman" w:hAnsi="Times New Roman"/>
          <w:sz w:val="24"/>
          <w:szCs w:val="24"/>
        </w:rPr>
      </w:pPr>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NABAVA OPREME 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5.1.3</w:t>
      </w:r>
      <w:r>
        <w:rPr>
          <w:rFonts w:ascii="Times New Roman" w:hAnsi="Times New Roman"/>
          <w:sz w:val="24"/>
          <w:szCs w:val="24"/>
        </w:rPr>
        <w:tab/>
      </w:r>
      <w:r>
        <w:rPr>
          <w:rFonts w:ascii="Arial" w:hAnsi="Arial" w:cs="Arial"/>
          <w:sz w:val="16"/>
          <w:szCs w:val="16"/>
        </w:rPr>
        <w:t>OPREMA I INFORM</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proofErr w:type="spellStart"/>
      <w:r>
        <w:rPr>
          <w:rFonts w:ascii="Arial" w:hAnsi="Arial" w:cs="Arial"/>
          <w:sz w:val="16"/>
          <w:szCs w:val="16"/>
        </w:rPr>
        <w:t>11</w:t>
      </w:r>
      <w:proofErr w:type="spellEnd"/>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A83B77" w:rsidRDefault="00A83B77" w:rsidP="00A83B77">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10.000,00</w:t>
      </w:r>
    </w:p>
    <w:p w:rsidR="00A83B77" w:rsidRDefault="00A83B77" w:rsidP="00A83B77">
      <w:pPr>
        <w:widowControl w:val="0"/>
        <w:autoSpaceDE w:val="0"/>
        <w:adjustRightInd w:val="0"/>
        <w:spacing w:after="0" w:line="105" w:lineRule="exact"/>
        <w:rPr>
          <w:rFonts w:ascii="Times New Roman" w:hAnsi="Times New Roman"/>
          <w:sz w:val="24"/>
          <w:szCs w:val="24"/>
        </w:rPr>
      </w:pPr>
    </w:p>
    <w:p w:rsidR="00A83B77" w:rsidRDefault="00A83B77" w:rsidP="00A83B77">
      <w:pPr>
        <w:widowControl w:val="0"/>
        <w:tabs>
          <w:tab w:val="right" w:pos="3915"/>
          <w:tab w:val="right" w:pos="5055"/>
          <w:tab w:val="right" w:pos="6195"/>
        </w:tabs>
        <w:autoSpaceDE w:val="0"/>
        <w:adjustRightInd w:val="0"/>
        <w:spacing w:after="0" w:line="209" w:lineRule="exact"/>
        <w:rPr>
          <w:rFonts w:ascii="Times New Roman" w:hAnsi="Times New Roman"/>
          <w:sz w:val="24"/>
          <w:szCs w:val="24"/>
        </w:rPr>
      </w:pPr>
      <w:r>
        <w:rPr>
          <w:rFonts w:ascii="Arial" w:hAnsi="Arial" w:cs="Arial"/>
          <w:b/>
          <w:bCs/>
          <w:sz w:val="16"/>
          <w:szCs w:val="16"/>
        </w:rPr>
        <w:t>SVEUKUPNO:</w:t>
      </w:r>
      <w:r>
        <w:rPr>
          <w:rFonts w:ascii="Times New Roman" w:hAnsi="Times New Roman"/>
          <w:sz w:val="24"/>
          <w:szCs w:val="24"/>
        </w:rPr>
        <w:tab/>
      </w:r>
      <w:r>
        <w:rPr>
          <w:rFonts w:ascii="Arial" w:hAnsi="Arial" w:cs="Arial"/>
          <w:b/>
          <w:bCs/>
          <w:sz w:val="16"/>
          <w:szCs w:val="16"/>
        </w:rPr>
        <w:t>35.614.295,00</w:t>
      </w:r>
      <w:r>
        <w:rPr>
          <w:rFonts w:ascii="Times New Roman" w:hAnsi="Times New Roman"/>
          <w:sz w:val="24"/>
          <w:szCs w:val="24"/>
        </w:rPr>
        <w:tab/>
      </w:r>
      <w:r>
        <w:rPr>
          <w:rFonts w:ascii="Arial" w:hAnsi="Arial" w:cs="Arial"/>
          <w:b/>
          <w:bCs/>
          <w:sz w:val="16"/>
          <w:szCs w:val="16"/>
        </w:rPr>
        <w:t>60.087.800,00</w:t>
      </w:r>
      <w:r>
        <w:rPr>
          <w:rFonts w:ascii="Times New Roman" w:hAnsi="Times New Roman"/>
          <w:sz w:val="24"/>
          <w:szCs w:val="24"/>
        </w:rPr>
        <w:tab/>
      </w:r>
      <w:r>
        <w:rPr>
          <w:rFonts w:ascii="Arial" w:hAnsi="Arial" w:cs="Arial"/>
          <w:b/>
          <w:bCs/>
          <w:sz w:val="16"/>
          <w:szCs w:val="16"/>
        </w:rPr>
        <w:t>53.394.900,00</w:t>
      </w:r>
    </w:p>
    <w:p w:rsidR="00A83B77" w:rsidRDefault="00A83B77" w:rsidP="00A83B77">
      <w:pPr>
        <w:widowControl w:val="0"/>
        <w:autoSpaceDE w:val="0"/>
        <w:adjustRightInd w:val="0"/>
        <w:spacing w:after="0" w:line="1" w:lineRule="exact"/>
        <w:rPr>
          <w:rFonts w:ascii="Times New Roman" w:hAnsi="Times New Roman"/>
          <w:sz w:val="24"/>
          <w:szCs w:val="24"/>
        </w:rPr>
      </w:pPr>
    </w:p>
    <w:p w:rsidR="00A83B77" w:rsidRDefault="00A83B77" w:rsidP="00A83B77">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48.583.016,00</w:t>
      </w:r>
    </w:p>
    <w:p w:rsidR="00A83B77" w:rsidRDefault="00A83B77" w:rsidP="00A83B77">
      <w:pPr>
        <w:widowControl w:val="0"/>
        <w:autoSpaceDE w:val="0"/>
        <w:adjustRightInd w:val="0"/>
        <w:spacing w:after="0" w:line="240" w:lineRule="auto"/>
        <w:rPr>
          <w:rFonts w:ascii="Times New Roman" w:hAnsi="Times New Roman"/>
          <w:sz w:val="24"/>
          <w:szCs w:val="24"/>
        </w:rPr>
      </w:pPr>
    </w:p>
    <w:p w:rsidR="00161F61" w:rsidRPr="00F157DF" w:rsidRDefault="00161F61" w:rsidP="00161F61">
      <w:pPr>
        <w:widowControl w:val="0"/>
        <w:autoSpaceDE w:val="0"/>
        <w:adjustRightInd w:val="0"/>
        <w:spacing w:after="0" w:line="16" w:lineRule="exact"/>
        <w:rPr>
          <w:rFonts w:ascii="Calibri" w:hAnsi="Calibri"/>
          <w:color w:val="FF0000"/>
          <w:sz w:val="24"/>
          <w:szCs w:val="24"/>
        </w:rPr>
      </w:pPr>
    </w:p>
    <w:p w:rsidR="00161F61" w:rsidRPr="00A33707" w:rsidRDefault="00161F61" w:rsidP="00161F61">
      <w:pPr>
        <w:spacing w:after="0"/>
        <w:rPr>
          <w:rFonts w:asciiTheme="minorHAnsi" w:hAnsiTheme="minorHAnsi" w:cs="Arial"/>
          <w:b/>
          <w:i/>
        </w:rPr>
      </w:pPr>
      <w:r w:rsidRPr="00F157DF">
        <w:rPr>
          <w:rFonts w:asciiTheme="minorHAnsi" w:hAnsiTheme="minorHAnsi" w:cs="Arial"/>
          <w:color w:val="FF0000"/>
        </w:rPr>
        <w:lastRenderedPageBreak/>
        <w:t>.</w:t>
      </w:r>
      <w:r>
        <w:rPr>
          <w:rFonts w:asciiTheme="minorHAnsi" w:hAnsiTheme="minorHAnsi" w:cs="Arial"/>
          <w:b/>
          <w:i/>
        </w:rPr>
        <w:t>5</w:t>
      </w:r>
      <w:r w:rsidRPr="00A33707">
        <w:rPr>
          <w:rFonts w:asciiTheme="minorHAnsi" w:hAnsiTheme="minorHAnsi" w:cs="Arial"/>
          <w:b/>
          <w:i/>
        </w:rPr>
        <w:t xml:space="preserve">. IZVJEŠTAJ O POSTIGNUTIM CILJEVIMA I REZULTATIMA PROGRAMA TEMELJEN NA POKAZATELJIMA USPJEŠNOSTI IZ NADLEŽNOSTI ŽUC-a VSŽ U PRETHODNIM GODINAMA </w:t>
      </w:r>
    </w:p>
    <w:p w:rsidR="00161F61" w:rsidRPr="00A33707" w:rsidRDefault="00161F61" w:rsidP="00161F61">
      <w:pPr>
        <w:spacing w:after="0"/>
        <w:rPr>
          <w:rFonts w:asciiTheme="minorHAnsi" w:hAnsiTheme="minorHAnsi" w:cs="Arial"/>
          <w:b/>
          <w:i/>
        </w:rPr>
      </w:pPr>
    </w:p>
    <w:p w:rsidR="00161F61" w:rsidRPr="00A33707" w:rsidRDefault="00161F61" w:rsidP="00161F61">
      <w:pPr>
        <w:spacing w:after="0"/>
        <w:jc w:val="both"/>
        <w:rPr>
          <w:rFonts w:asciiTheme="minorHAnsi" w:hAnsiTheme="minorHAnsi" w:cs="Arial"/>
        </w:rPr>
      </w:pPr>
      <w:r w:rsidRPr="00A33707">
        <w:rPr>
          <w:rFonts w:asciiTheme="minorHAnsi" w:hAnsiTheme="minorHAnsi" w:cs="Arial"/>
        </w:rPr>
        <w:t xml:space="preserve">Zakon o proračunu u članku 30. Obvezuje na upotrebu i razvoj pokazatelja uspješnosti koje je potrebno definirati u Obrazloženju financijskog plana.  U nastavku se kroz tablicu br.2.  analiziraju </w:t>
      </w:r>
      <w:proofErr w:type="spellStart"/>
      <w:r w:rsidRPr="00A33707">
        <w:rPr>
          <w:rFonts w:asciiTheme="minorHAnsi" w:hAnsiTheme="minorHAnsi" w:cs="Arial"/>
        </w:rPr>
        <w:t>pokazetelji</w:t>
      </w:r>
      <w:proofErr w:type="spellEnd"/>
      <w:r w:rsidRPr="00A33707">
        <w:rPr>
          <w:rFonts w:asciiTheme="minorHAnsi" w:hAnsiTheme="minorHAnsi" w:cs="Arial"/>
        </w:rPr>
        <w:t xml:space="preserve"> učinka i rezultata na način koji je određen Zakonom o proračunu.</w:t>
      </w:r>
    </w:p>
    <w:p w:rsidR="00161F61" w:rsidRPr="00A33707" w:rsidRDefault="00161F61" w:rsidP="00161F61">
      <w:pPr>
        <w:spacing w:after="0"/>
        <w:rPr>
          <w:rFonts w:asciiTheme="minorHAnsi" w:hAnsiTheme="minorHAnsi" w:cs="Arial"/>
          <w:b/>
          <w:i/>
        </w:rPr>
      </w:pPr>
    </w:p>
    <w:p w:rsidR="00161F61" w:rsidRPr="00F157DF" w:rsidRDefault="00161F61" w:rsidP="00161F61">
      <w:pPr>
        <w:spacing w:after="0"/>
        <w:rPr>
          <w:rFonts w:asciiTheme="minorHAnsi" w:hAnsiTheme="minorHAnsi" w:cs="Arial"/>
          <w:color w:val="FF0000"/>
        </w:rPr>
      </w:pPr>
      <w:r w:rsidRPr="00A33707">
        <w:rPr>
          <w:rFonts w:asciiTheme="minorHAnsi" w:hAnsiTheme="minorHAnsi" w:cs="Arial"/>
        </w:rPr>
        <w:t>Tablica br.2.</w:t>
      </w:r>
      <w:r w:rsidRPr="001A29A8">
        <w:t xml:space="preserve"> </w:t>
      </w:r>
      <w:r w:rsidRPr="001A29A8">
        <w:rPr>
          <w:rFonts w:asciiTheme="minorHAnsi" w:hAnsiTheme="minorHAnsi" w:cs="Arial"/>
        </w:rPr>
        <w:t>Pokazatelji uspješnosti (učinaka i aktivnosti-rezultata) u ostvarenju općih strateških ciljeva putem godišnjih ciljeva u 20</w:t>
      </w:r>
      <w:r>
        <w:rPr>
          <w:rFonts w:asciiTheme="minorHAnsi" w:hAnsiTheme="minorHAnsi" w:cs="Arial"/>
        </w:rPr>
        <w:t>20</w:t>
      </w:r>
      <w:r w:rsidRPr="001A29A8">
        <w:rPr>
          <w:rFonts w:asciiTheme="minorHAnsi" w:hAnsiTheme="minorHAnsi" w:cs="Arial"/>
        </w:rPr>
        <w:t xml:space="preserve">. </w:t>
      </w:r>
    </w:p>
    <w:p w:rsidR="00ED7FE9" w:rsidRDefault="00ED7FE9" w:rsidP="00ED7FE9">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ED7FE9" w:rsidRDefault="00ED7FE9" w:rsidP="00ED7FE9">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ED7FE9" w:rsidRDefault="00ED7FE9" w:rsidP="00ED7FE9">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ED7FE9" w:rsidRDefault="00ED7FE9" w:rsidP="00ED7FE9">
      <w:pPr>
        <w:widowControl w:val="0"/>
        <w:autoSpaceDE w:val="0"/>
        <w:adjustRightInd w:val="0"/>
        <w:spacing w:after="0" w:line="240" w:lineRule="auto"/>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2020.</w:t>
      </w:r>
      <w:r>
        <w:rPr>
          <w:rFonts w:ascii="Times New Roman" w:hAnsi="Times New Roman"/>
          <w:sz w:val="24"/>
          <w:szCs w:val="24"/>
        </w:rPr>
        <w:tab/>
      </w:r>
      <w:r>
        <w:rPr>
          <w:rFonts w:ascii="Arial" w:hAnsi="Arial" w:cs="Arial"/>
          <w:sz w:val="16"/>
          <w:szCs w:val="16"/>
        </w:rPr>
        <w:t>Izvršenje</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31.12.2020</w:t>
      </w:r>
      <w:r>
        <w:rPr>
          <w:rFonts w:ascii="Times New Roman" w:hAnsi="Times New Roman"/>
          <w:sz w:val="24"/>
          <w:szCs w:val="24"/>
        </w:rPr>
        <w:tab/>
      </w:r>
      <w:r>
        <w:rPr>
          <w:rFonts w:ascii="Arial" w:hAnsi="Arial" w:cs="Arial"/>
          <w:sz w:val="16"/>
          <w:szCs w:val="16"/>
        </w:rPr>
        <w:t>2021. i 2022.</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2019.</w:t>
      </w:r>
      <w:r>
        <w:rPr>
          <w:rFonts w:ascii="Times New Roman" w:hAnsi="Times New Roman"/>
          <w:sz w:val="24"/>
          <w:szCs w:val="24"/>
        </w:rPr>
        <w:tab/>
      </w:r>
      <w:r>
        <w:rPr>
          <w:rFonts w:ascii="Arial" w:hAnsi="Arial" w:cs="Arial"/>
          <w:sz w:val="16"/>
          <w:szCs w:val="16"/>
        </w:rPr>
        <w:t>2020.</w:t>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p>
    <w:p w:rsidR="00ED7FE9" w:rsidRDefault="00ED7FE9" w:rsidP="00ED7FE9">
      <w:pPr>
        <w:widowControl w:val="0"/>
        <w:autoSpaceDE w:val="0"/>
        <w:adjustRightInd w:val="0"/>
        <w:spacing w:after="0" w:line="240" w:lineRule="auto"/>
        <w:rPr>
          <w:rFonts w:ascii="Times New Roman" w:hAnsi="Times New Roman"/>
          <w:sz w:val="24"/>
          <w:szCs w:val="24"/>
        </w:rPr>
      </w:pPr>
    </w:p>
    <w:p w:rsidR="00ED7FE9" w:rsidRDefault="00ED7FE9" w:rsidP="00ED7FE9">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p>
    <w:p w:rsidR="00ED7FE9" w:rsidRDefault="00ED7FE9" w:rsidP="00ED7FE9">
      <w:pPr>
        <w:widowControl w:val="0"/>
        <w:tabs>
          <w:tab w:val="center" w:pos="7567"/>
        </w:tabs>
        <w:autoSpaceDE w:val="0"/>
        <w:adjustRightInd w:val="0"/>
        <w:spacing w:after="0" w:line="264" w:lineRule="exact"/>
        <w:rPr>
          <w:rFonts w:ascii="Times New Roman" w:hAnsi="Times New Roman"/>
          <w:sz w:val="24"/>
          <w:szCs w:val="24"/>
        </w:rPr>
      </w:pPr>
    </w:p>
    <w:p w:rsidR="00ED7FE9" w:rsidRDefault="00ED7FE9" w:rsidP="00ED7FE9">
      <w:pPr>
        <w:widowControl w:val="0"/>
        <w:tabs>
          <w:tab w:val="center" w:pos="7567"/>
        </w:tabs>
        <w:autoSpaceDE w:val="0"/>
        <w:adjustRightInd w:val="0"/>
        <w:spacing w:after="0" w:line="264" w:lineRule="exact"/>
        <w:jc w:val="center"/>
        <w:rPr>
          <w:rFonts w:ascii="Arial" w:hAnsi="Arial" w:cs="Arial"/>
          <w:b/>
          <w:bCs/>
        </w:rPr>
      </w:pPr>
      <w:r>
        <w:rPr>
          <w:rFonts w:ascii="Arial" w:hAnsi="Arial" w:cs="Arial"/>
          <w:b/>
          <w:bCs/>
        </w:rPr>
        <w:t>CILJ 1. KVALITETNO POVEZIVANJE ŽUPANIJE SA SUSJEDNIM ŽUPANIJAMA TE  MEĐUSOBNIH GLAVNIH RAZVOJNIH SREDIŠTA</w:t>
      </w:r>
    </w:p>
    <w:p w:rsidR="00ED7FE9" w:rsidRDefault="00ED7FE9" w:rsidP="00ED7FE9">
      <w:pPr>
        <w:widowControl w:val="0"/>
        <w:tabs>
          <w:tab w:val="center" w:pos="7567"/>
        </w:tabs>
        <w:autoSpaceDE w:val="0"/>
        <w:adjustRightInd w:val="0"/>
        <w:spacing w:after="0" w:line="264" w:lineRule="exact"/>
        <w:jc w:val="center"/>
        <w:rPr>
          <w:rFonts w:ascii="Arial" w:hAnsi="Arial" w:cs="Arial"/>
          <w:b/>
          <w:bCs/>
        </w:rPr>
      </w:pPr>
    </w:p>
    <w:p w:rsidR="00ED7FE9" w:rsidRDefault="00ED7FE9" w:rsidP="00ED7FE9">
      <w:pPr>
        <w:widowControl w:val="0"/>
        <w:tabs>
          <w:tab w:val="center" w:pos="7567"/>
        </w:tabs>
        <w:autoSpaceDE w:val="0"/>
        <w:adjustRightInd w:val="0"/>
        <w:spacing w:after="0" w:line="264" w:lineRule="exact"/>
        <w:jc w:val="center"/>
        <w:rPr>
          <w:rFonts w:ascii="Times New Roman" w:hAnsi="Times New Roman"/>
          <w:sz w:val="24"/>
          <w:szCs w:val="24"/>
        </w:rPr>
      </w:pPr>
    </w:p>
    <w:p w:rsidR="00ED7FE9" w:rsidRDefault="00ED7FE9" w:rsidP="00ED7FE9">
      <w:pPr>
        <w:widowControl w:val="0"/>
        <w:autoSpaceDE w:val="0"/>
        <w:adjustRightInd w:val="0"/>
        <w:spacing w:after="0" w:line="66" w:lineRule="exact"/>
        <w:rPr>
          <w:rFonts w:ascii="Times New Roman" w:hAnsi="Times New Roman"/>
          <w:sz w:val="24"/>
          <w:szCs w:val="24"/>
        </w:rPr>
      </w:pPr>
    </w:p>
    <w:p w:rsidR="00ED7FE9" w:rsidRDefault="00ED7FE9" w:rsidP="00ED7FE9">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1.1.: ULAGANJA U IZGRADNJU ŽUPANIJSKIH I LOKALNIH CESTA</w:t>
      </w:r>
    </w:p>
    <w:p w:rsidR="00ED7FE9" w:rsidRDefault="00ED7FE9" w:rsidP="00ED7FE9">
      <w:pPr>
        <w:widowControl w:val="0"/>
        <w:autoSpaceDE w:val="0"/>
        <w:adjustRightInd w:val="0"/>
        <w:spacing w:after="0" w:line="7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16.944.270,00</w:t>
      </w:r>
      <w:r>
        <w:rPr>
          <w:rFonts w:ascii="Times New Roman" w:hAnsi="Times New Roman"/>
          <w:sz w:val="24"/>
          <w:szCs w:val="24"/>
        </w:rPr>
        <w:tab/>
      </w:r>
      <w:r>
        <w:rPr>
          <w:rFonts w:ascii="Arial" w:hAnsi="Arial" w:cs="Arial"/>
          <w:b/>
          <w:bCs/>
          <w:sz w:val="16"/>
          <w:szCs w:val="16"/>
        </w:rPr>
        <w:t>14.693.866,84</w:t>
      </w:r>
      <w:r>
        <w:rPr>
          <w:rFonts w:ascii="Times New Roman" w:hAnsi="Times New Roman"/>
          <w:sz w:val="24"/>
          <w:szCs w:val="24"/>
        </w:rPr>
        <w:tab/>
      </w:r>
      <w:r>
        <w:rPr>
          <w:rFonts w:ascii="Arial" w:hAnsi="Arial" w:cs="Arial"/>
          <w:b/>
          <w:bCs/>
          <w:sz w:val="16"/>
          <w:szCs w:val="16"/>
        </w:rPr>
        <w:t>16.944.270,00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86,72%</w:t>
      </w:r>
      <w:r>
        <w:rPr>
          <w:rFonts w:ascii="Times New Roman" w:hAnsi="Times New Roman"/>
          <w:sz w:val="24"/>
          <w:szCs w:val="24"/>
        </w:rPr>
        <w:tab/>
      </w:r>
      <w:r>
        <w:rPr>
          <w:rFonts w:ascii="Arial" w:hAnsi="Arial" w:cs="Arial"/>
          <w:b/>
          <w:bCs/>
          <w:sz w:val="16"/>
          <w:szCs w:val="16"/>
        </w:rPr>
        <w:t>16.944.270,00</w:t>
      </w:r>
    </w:p>
    <w:p w:rsidR="00ED7FE9" w:rsidRDefault="00ED7FE9" w:rsidP="00ED7FE9">
      <w:pPr>
        <w:widowControl w:val="0"/>
        <w:autoSpaceDE w:val="0"/>
        <w:adjustRightInd w:val="0"/>
        <w:spacing w:after="0" w:line="16"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1002K100201</w:t>
      </w:r>
      <w:r>
        <w:rPr>
          <w:rFonts w:ascii="Times New Roman" w:hAnsi="Times New Roman"/>
          <w:sz w:val="24"/>
          <w:szCs w:val="24"/>
        </w:rPr>
        <w:tab/>
      </w:r>
      <w:r>
        <w:rPr>
          <w:rFonts w:ascii="Arial" w:hAnsi="Arial" w:cs="Arial"/>
          <w:sz w:val="16"/>
          <w:szCs w:val="16"/>
        </w:rPr>
        <w:t>GRAĐENJE</w:t>
      </w:r>
      <w:r>
        <w:rPr>
          <w:rFonts w:ascii="Times New Roman" w:hAnsi="Times New Roman"/>
          <w:sz w:val="24"/>
          <w:szCs w:val="24"/>
        </w:rPr>
        <w:tab/>
      </w:r>
      <w:r>
        <w:rPr>
          <w:rFonts w:ascii="Arial" w:hAnsi="Arial" w:cs="Arial"/>
          <w:sz w:val="16"/>
          <w:szCs w:val="16"/>
        </w:rPr>
        <w:t>16.944.270,00</w:t>
      </w:r>
      <w:r>
        <w:rPr>
          <w:rFonts w:ascii="Times New Roman" w:hAnsi="Times New Roman"/>
          <w:sz w:val="24"/>
          <w:szCs w:val="24"/>
        </w:rPr>
        <w:tab/>
      </w:r>
      <w:r>
        <w:rPr>
          <w:rFonts w:ascii="Arial" w:hAnsi="Arial" w:cs="Arial"/>
          <w:sz w:val="16"/>
          <w:szCs w:val="16"/>
        </w:rPr>
        <w:t>14.693.866,84</w:t>
      </w:r>
      <w:r>
        <w:rPr>
          <w:rFonts w:ascii="Times New Roman" w:hAnsi="Times New Roman"/>
          <w:sz w:val="24"/>
          <w:szCs w:val="24"/>
        </w:rPr>
        <w:tab/>
      </w:r>
      <w:r>
        <w:rPr>
          <w:rFonts w:ascii="Arial" w:hAnsi="Arial" w:cs="Arial"/>
          <w:sz w:val="16"/>
          <w:szCs w:val="16"/>
        </w:rPr>
        <w:t>16.944.270,00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    1</w:t>
      </w:r>
      <w:r>
        <w:rPr>
          <w:rFonts w:ascii="Times New Roman" w:hAnsi="Times New Roman"/>
          <w:sz w:val="24"/>
          <w:szCs w:val="24"/>
        </w:rPr>
        <w:tab/>
      </w:r>
      <w:r w:rsidRPr="00E37B8B">
        <w:rPr>
          <w:rFonts w:ascii="Times New Roman" w:hAnsi="Times New Roman"/>
          <w:sz w:val="18"/>
          <w:szCs w:val="18"/>
        </w:rPr>
        <w:t>9</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(MODERNIZACIJA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86,72%</w:t>
      </w:r>
      <w:r>
        <w:rPr>
          <w:rFonts w:ascii="Times New Roman" w:hAnsi="Times New Roman"/>
          <w:sz w:val="24"/>
          <w:szCs w:val="24"/>
        </w:rPr>
        <w:tab/>
      </w:r>
      <w:r>
        <w:rPr>
          <w:rFonts w:ascii="Arial" w:hAnsi="Arial" w:cs="Arial"/>
          <w:sz w:val="16"/>
          <w:szCs w:val="16"/>
        </w:rPr>
        <w:t>16.944.270,00</w:t>
      </w:r>
    </w:p>
    <w:p w:rsidR="00ED7FE9" w:rsidRDefault="00ED7FE9" w:rsidP="00ED7FE9">
      <w:pPr>
        <w:widowControl w:val="0"/>
        <w:autoSpaceDE w:val="0"/>
        <w:adjustRightInd w:val="0"/>
        <w:spacing w:after="0" w:line="15"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1005</w:t>
      </w:r>
      <w:r>
        <w:rPr>
          <w:rFonts w:ascii="Times New Roman" w:hAnsi="Times New Roman"/>
          <w:sz w:val="24"/>
          <w:szCs w:val="24"/>
        </w:rPr>
        <w:tab/>
      </w:r>
      <w:r>
        <w:rPr>
          <w:rFonts w:ascii="Arial" w:hAnsi="Arial" w:cs="Arial"/>
          <w:b/>
          <w:bCs/>
          <w:sz w:val="16"/>
          <w:szCs w:val="16"/>
        </w:rPr>
        <w:t>ZADUŽIVANJE</w:t>
      </w:r>
      <w:r>
        <w:rPr>
          <w:rFonts w:ascii="Times New Roman" w:hAnsi="Times New Roman"/>
          <w:sz w:val="24"/>
          <w:szCs w:val="24"/>
        </w:rPr>
        <w:tab/>
      </w:r>
      <w:r>
        <w:rPr>
          <w:rFonts w:ascii="Arial" w:hAnsi="Arial" w:cs="Arial"/>
          <w:b/>
          <w:bCs/>
          <w:sz w:val="16"/>
          <w:szCs w:val="16"/>
        </w:rPr>
        <w:t>287.000,00</w:t>
      </w:r>
      <w:r>
        <w:rPr>
          <w:rFonts w:ascii="Times New Roman" w:hAnsi="Times New Roman"/>
          <w:sz w:val="24"/>
          <w:szCs w:val="24"/>
        </w:rPr>
        <w:tab/>
      </w:r>
      <w:r>
        <w:rPr>
          <w:rFonts w:ascii="Arial" w:hAnsi="Arial" w:cs="Arial"/>
          <w:b/>
          <w:bCs/>
          <w:sz w:val="16"/>
          <w:szCs w:val="16"/>
        </w:rPr>
        <w:t>286.088,22</w:t>
      </w:r>
      <w:r>
        <w:rPr>
          <w:rFonts w:ascii="Times New Roman" w:hAnsi="Times New Roman"/>
          <w:sz w:val="24"/>
          <w:szCs w:val="24"/>
        </w:rPr>
        <w:tab/>
      </w:r>
      <w:r>
        <w:rPr>
          <w:rFonts w:ascii="Arial" w:hAnsi="Arial" w:cs="Arial"/>
          <w:b/>
          <w:bCs/>
          <w:sz w:val="16"/>
          <w:szCs w:val="16"/>
        </w:rPr>
        <w:t>287.000,00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autoSpaceDE w:val="0"/>
        <w:adjustRightInd w:val="0"/>
        <w:spacing w:after="0" w:line="18" w:lineRule="exact"/>
        <w:rPr>
          <w:rFonts w:ascii="Times New Roman" w:hAnsi="Times New Roman"/>
          <w:sz w:val="24"/>
          <w:szCs w:val="24"/>
        </w:rPr>
      </w:pPr>
    </w:p>
    <w:p w:rsidR="00ED7FE9" w:rsidRDefault="00ED7FE9" w:rsidP="00ED7FE9">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99,68%</w:t>
      </w:r>
      <w:r>
        <w:rPr>
          <w:rFonts w:ascii="Times New Roman" w:hAnsi="Times New Roman"/>
          <w:sz w:val="24"/>
          <w:szCs w:val="24"/>
        </w:rPr>
        <w:tab/>
      </w:r>
      <w:r>
        <w:rPr>
          <w:rFonts w:ascii="Arial" w:hAnsi="Arial" w:cs="Arial"/>
          <w:b/>
          <w:bCs/>
          <w:sz w:val="16"/>
          <w:szCs w:val="16"/>
        </w:rPr>
        <w:t>287.000,00</w:t>
      </w:r>
    </w:p>
    <w:p w:rsidR="00ED7FE9" w:rsidRDefault="00ED7FE9" w:rsidP="00ED7FE9">
      <w:pPr>
        <w:widowControl w:val="0"/>
        <w:autoSpaceDE w:val="0"/>
        <w:adjustRightInd w:val="0"/>
        <w:spacing w:after="0" w:line="15"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1005A100501</w:t>
      </w:r>
      <w:r>
        <w:rPr>
          <w:rFonts w:ascii="Times New Roman" w:hAnsi="Times New Roman"/>
          <w:sz w:val="24"/>
          <w:szCs w:val="24"/>
        </w:rPr>
        <w:tab/>
      </w:r>
      <w:r>
        <w:rPr>
          <w:rFonts w:ascii="Arial" w:hAnsi="Arial" w:cs="Arial"/>
          <w:sz w:val="16"/>
          <w:szCs w:val="16"/>
        </w:rPr>
        <w:t>DUGOROČNI</w:t>
      </w:r>
      <w:r>
        <w:rPr>
          <w:rFonts w:ascii="Times New Roman" w:hAnsi="Times New Roman"/>
          <w:sz w:val="24"/>
          <w:szCs w:val="24"/>
        </w:rPr>
        <w:tab/>
      </w:r>
      <w:r>
        <w:rPr>
          <w:rFonts w:ascii="Arial" w:hAnsi="Arial" w:cs="Arial"/>
          <w:sz w:val="16"/>
          <w:szCs w:val="16"/>
        </w:rPr>
        <w:t>287.000,00</w:t>
      </w:r>
      <w:r>
        <w:rPr>
          <w:rFonts w:ascii="Times New Roman" w:hAnsi="Times New Roman"/>
          <w:sz w:val="24"/>
          <w:szCs w:val="24"/>
        </w:rPr>
        <w:tab/>
      </w:r>
      <w:r>
        <w:rPr>
          <w:rFonts w:ascii="Arial" w:hAnsi="Arial" w:cs="Arial"/>
          <w:sz w:val="16"/>
          <w:szCs w:val="16"/>
        </w:rPr>
        <w:t>286.088,22</w:t>
      </w:r>
      <w:r>
        <w:rPr>
          <w:rFonts w:ascii="Times New Roman" w:hAnsi="Times New Roman"/>
          <w:sz w:val="24"/>
          <w:szCs w:val="24"/>
        </w:rPr>
        <w:tab/>
      </w:r>
      <w:r>
        <w:rPr>
          <w:rFonts w:ascii="Arial" w:hAnsi="Arial" w:cs="Arial"/>
          <w:sz w:val="16"/>
          <w:szCs w:val="16"/>
        </w:rPr>
        <w:t>287.000,00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    1</w:t>
      </w:r>
      <w:r>
        <w:rPr>
          <w:rFonts w:ascii="Times New Roman" w:hAnsi="Times New Roman"/>
          <w:sz w:val="24"/>
          <w:szCs w:val="24"/>
        </w:rPr>
        <w:tab/>
      </w:r>
      <w:proofErr w:type="spellStart"/>
      <w:r>
        <w:rPr>
          <w:rFonts w:ascii="Arial" w:hAnsi="Arial" w:cs="Arial"/>
          <w:sz w:val="16"/>
          <w:szCs w:val="16"/>
        </w:rPr>
        <w:t>1</w:t>
      </w:r>
      <w:proofErr w:type="spellEnd"/>
      <w:r>
        <w:rPr>
          <w:rFonts w:ascii="Times New Roman" w:hAnsi="Times New Roman"/>
          <w:sz w:val="24"/>
          <w:szCs w:val="24"/>
        </w:rPr>
        <w:tab/>
      </w:r>
      <w:proofErr w:type="spellStart"/>
      <w:r>
        <w:rPr>
          <w:rFonts w:ascii="Arial" w:hAnsi="Arial" w:cs="Arial"/>
          <w:sz w:val="16"/>
          <w:szCs w:val="16"/>
        </w:rPr>
        <w:t>1</w:t>
      </w:r>
      <w:proofErr w:type="spellEnd"/>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KREDIT - OTPLATA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ANUITETA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99,68%</w:t>
      </w:r>
      <w:r>
        <w:rPr>
          <w:rFonts w:ascii="Times New Roman" w:hAnsi="Times New Roman"/>
          <w:sz w:val="24"/>
          <w:szCs w:val="24"/>
        </w:rPr>
        <w:tab/>
      </w:r>
      <w:r>
        <w:rPr>
          <w:rFonts w:ascii="Arial" w:hAnsi="Arial" w:cs="Arial"/>
          <w:sz w:val="16"/>
          <w:szCs w:val="16"/>
        </w:rPr>
        <w:t>287.000,00</w:t>
      </w:r>
    </w:p>
    <w:p w:rsidR="00ED7FE9" w:rsidRDefault="00ED7FE9" w:rsidP="00ED7FE9">
      <w:pPr>
        <w:widowControl w:val="0"/>
        <w:autoSpaceDE w:val="0"/>
        <w:adjustRightInd w:val="0"/>
        <w:spacing w:after="0" w:line="15" w:lineRule="exact"/>
        <w:rPr>
          <w:rFonts w:ascii="Times New Roman" w:hAnsi="Times New Roman"/>
          <w:sz w:val="24"/>
          <w:szCs w:val="24"/>
        </w:rPr>
      </w:pPr>
    </w:p>
    <w:p w:rsidR="00ED7FE9" w:rsidRDefault="00ED7FE9" w:rsidP="00ED7FE9">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1.2.: ULAGANJA U REKONSTRUKCIJU ŽUPANIJSKIH I LOKALNIH CESTA</w:t>
      </w:r>
    </w:p>
    <w:p w:rsidR="00ED7FE9" w:rsidRDefault="00ED7FE9" w:rsidP="00ED7FE9">
      <w:pPr>
        <w:widowControl w:val="0"/>
        <w:autoSpaceDE w:val="0"/>
        <w:adjustRightInd w:val="0"/>
        <w:spacing w:after="0" w:line="7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15.478.769,00</w:t>
      </w:r>
      <w:r>
        <w:rPr>
          <w:rFonts w:ascii="Times New Roman" w:hAnsi="Times New Roman"/>
          <w:sz w:val="24"/>
          <w:szCs w:val="24"/>
        </w:rPr>
        <w:tab/>
      </w:r>
      <w:r>
        <w:rPr>
          <w:rFonts w:ascii="Arial" w:hAnsi="Arial" w:cs="Arial"/>
          <w:b/>
          <w:bCs/>
          <w:sz w:val="16"/>
          <w:szCs w:val="16"/>
        </w:rPr>
        <w:t>7.838.572,03</w:t>
      </w:r>
      <w:r>
        <w:rPr>
          <w:rFonts w:ascii="Times New Roman" w:hAnsi="Times New Roman"/>
          <w:sz w:val="24"/>
          <w:szCs w:val="24"/>
        </w:rPr>
        <w:tab/>
      </w:r>
      <w:r>
        <w:rPr>
          <w:rFonts w:ascii="Arial" w:hAnsi="Arial" w:cs="Arial"/>
          <w:b/>
          <w:bCs/>
          <w:sz w:val="16"/>
          <w:szCs w:val="16"/>
        </w:rPr>
        <w:t>15.478.769,00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50,64%</w:t>
      </w:r>
      <w:r>
        <w:rPr>
          <w:rFonts w:ascii="Times New Roman" w:hAnsi="Times New Roman"/>
          <w:sz w:val="24"/>
          <w:szCs w:val="24"/>
        </w:rPr>
        <w:tab/>
      </w:r>
      <w:r>
        <w:rPr>
          <w:rFonts w:ascii="Arial" w:hAnsi="Arial" w:cs="Arial"/>
          <w:b/>
          <w:bCs/>
          <w:sz w:val="16"/>
          <w:szCs w:val="16"/>
        </w:rPr>
        <w:t>15.478.769,00</w:t>
      </w:r>
    </w:p>
    <w:p w:rsidR="00ED7FE9" w:rsidRDefault="00ED7FE9" w:rsidP="00ED7FE9">
      <w:pPr>
        <w:widowControl w:val="0"/>
        <w:autoSpaceDE w:val="0"/>
        <w:adjustRightInd w:val="0"/>
        <w:spacing w:after="0" w:line="16"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1002K100202</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Pr>
          <w:rFonts w:ascii="Arial" w:hAnsi="Arial" w:cs="Arial"/>
          <w:sz w:val="16"/>
          <w:szCs w:val="16"/>
        </w:rPr>
        <w:t>15.478.769,00</w:t>
      </w:r>
      <w:r>
        <w:rPr>
          <w:rFonts w:ascii="Times New Roman" w:hAnsi="Times New Roman"/>
          <w:sz w:val="24"/>
          <w:szCs w:val="24"/>
        </w:rPr>
        <w:tab/>
      </w:r>
      <w:r>
        <w:rPr>
          <w:rFonts w:ascii="Arial" w:hAnsi="Arial" w:cs="Arial"/>
          <w:sz w:val="16"/>
          <w:szCs w:val="16"/>
        </w:rPr>
        <w:t>7.838.572,03</w:t>
      </w:r>
      <w:r>
        <w:rPr>
          <w:rFonts w:ascii="Times New Roman" w:hAnsi="Times New Roman"/>
          <w:sz w:val="24"/>
          <w:szCs w:val="24"/>
        </w:rPr>
        <w:tab/>
      </w:r>
      <w:r>
        <w:rPr>
          <w:rFonts w:ascii="Arial" w:hAnsi="Arial" w:cs="Arial"/>
          <w:sz w:val="16"/>
          <w:szCs w:val="16"/>
        </w:rPr>
        <w:t>15.478.769,00</w:t>
      </w:r>
      <w:r>
        <w:rPr>
          <w:rFonts w:ascii="Times New Roman" w:hAnsi="Times New Roman"/>
          <w:sz w:val="24"/>
          <w:szCs w:val="24"/>
        </w:rPr>
        <w:tab/>
      </w:r>
      <w:r>
        <w:rPr>
          <w:rFonts w:ascii="Arial" w:hAnsi="Arial" w:cs="Arial"/>
          <w:sz w:val="16"/>
          <w:szCs w:val="16"/>
        </w:rPr>
        <w:t>1.2.1</w:t>
      </w:r>
      <w:r>
        <w:rPr>
          <w:rFonts w:ascii="Times New Roman" w:hAnsi="Times New Roman"/>
          <w:sz w:val="24"/>
          <w:szCs w:val="24"/>
        </w:rPr>
        <w:tab/>
      </w:r>
      <w:r>
        <w:rPr>
          <w:rFonts w:ascii="Arial" w:hAnsi="Arial" w:cs="Arial"/>
          <w:sz w:val="16"/>
          <w:szCs w:val="16"/>
        </w:rPr>
        <w:t>REKONSTRUKCIJA    3</w:t>
      </w:r>
      <w:r>
        <w:rPr>
          <w:rFonts w:ascii="Times New Roman" w:hAnsi="Times New Roman"/>
          <w:sz w:val="24"/>
          <w:szCs w:val="24"/>
        </w:rPr>
        <w:tab/>
      </w:r>
      <w:r w:rsidRPr="00E37B8B">
        <w:rPr>
          <w:rFonts w:ascii="Times New Roman" w:hAnsi="Times New Roman"/>
          <w:sz w:val="18"/>
          <w:szCs w:val="18"/>
        </w:rPr>
        <w:t>6</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Pr>
          <w:rFonts w:ascii="Arial" w:hAnsi="Arial" w:cs="Arial"/>
          <w:sz w:val="16"/>
          <w:szCs w:val="16"/>
        </w:rPr>
        <w:t>3</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50,64%</w:t>
      </w:r>
      <w:r>
        <w:rPr>
          <w:rFonts w:ascii="Times New Roman" w:hAnsi="Times New Roman"/>
          <w:sz w:val="24"/>
          <w:szCs w:val="24"/>
        </w:rPr>
        <w:tab/>
      </w:r>
      <w:r>
        <w:rPr>
          <w:rFonts w:ascii="Arial" w:hAnsi="Arial" w:cs="Arial"/>
          <w:sz w:val="16"/>
          <w:szCs w:val="16"/>
        </w:rPr>
        <w:t>15.478.769,00</w:t>
      </w:r>
    </w:p>
    <w:p w:rsidR="00ED7FE9" w:rsidRDefault="00ED7FE9" w:rsidP="00ED7FE9">
      <w:pPr>
        <w:widowControl w:val="0"/>
        <w:autoSpaceDE w:val="0"/>
        <w:adjustRightInd w:val="0"/>
        <w:spacing w:after="0" w:line="240" w:lineRule="auto"/>
        <w:rPr>
          <w:rFonts w:ascii="Times New Roman" w:hAnsi="Times New Roman"/>
          <w:sz w:val="24"/>
          <w:szCs w:val="24"/>
        </w:rPr>
        <w:sectPr w:rsidR="00ED7FE9">
          <w:pgSz w:w="16837" w:h="11905" w:orient="landscape"/>
          <w:pgMar w:top="566" w:right="566" w:bottom="566" w:left="1133" w:header="720" w:footer="720" w:gutter="0"/>
          <w:cols w:space="720"/>
          <w:noEndnote/>
        </w:sectPr>
      </w:pPr>
    </w:p>
    <w:p w:rsidR="00ED7FE9" w:rsidRDefault="00ED7FE9" w:rsidP="00ED7FE9">
      <w:pPr>
        <w:widowControl w:val="0"/>
        <w:autoSpaceDE w:val="0"/>
        <w:adjustRightInd w:val="0"/>
        <w:spacing w:after="0" w:line="240" w:lineRule="auto"/>
        <w:rPr>
          <w:rFonts w:ascii="Times New Roman" w:hAnsi="Times New Roman"/>
          <w:sz w:val="24"/>
          <w:szCs w:val="24"/>
        </w:rPr>
      </w:pPr>
    </w:p>
    <w:p w:rsidR="00ED7FE9" w:rsidRDefault="00ED7FE9" w:rsidP="00ED7FE9">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ED7FE9" w:rsidRDefault="00ED7FE9" w:rsidP="00ED7FE9">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ED7FE9" w:rsidRDefault="00ED7FE9" w:rsidP="00ED7FE9">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ED7FE9" w:rsidRDefault="00ED7FE9" w:rsidP="00ED7FE9">
      <w:pPr>
        <w:widowControl w:val="0"/>
        <w:autoSpaceDE w:val="0"/>
        <w:adjustRightInd w:val="0"/>
        <w:spacing w:after="0" w:line="240" w:lineRule="auto"/>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2020.</w:t>
      </w:r>
      <w:r>
        <w:rPr>
          <w:rFonts w:ascii="Times New Roman" w:hAnsi="Times New Roman"/>
          <w:sz w:val="24"/>
          <w:szCs w:val="24"/>
        </w:rPr>
        <w:tab/>
      </w:r>
      <w:r>
        <w:rPr>
          <w:rFonts w:ascii="Arial" w:hAnsi="Arial" w:cs="Arial"/>
          <w:sz w:val="16"/>
          <w:szCs w:val="16"/>
        </w:rPr>
        <w:t>Izvršenje</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31.12.2020</w:t>
      </w:r>
      <w:r>
        <w:rPr>
          <w:rFonts w:ascii="Times New Roman" w:hAnsi="Times New Roman"/>
          <w:sz w:val="24"/>
          <w:szCs w:val="24"/>
        </w:rPr>
        <w:tab/>
      </w:r>
      <w:r>
        <w:rPr>
          <w:rFonts w:ascii="Arial" w:hAnsi="Arial" w:cs="Arial"/>
          <w:sz w:val="16"/>
          <w:szCs w:val="16"/>
        </w:rPr>
        <w:t>2021. i 2022.</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2019.</w:t>
      </w:r>
      <w:r>
        <w:rPr>
          <w:rFonts w:ascii="Times New Roman" w:hAnsi="Times New Roman"/>
          <w:sz w:val="24"/>
          <w:szCs w:val="24"/>
        </w:rPr>
        <w:tab/>
      </w:r>
      <w:r>
        <w:rPr>
          <w:rFonts w:ascii="Arial" w:hAnsi="Arial" w:cs="Arial"/>
          <w:sz w:val="16"/>
          <w:szCs w:val="16"/>
        </w:rPr>
        <w:t>2020.</w:t>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p>
    <w:p w:rsidR="00ED7FE9" w:rsidRDefault="00ED7FE9" w:rsidP="00ED7FE9">
      <w:pPr>
        <w:widowControl w:val="0"/>
        <w:autoSpaceDE w:val="0"/>
        <w:adjustRightInd w:val="0"/>
        <w:spacing w:after="0" w:line="240" w:lineRule="auto"/>
        <w:rPr>
          <w:rFonts w:ascii="Times New Roman" w:hAnsi="Times New Roman"/>
          <w:sz w:val="24"/>
          <w:szCs w:val="24"/>
        </w:rPr>
      </w:pPr>
    </w:p>
    <w:p w:rsidR="00ED7FE9" w:rsidRDefault="00ED7FE9" w:rsidP="00ED7FE9">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p>
    <w:p w:rsidR="00ED7FE9" w:rsidRDefault="00ED7FE9" w:rsidP="00ED7FE9">
      <w:pPr>
        <w:widowControl w:val="0"/>
        <w:tabs>
          <w:tab w:val="center" w:pos="7567"/>
        </w:tabs>
        <w:autoSpaceDE w:val="0"/>
        <w:adjustRightInd w:val="0"/>
        <w:spacing w:after="0" w:line="264" w:lineRule="exact"/>
        <w:rPr>
          <w:rFonts w:ascii="Times New Roman" w:hAnsi="Times New Roman"/>
          <w:sz w:val="24"/>
          <w:szCs w:val="24"/>
        </w:rPr>
      </w:pPr>
    </w:p>
    <w:p w:rsidR="00ED7FE9" w:rsidRDefault="00ED7FE9" w:rsidP="00ED7FE9">
      <w:pPr>
        <w:widowControl w:val="0"/>
        <w:tabs>
          <w:tab w:val="center" w:pos="7567"/>
        </w:tabs>
        <w:autoSpaceDE w:val="0"/>
        <w:adjustRightInd w:val="0"/>
        <w:spacing w:after="0" w:line="264" w:lineRule="exact"/>
        <w:jc w:val="center"/>
        <w:rPr>
          <w:rFonts w:ascii="Arial" w:hAnsi="Arial" w:cs="Arial"/>
          <w:b/>
          <w:bCs/>
        </w:rPr>
      </w:pPr>
      <w:r>
        <w:rPr>
          <w:rFonts w:ascii="Arial" w:hAnsi="Arial" w:cs="Arial"/>
          <w:b/>
          <w:bCs/>
        </w:rPr>
        <w:t>CILJ 2. ZAŠTITA PROSTORA I OKOLIŠA KROZ OBNOVLJENE I NOVOIZGRAĐENE PROMETNE SUSTAVE</w:t>
      </w:r>
    </w:p>
    <w:p w:rsidR="00ED7FE9" w:rsidRDefault="00ED7FE9" w:rsidP="00ED7FE9">
      <w:pPr>
        <w:widowControl w:val="0"/>
        <w:tabs>
          <w:tab w:val="center" w:pos="7567"/>
        </w:tabs>
        <w:autoSpaceDE w:val="0"/>
        <w:adjustRightInd w:val="0"/>
        <w:spacing w:after="0" w:line="264" w:lineRule="exact"/>
        <w:jc w:val="center"/>
        <w:rPr>
          <w:rFonts w:ascii="Arial" w:hAnsi="Arial" w:cs="Arial"/>
          <w:b/>
          <w:bCs/>
        </w:rPr>
      </w:pPr>
    </w:p>
    <w:p w:rsidR="00ED7FE9" w:rsidRDefault="00ED7FE9" w:rsidP="00ED7FE9">
      <w:pPr>
        <w:widowControl w:val="0"/>
        <w:tabs>
          <w:tab w:val="center" w:pos="7567"/>
        </w:tabs>
        <w:autoSpaceDE w:val="0"/>
        <w:adjustRightInd w:val="0"/>
        <w:spacing w:after="0" w:line="264" w:lineRule="exact"/>
        <w:jc w:val="center"/>
        <w:rPr>
          <w:rFonts w:ascii="Times New Roman" w:hAnsi="Times New Roman"/>
          <w:sz w:val="24"/>
          <w:szCs w:val="24"/>
        </w:rPr>
      </w:pPr>
    </w:p>
    <w:p w:rsidR="00ED7FE9" w:rsidRDefault="00ED7FE9" w:rsidP="00ED7FE9">
      <w:pPr>
        <w:widowControl w:val="0"/>
        <w:autoSpaceDE w:val="0"/>
        <w:adjustRightInd w:val="0"/>
        <w:spacing w:after="0" w:line="66" w:lineRule="exact"/>
        <w:rPr>
          <w:rFonts w:ascii="Times New Roman" w:hAnsi="Times New Roman"/>
          <w:sz w:val="24"/>
          <w:szCs w:val="24"/>
        </w:rPr>
      </w:pPr>
    </w:p>
    <w:p w:rsidR="00ED7FE9" w:rsidRDefault="00ED7FE9" w:rsidP="00ED7FE9">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 xml:space="preserve">Mjera 2.1.: ZAŠTITA CESTE OD KORISNIKA I TREĆIH OSOBA; ZAŠTITA OKOLIŠA OD CESTE I </w:t>
      </w:r>
      <w:proofErr w:type="spellStart"/>
      <w:r>
        <w:rPr>
          <w:rFonts w:ascii="Arial" w:hAnsi="Arial" w:cs="Arial"/>
          <w:b/>
          <w:bCs/>
          <w:sz w:val="20"/>
          <w:szCs w:val="20"/>
        </w:rPr>
        <w:t>CEST.PROMETA</w:t>
      </w:r>
      <w:proofErr w:type="spellEnd"/>
    </w:p>
    <w:p w:rsidR="00ED7FE9" w:rsidRDefault="00ED7FE9" w:rsidP="00ED7FE9">
      <w:pPr>
        <w:widowControl w:val="0"/>
        <w:autoSpaceDE w:val="0"/>
        <w:adjustRightInd w:val="0"/>
        <w:spacing w:after="0" w:line="7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15.038.596,47</w:t>
      </w:r>
      <w:r>
        <w:rPr>
          <w:rFonts w:ascii="Times New Roman" w:hAnsi="Times New Roman"/>
          <w:sz w:val="24"/>
          <w:szCs w:val="24"/>
        </w:rPr>
        <w:tab/>
      </w:r>
      <w:r>
        <w:rPr>
          <w:rFonts w:ascii="Arial" w:hAnsi="Arial" w:cs="Arial"/>
          <w:b/>
          <w:bCs/>
          <w:sz w:val="16"/>
          <w:szCs w:val="16"/>
        </w:rPr>
        <w:t>14.916.970,02</w:t>
      </w:r>
      <w:r>
        <w:rPr>
          <w:rFonts w:ascii="Times New Roman" w:hAnsi="Times New Roman"/>
          <w:sz w:val="24"/>
          <w:szCs w:val="24"/>
        </w:rPr>
        <w:tab/>
      </w:r>
      <w:r>
        <w:rPr>
          <w:rFonts w:ascii="Arial" w:hAnsi="Arial" w:cs="Arial"/>
          <w:b/>
          <w:bCs/>
          <w:sz w:val="16"/>
          <w:szCs w:val="16"/>
        </w:rPr>
        <w:t>15.038.596,47</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99,19%</w:t>
      </w:r>
      <w:r>
        <w:rPr>
          <w:rFonts w:ascii="Times New Roman" w:hAnsi="Times New Roman"/>
          <w:sz w:val="24"/>
          <w:szCs w:val="24"/>
        </w:rPr>
        <w:tab/>
      </w:r>
      <w:r>
        <w:rPr>
          <w:rFonts w:ascii="Arial" w:hAnsi="Arial" w:cs="Arial"/>
          <w:b/>
          <w:bCs/>
          <w:sz w:val="16"/>
          <w:szCs w:val="16"/>
        </w:rPr>
        <w:t>15.038.596,47</w:t>
      </w:r>
    </w:p>
    <w:p w:rsidR="00ED7FE9" w:rsidRDefault="00ED7FE9" w:rsidP="00ED7FE9">
      <w:pPr>
        <w:widowControl w:val="0"/>
        <w:autoSpaceDE w:val="0"/>
        <w:adjustRightInd w:val="0"/>
        <w:spacing w:after="0" w:line="16"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1001T100101</w:t>
      </w:r>
      <w:r>
        <w:rPr>
          <w:rFonts w:ascii="Times New Roman" w:hAnsi="Times New Roman"/>
          <w:sz w:val="24"/>
          <w:szCs w:val="24"/>
        </w:rPr>
        <w:tab/>
      </w:r>
      <w:r>
        <w:rPr>
          <w:rFonts w:ascii="Arial" w:hAnsi="Arial" w:cs="Arial"/>
          <w:sz w:val="16"/>
          <w:szCs w:val="16"/>
        </w:rPr>
        <w:t>REDOVNO</w:t>
      </w:r>
      <w:r>
        <w:rPr>
          <w:rFonts w:ascii="Times New Roman" w:hAnsi="Times New Roman"/>
          <w:sz w:val="24"/>
          <w:szCs w:val="24"/>
        </w:rPr>
        <w:tab/>
      </w:r>
      <w:r>
        <w:rPr>
          <w:rFonts w:ascii="Arial" w:hAnsi="Arial" w:cs="Arial"/>
          <w:sz w:val="16"/>
          <w:szCs w:val="16"/>
        </w:rPr>
        <w:t>15.038.596,47</w:t>
      </w:r>
      <w:r>
        <w:rPr>
          <w:rFonts w:ascii="Times New Roman" w:hAnsi="Times New Roman"/>
          <w:sz w:val="24"/>
          <w:szCs w:val="24"/>
        </w:rPr>
        <w:tab/>
      </w:r>
      <w:r>
        <w:rPr>
          <w:rFonts w:ascii="Arial" w:hAnsi="Arial" w:cs="Arial"/>
          <w:sz w:val="16"/>
          <w:szCs w:val="16"/>
        </w:rPr>
        <w:t>14.916.970,02</w:t>
      </w:r>
      <w:r>
        <w:rPr>
          <w:rFonts w:ascii="Times New Roman" w:hAnsi="Times New Roman"/>
          <w:sz w:val="24"/>
          <w:szCs w:val="24"/>
        </w:rPr>
        <w:tab/>
      </w:r>
      <w:r>
        <w:rPr>
          <w:rFonts w:ascii="Arial" w:hAnsi="Arial" w:cs="Arial"/>
          <w:sz w:val="16"/>
          <w:szCs w:val="16"/>
        </w:rPr>
        <w:t>15.038.596,47</w:t>
      </w:r>
      <w:r>
        <w:rPr>
          <w:rFonts w:ascii="Times New Roman" w:hAnsi="Times New Roman"/>
          <w:sz w:val="24"/>
          <w:szCs w:val="24"/>
        </w:rPr>
        <w:tab/>
      </w:r>
      <w:r>
        <w:rPr>
          <w:rFonts w:ascii="Arial" w:hAnsi="Arial" w:cs="Arial"/>
          <w:sz w:val="16"/>
          <w:szCs w:val="16"/>
        </w:rPr>
        <w:t>2.1.1</w:t>
      </w:r>
      <w:r>
        <w:rPr>
          <w:rFonts w:ascii="Times New Roman" w:hAnsi="Times New Roman"/>
          <w:sz w:val="24"/>
          <w:szCs w:val="24"/>
        </w:rPr>
        <w:tab/>
      </w:r>
      <w:r>
        <w:rPr>
          <w:rFonts w:ascii="Arial" w:hAnsi="Arial" w:cs="Arial"/>
          <w:sz w:val="16"/>
          <w:szCs w:val="16"/>
        </w:rPr>
        <w:t>REDOVNO</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ODRŽAVANJE</w:t>
      </w:r>
      <w:proofErr w:type="spellEnd"/>
      <w:r>
        <w:rPr>
          <w:rFonts w:ascii="Arial" w:hAnsi="Arial" w:cs="Arial"/>
          <w:sz w:val="16"/>
          <w:szCs w:val="16"/>
        </w:rPr>
        <w:t xml:space="preserve"> ŽC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99,19%</w:t>
      </w:r>
      <w:r>
        <w:rPr>
          <w:rFonts w:ascii="Times New Roman" w:hAnsi="Times New Roman"/>
          <w:sz w:val="24"/>
          <w:szCs w:val="24"/>
        </w:rPr>
        <w:tab/>
      </w:r>
      <w:r>
        <w:rPr>
          <w:rFonts w:ascii="Arial" w:hAnsi="Arial" w:cs="Arial"/>
          <w:sz w:val="16"/>
          <w:szCs w:val="16"/>
        </w:rPr>
        <w:t>15.038.596,47</w:t>
      </w:r>
    </w:p>
    <w:p w:rsidR="00ED7FE9" w:rsidRDefault="00ED7FE9" w:rsidP="00ED7FE9">
      <w:pPr>
        <w:widowControl w:val="0"/>
        <w:autoSpaceDE w:val="0"/>
        <w:adjustRightInd w:val="0"/>
        <w:spacing w:after="0" w:line="240" w:lineRule="auto"/>
        <w:rPr>
          <w:rFonts w:ascii="Times New Roman" w:hAnsi="Times New Roman"/>
          <w:sz w:val="24"/>
          <w:szCs w:val="24"/>
        </w:rPr>
        <w:sectPr w:rsidR="00ED7FE9">
          <w:pgSz w:w="16837" w:h="11905" w:orient="landscape"/>
          <w:pgMar w:top="566" w:right="566" w:bottom="566" w:left="1133" w:header="720" w:footer="720" w:gutter="0"/>
          <w:cols w:space="720"/>
          <w:noEndnote/>
        </w:sectPr>
      </w:pPr>
    </w:p>
    <w:p w:rsidR="00ED7FE9" w:rsidRDefault="00ED7FE9" w:rsidP="00ED7FE9">
      <w:pPr>
        <w:widowControl w:val="0"/>
        <w:autoSpaceDE w:val="0"/>
        <w:adjustRightInd w:val="0"/>
        <w:spacing w:after="0" w:line="375" w:lineRule="exact"/>
        <w:rPr>
          <w:rFonts w:ascii="Times New Roman" w:hAnsi="Times New Roman"/>
          <w:sz w:val="24"/>
          <w:szCs w:val="24"/>
        </w:rPr>
      </w:pPr>
    </w:p>
    <w:p w:rsidR="00ED7FE9" w:rsidRDefault="00ED7FE9" w:rsidP="00ED7FE9">
      <w:pPr>
        <w:widowControl w:val="0"/>
        <w:tabs>
          <w:tab w:val="center" w:pos="14700"/>
        </w:tabs>
        <w:autoSpaceDE w:val="0"/>
        <w:adjustRightInd w:val="0"/>
        <w:spacing w:after="0" w:line="6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ED7FE9" w:rsidRDefault="00ED7FE9" w:rsidP="00ED7FE9">
      <w:pPr>
        <w:widowControl w:val="0"/>
        <w:tabs>
          <w:tab w:val="center" w:pos="14700"/>
        </w:tabs>
        <w:autoSpaceDE w:val="0"/>
        <w:adjustRightInd w:val="0"/>
        <w:spacing w:after="0" w:line="6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ED7FE9" w:rsidRDefault="00ED7FE9" w:rsidP="00ED7FE9">
      <w:pPr>
        <w:widowControl w:val="0"/>
        <w:tabs>
          <w:tab w:val="center" w:pos="14700"/>
        </w:tabs>
        <w:autoSpaceDE w:val="0"/>
        <w:adjustRightInd w:val="0"/>
        <w:spacing w:after="0" w:line="6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ED7FE9" w:rsidRDefault="00ED7FE9" w:rsidP="00ED7FE9">
      <w:pPr>
        <w:widowControl w:val="0"/>
        <w:autoSpaceDE w:val="0"/>
        <w:adjustRightInd w:val="0"/>
        <w:spacing w:after="0" w:line="1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2020.</w:t>
      </w:r>
      <w:r>
        <w:rPr>
          <w:rFonts w:ascii="Times New Roman" w:hAnsi="Times New Roman"/>
          <w:sz w:val="24"/>
          <w:szCs w:val="24"/>
        </w:rPr>
        <w:tab/>
      </w:r>
      <w:r>
        <w:rPr>
          <w:rFonts w:ascii="Arial" w:hAnsi="Arial" w:cs="Arial"/>
          <w:sz w:val="16"/>
          <w:szCs w:val="16"/>
        </w:rPr>
        <w:t>Izvršenje</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31.12.2020</w:t>
      </w:r>
      <w:r>
        <w:rPr>
          <w:rFonts w:ascii="Times New Roman" w:hAnsi="Times New Roman"/>
          <w:sz w:val="24"/>
          <w:szCs w:val="24"/>
        </w:rPr>
        <w:tab/>
      </w:r>
      <w:r>
        <w:rPr>
          <w:rFonts w:ascii="Arial" w:hAnsi="Arial" w:cs="Arial"/>
          <w:sz w:val="16"/>
          <w:szCs w:val="16"/>
        </w:rPr>
        <w:t>2021. i 2022.</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2019.</w:t>
      </w:r>
      <w:r>
        <w:rPr>
          <w:rFonts w:ascii="Times New Roman" w:hAnsi="Times New Roman"/>
          <w:sz w:val="24"/>
          <w:szCs w:val="24"/>
        </w:rPr>
        <w:tab/>
      </w:r>
      <w:r>
        <w:rPr>
          <w:rFonts w:ascii="Arial" w:hAnsi="Arial" w:cs="Arial"/>
          <w:sz w:val="16"/>
          <w:szCs w:val="16"/>
        </w:rPr>
        <w:t>2020.</w:t>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p>
    <w:p w:rsidR="00ED7FE9" w:rsidRDefault="00ED7FE9" w:rsidP="00ED7FE9">
      <w:pPr>
        <w:widowControl w:val="0"/>
        <w:autoSpaceDE w:val="0"/>
        <w:adjustRightInd w:val="0"/>
        <w:spacing w:after="0" w:line="60" w:lineRule="exact"/>
        <w:rPr>
          <w:rFonts w:ascii="Times New Roman" w:hAnsi="Times New Roman"/>
          <w:sz w:val="24"/>
          <w:szCs w:val="24"/>
        </w:rPr>
      </w:pPr>
    </w:p>
    <w:p w:rsidR="00ED7FE9" w:rsidRDefault="00ED7FE9" w:rsidP="00ED7FE9">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p>
    <w:p w:rsidR="00ED7FE9" w:rsidRDefault="00ED7FE9" w:rsidP="00ED7FE9">
      <w:pPr>
        <w:widowControl w:val="0"/>
        <w:tabs>
          <w:tab w:val="center" w:pos="7567"/>
        </w:tabs>
        <w:autoSpaceDE w:val="0"/>
        <w:adjustRightInd w:val="0"/>
        <w:spacing w:after="0" w:line="264" w:lineRule="exact"/>
        <w:jc w:val="center"/>
        <w:rPr>
          <w:rFonts w:ascii="Arial" w:hAnsi="Arial" w:cs="Arial"/>
          <w:b/>
          <w:bCs/>
        </w:rPr>
      </w:pPr>
      <w:r>
        <w:rPr>
          <w:rFonts w:ascii="Arial" w:hAnsi="Arial" w:cs="Arial"/>
          <w:b/>
          <w:bCs/>
        </w:rPr>
        <w:t>CILJ 3. POSTUPNO RJEŠAVANJE KRITIČNIH DIONICA I OBJEKATA</w:t>
      </w:r>
    </w:p>
    <w:p w:rsidR="00ED7FE9" w:rsidRDefault="00ED7FE9" w:rsidP="00ED7FE9">
      <w:pPr>
        <w:widowControl w:val="0"/>
        <w:tabs>
          <w:tab w:val="center" w:pos="7567"/>
        </w:tabs>
        <w:autoSpaceDE w:val="0"/>
        <w:adjustRightInd w:val="0"/>
        <w:spacing w:after="0" w:line="264" w:lineRule="exact"/>
        <w:rPr>
          <w:rFonts w:ascii="Times New Roman" w:hAnsi="Times New Roman"/>
          <w:sz w:val="24"/>
          <w:szCs w:val="24"/>
        </w:rPr>
      </w:pPr>
    </w:p>
    <w:p w:rsidR="00ED7FE9" w:rsidRDefault="00ED7FE9" w:rsidP="00ED7FE9">
      <w:pPr>
        <w:widowControl w:val="0"/>
        <w:autoSpaceDE w:val="0"/>
        <w:adjustRightInd w:val="0"/>
        <w:spacing w:after="0" w:line="66" w:lineRule="exact"/>
        <w:rPr>
          <w:rFonts w:ascii="Times New Roman" w:hAnsi="Times New Roman"/>
          <w:sz w:val="24"/>
          <w:szCs w:val="24"/>
        </w:rPr>
      </w:pPr>
    </w:p>
    <w:p w:rsidR="00ED7FE9" w:rsidRDefault="00ED7FE9" w:rsidP="00ED7FE9">
      <w:pPr>
        <w:widowControl w:val="0"/>
        <w:tabs>
          <w:tab w:val="left" w:pos="90"/>
        </w:tabs>
        <w:autoSpaceDE w:val="0"/>
        <w:adjustRightInd w:val="0"/>
        <w:spacing w:after="0" w:line="239" w:lineRule="exact"/>
        <w:rPr>
          <w:rFonts w:ascii="Arial" w:hAnsi="Arial" w:cs="Arial"/>
          <w:b/>
          <w:bCs/>
          <w:sz w:val="20"/>
          <w:szCs w:val="20"/>
        </w:rPr>
      </w:pPr>
      <w:r>
        <w:rPr>
          <w:rFonts w:ascii="Times New Roman" w:hAnsi="Times New Roman"/>
          <w:sz w:val="24"/>
          <w:szCs w:val="24"/>
        </w:rPr>
        <w:tab/>
      </w:r>
      <w:r>
        <w:rPr>
          <w:rFonts w:ascii="Arial" w:hAnsi="Arial" w:cs="Arial"/>
          <w:b/>
          <w:bCs/>
          <w:sz w:val="20"/>
          <w:szCs w:val="20"/>
        </w:rPr>
        <w:t>Mjera 3.1.: ULAGANJA U IZVANREDNO ODRŽAVANJE ŽUPANIJSKIH I LOKALNIH CESTA</w:t>
      </w:r>
    </w:p>
    <w:p w:rsidR="00ED7FE9" w:rsidRDefault="00ED7FE9" w:rsidP="00ED7FE9">
      <w:pPr>
        <w:widowControl w:val="0"/>
        <w:tabs>
          <w:tab w:val="left" w:pos="90"/>
        </w:tabs>
        <w:autoSpaceDE w:val="0"/>
        <w:adjustRightInd w:val="0"/>
        <w:spacing w:after="0" w:line="239" w:lineRule="exact"/>
        <w:rPr>
          <w:rFonts w:ascii="Times New Roman" w:hAnsi="Times New Roman"/>
          <w:sz w:val="24"/>
          <w:szCs w:val="24"/>
        </w:rPr>
      </w:pPr>
    </w:p>
    <w:p w:rsidR="00ED7FE9" w:rsidRDefault="00ED7FE9" w:rsidP="00ED7FE9">
      <w:pPr>
        <w:widowControl w:val="0"/>
        <w:autoSpaceDE w:val="0"/>
        <w:adjustRightInd w:val="0"/>
        <w:spacing w:after="0" w:line="7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5.610.070,00</w:t>
      </w:r>
      <w:r>
        <w:rPr>
          <w:rFonts w:ascii="Times New Roman" w:hAnsi="Times New Roman"/>
          <w:sz w:val="24"/>
          <w:szCs w:val="24"/>
        </w:rPr>
        <w:tab/>
      </w:r>
      <w:r>
        <w:rPr>
          <w:rFonts w:ascii="Arial" w:hAnsi="Arial" w:cs="Arial"/>
          <w:b/>
          <w:bCs/>
          <w:sz w:val="16"/>
          <w:szCs w:val="16"/>
        </w:rPr>
        <w:t>3.592.883,48</w:t>
      </w:r>
      <w:r>
        <w:rPr>
          <w:rFonts w:ascii="Times New Roman" w:hAnsi="Times New Roman"/>
          <w:sz w:val="24"/>
          <w:szCs w:val="24"/>
        </w:rPr>
        <w:tab/>
      </w:r>
      <w:r>
        <w:rPr>
          <w:rFonts w:ascii="Arial" w:hAnsi="Arial" w:cs="Arial"/>
          <w:b/>
          <w:bCs/>
          <w:sz w:val="16"/>
          <w:szCs w:val="16"/>
        </w:rPr>
        <w:t>5.610.070,00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64,04%</w:t>
      </w:r>
      <w:r>
        <w:rPr>
          <w:rFonts w:ascii="Times New Roman" w:hAnsi="Times New Roman"/>
          <w:sz w:val="24"/>
          <w:szCs w:val="24"/>
        </w:rPr>
        <w:tab/>
      </w:r>
      <w:r>
        <w:rPr>
          <w:rFonts w:ascii="Arial" w:hAnsi="Arial" w:cs="Arial"/>
          <w:b/>
          <w:bCs/>
          <w:sz w:val="16"/>
          <w:szCs w:val="16"/>
        </w:rPr>
        <w:t>5.610.070,00</w:t>
      </w:r>
    </w:p>
    <w:p w:rsidR="00ED7FE9" w:rsidRDefault="00ED7FE9" w:rsidP="00ED7FE9">
      <w:pPr>
        <w:widowControl w:val="0"/>
        <w:autoSpaceDE w:val="0"/>
        <w:adjustRightInd w:val="0"/>
        <w:spacing w:after="0" w:line="16"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1001T100102</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4.084.470,00</w:t>
      </w:r>
      <w:r>
        <w:rPr>
          <w:rFonts w:ascii="Times New Roman" w:hAnsi="Times New Roman"/>
          <w:sz w:val="24"/>
          <w:szCs w:val="24"/>
        </w:rPr>
        <w:tab/>
      </w:r>
      <w:r>
        <w:rPr>
          <w:rFonts w:ascii="Arial" w:hAnsi="Arial" w:cs="Arial"/>
          <w:sz w:val="16"/>
          <w:szCs w:val="16"/>
        </w:rPr>
        <w:t>3.047.236,15</w:t>
      </w:r>
      <w:r>
        <w:rPr>
          <w:rFonts w:ascii="Times New Roman" w:hAnsi="Times New Roman"/>
          <w:sz w:val="24"/>
          <w:szCs w:val="24"/>
        </w:rPr>
        <w:tab/>
      </w:r>
      <w:r>
        <w:rPr>
          <w:rFonts w:ascii="Arial" w:hAnsi="Arial" w:cs="Arial"/>
          <w:sz w:val="16"/>
          <w:szCs w:val="16"/>
        </w:rPr>
        <w:t>4.084.470,00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ODRŽAVANJE</w:t>
      </w:r>
      <w:proofErr w:type="spellEnd"/>
      <w:r>
        <w:rPr>
          <w:rFonts w:ascii="Arial" w:hAnsi="Arial" w:cs="Arial"/>
          <w:sz w:val="16"/>
          <w:szCs w:val="16"/>
        </w:rPr>
        <w:t xml:space="preserve">          0                      4</w:t>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OBNOVA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74,61%</w:t>
      </w:r>
      <w:r>
        <w:rPr>
          <w:rFonts w:ascii="Times New Roman" w:hAnsi="Times New Roman"/>
          <w:sz w:val="24"/>
          <w:szCs w:val="24"/>
        </w:rPr>
        <w:tab/>
      </w:r>
      <w:r>
        <w:rPr>
          <w:rFonts w:ascii="Arial" w:hAnsi="Arial" w:cs="Arial"/>
          <w:sz w:val="16"/>
          <w:szCs w:val="16"/>
        </w:rPr>
        <w:t>4.084.470,00</w:t>
      </w:r>
    </w:p>
    <w:p w:rsidR="00ED7FE9" w:rsidRDefault="00ED7FE9" w:rsidP="00ED7FE9">
      <w:pPr>
        <w:widowControl w:val="0"/>
        <w:autoSpaceDE w:val="0"/>
        <w:adjustRightInd w:val="0"/>
        <w:spacing w:after="0" w:line="15"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1001T100105</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1.525.600,00</w:t>
      </w:r>
      <w:r>
        <w:rPr>
          <w:rFonts w:ascii="Times New Roman" w:hAnsi="Times New Roman"/>
          <w:sz w:val="24"/>
          <w:szCs w:val="24"/>
        </w:rPr>
        <w:tab/>
      </w:r>
      <w:r>
        <w:rPr>
          <w:rFonts w:ascii="Arial" w:hAnsi="Arial" w:cs="Arial"/>
          <w:sz w:val="16"/>
          <w:szCs w:val="16"/>
        </w:rPr>
        <w:t>545.647,33</w:t>
      </w:r>
      <w:r>
        <w:rPr>
          <w:rFonts w:ascii="Times New Roman" w:hAnsi="Times New Roman"/>
          <w:sz w:val="24"/>
          <w:szCs w:val="24"/>
        </w:rPr>
        <w:tab/>
      </w:r>
      <w:r>
        <w:rPr>
          <w:rFonts w:ascii="Arial" w:hAnsi="Arial" w:cs="Arial"/>
          <w:sz w:val="16"/>
          <w:szCs w:val="16"/>
        </w:rPr>
        <w:t>1.525.600,00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ODRŽAVANJE</w:t>
      </w:r>
      <w:proofErr w:type="spellEnd"/>
      <w:r>
        <w:rPr>
          <w:rFonts w:ascii="Arial" w:hAnsi="Arial" w:cs="Arial"/>
          <w:sz w:val="16"/>
          <w:szCs w:val="16"/>
        </w:rPr>
        <w:t xml:space="preserve">          0                      16</w:t>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 OSTALI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35,77%</w:t>
      </w:r>
      <w:r>
        <w:rPr>
          <w:rFonts w:ascii="Times New Roman" w:hAnsi="Times New Roman"/>
          <w:sz w:val="24"/>
          <w:szCs w:val="24"/>
        </w:rPr>
        <w:tab/>
      </w:r>
      <w:r>
        <w:rPr>
          <w:rFonts w:ascii="Arial" w:hAnsi="Arial" w:cs="Arial"/>
          <w:sz w:val="16"/>
          <w:szCs w:val="16"/>
        </w:rPr>
        <w:t>1.525.600,00</w:t>
      </w:r>
    </w:p>
    <w:p w:rsidR="00ED7FE9" w:rsidRDefault="00ED7FE9" w:rsidP="00ED7FE9">
      <w:pPr>
        <w:widowControl w:val="0"/>
        <w:autoSpaceDE w:val="0"/>
        <w:adjustRightInd w:val="0"/>
        <w:spacing w:after="0" w:line="15" w:lineRule="exact"/>
        <w:rPr>
          <w:rFonts w:ascii="Times New Roman" w:hAnsi="Times New Roman"/>
          <w:sz w:val="24"/>
          <w:szCs w:val="24"/>
        </w:rPr>
      </w:pPr>
    </w:p>
    <w:p w:rsidR="00ED7FE9" w:rsidRDefault="00ED7FE9" w:rsidP="00ED7FE9">
      <w:pPr>
        <w:widowControl w:val="0"/>
        <w:tabs>
          <w:tab w:val="left" w:pos="90"/>
        </w:tabs>
        <w:autoSpaceDE w:val="0"/>
        <w:adjustRightInd w:val="0"/>
        <w:spacing w:after="0" w:line="239" w:lineRule="exact"/>
        <w:rPr>
          <w:rFonts w:ascii="Times New Roman" w:hAnsi="Times New Roman"/>
          <w:sz w:val="24"/>
          <w:szCs w:val="24"/>
        </w:rPr>
      </w:pPr>
    </w:p>
    <w:p w:rsidR="00ED7FE9" w:rsidRDefault="00ED7FE9" w:rsidP="00ED7FE9">
      <w:pPr>
        <w:widowControl w:val="0"/>
        <w:tabs>
          <w:tab w:val="left" w:pos="90"/>
        </w:tabs>
        <w:autoSpaceDE w:val="0"/>
        <w:adjustRightInd w:val="0"/>
        <w:spacing w:after="0" w:line="239" w:lineRule="exact"/>
        <w:rPr>
          <w:rFonts w:ascii="Arial" w:hAnsi="Arial" w:cs="Arial"/>
          <w:b/>
          <w:bCs/>
          <w:sz w:val="20"/>
          <w:szCs w:val="20"/>
        </w:rPr>
      </w:pPr>
      <w:r>
        <w:rPr>
          <w:rFonts w:ascii="Times New Roman" w:hAnsi="Times New Roman"/>
          <w:sz w:val="24"/>
          <w:szCs w:val="24"/>
        </w:rPr>
        <w:tab/>
      </w:r>
      <w:r>
        <w:rPr>
          <w:rFonts w:ascii="Arial" w:hAnsi="Arial" w:cs="Arial"/>
          <w:b/>
          <w:bCs/>
          <w:sz w:val="20"/>
          <w:szCs w:val="20"/>
        </w:rPr>
        <w:t>Mjera 3.2.: SUFINANCIRANJE OPĆINA</w:t>
      </w:r>
    </w:p>
    <w:p w:rsidR="00ED7FE9" w:rsidRDefault="00ED7FE9" w:rsidP="00ED7FE9">
      <w:pPr>
        <w:widowControl w:val="0"/>
        <w:tabs>
          <w:tab w:val="left" w:pos="90"/>
        </w:tabs>
        <w:autoSpaceDE w:val="0"/>
        <w:adjustRightInd w:val="0"/>
        <w:spacing w:after="0" w:line="239" w:lineRule="exact"/>
        <w:rPr>
          <w:rFonts w:ascii="Times New Roman" w:hAnsi="Times New Roman"/>
          <w:sz w:val="24"/>
          <w:szCs w:val="24"/>
        </w:rPr>
      </w:pPr>
    </w:p>
    <w:p w:rsidR="00ED7FE9" w:rsidRDefault="00ED7FE9" w:rsidP="00ED7FE9">
      <w:pPr>
        <w:widowControl w:val="0"/>
        <w:autoSpaceDE w:val="0"/>
        <w:adjustRightInd w:val="0"/>
        <w:spacing w:after="0" w:line="7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1004</w:t>
      </w:r>
      <w:r>
        <w:rPr>
          <w:rFonts w:ascii="Times New Roman" w:hAnsi="Times New Roman"/>
          <w:sz w:val="24"/>
          <w:szCs w:val="24"/>
        </w:rPr>
        <w:tab/>
      </w:r>
      <w:r>
        <w:rPr>
          <w:rFonts w:ascii="Arial" w:hAnsi="Arial" w:cs="Arial"/>
          <w:b/>
          <w:bCs/>
          <w:sz w:val="16"/>
          <w:szCs w:val="16"/>
        </w:rPr>
        <w:t>SUFINANCIRANJE</w:t>
      </w:r>
      <w:r>
        <w:rPr>
          <w:rFonts w:ascii="Times New Roman" w:hAnsi="Times New Roman"/>
          <w:sz w:val="24"/>
          <w:szCs w:val="24"/>
        </w:rPr>
        <w:tab/>
      </w:r>
      <w:r>
        <w:rPr>
          <w:rFonts w:ascii="Arial" w:hAnsi="Arial" w:cs="Arial"/>
          <w:b/>
          <w:bCs/>
          <w:sz w:val="16"/>
          <w:szCs w:val="16"/>
        </w:rPr>
        <w:t>1.672.167,34</w:t>
      </w:r>
      <w:r>
        <w:rPr>
          <w:rFonts w:ascii="Times New Roman" w:hAnsi="Times New Roman"/>
          <w:sz w:val="24"/>
          <w:szCs w:val="24"/>
        </w:rPr>
        <w:tab/>
      </w:r>
      <w:r>
        <w:rPr>
          <w:rFonts w:ascii="Arial" w:hAnsi="Arial" w:cs="Arial"/>
          <w:b/>
          <w:bCs/>
          <w:sz w:val="16"/>
          <w:szCs w:val="16"/>
        </w:rPr>
        <w:t>860.282,00</w:t>
      </w:r>
      <w:r>
        <w:rPr>
          <w:rFonts w:ascii="Times New Roman" w:hAnsi="Times New Roman"/>
          <w:sz w:val="24"/>
          <w:szCs w:val="24"/>
        </w:rPr>
        <w:tab/>
      </w:r>
      <w:r>
        <w:rPr>
          <w:rFonts w:ascii="Arial" w:hAnsi="Arial" w:cs="Arial"/>
          <w:b/>
          <w:bCs/>
          <w:sz w:val="16"/>
          <w:szCs w:val="16"/>
        </w:rPr>
        <w:t>1.672.167,34</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autoSpaceDE w:val="0"/>
        <w:adjustRightInd w:val="0"/>
        <w:spacing w:after="0" w:line="18" w:lineRule="exact"/>
        <w:rPr>
          <w:rFonts w:ascii="Times New Roman" w:hAnsi="Times New Roman"/>
          <w:sz w:val="24"/>
          <w:szCs w:val="24"/>
        </w:rPr>
      </w:pPr>
    </w:p>
    <w:p w:rsidR="00ED7FE9" w:rsidRDefault="00ED7FE9" w:rsidP="00ED7FE9">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51,45%</w:t>
      </w:r>
      <w:r>
        <w:rPr>
          <w:rFonts w:ascii="Times New Roman" w:hAnsi="Times New Roman"/>
          <w:sz w:val="24"/>
          <w:szCs w:val="24"/>
        </w:rPr>
        <w:tab/>
      </w:r>
      <w:r>
        <w:rPr>
          <w:rFonts w:ascii="Arial" w:hAnsi="Arial" w:cs="Arial"/>
          <w:b/>
          <w:bCs/>
          <w:sz w:val="16"/>
          <w:szCs w:val="16"/>
        </w:rPr>
        <w:t>1.672.167,34</w:t>
      </w:r>
    </w:p>
    <w:p w:rsidR="00ED7FE9" w:rsidRDefault="00ED7FE9" w:rsidP="00ED7FE9">
      <w:pPr>
        <w:widowControl w:val="0"/>
        <w:autoSpaceDE w:val="0"/>
        <w:adjustRightInd w:val="0"/>
        <w:spacing w:after="0" w:line="15"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1004K100401</w:t>
      </w:r>
      <w:r>
        <w:rPr>
          <w:rFonts w:ascii="Times New Roman" w:hAnsi="Times New Roman"/>
          <w:sz w:val="24"/>
          <w:szCs w:val="24"/>
        </w:rPr>
        <w:tab/>
      </w:r>
      <w:r>
        <w:rPr>
          <w:rFonts w:ascii="Arial" w:hAnsi="Arial" w:cs="Arial"/>
          <w:sz w:val="16"/>
          <w:szCs w:val="16"/>
        </w:rPr>
        <w:t>SUFINANCIRANJE</w:t>
      </w:r>
      <w:r>
        <w:rPr>
          <w:rFonts w:ascii="Times New Roman" w:hAnsi="Times New Roman"/>
          <w:sz w:val="24"/>
          <w:szCs w:val="24"/>
        </w:rPr>
        <w:tab/>
      </w:r>
      <w:r>
        <w:rPr>
          <w:rFonts w:ascii="Arial" w:hAnsi="Arial" w:cs="Arial"/>
          <w:sz w:val="16"/>
          <w:szCs w:val="16"/>
        </w:rPr>
        <w:t>1.672.167,34</w:t>
      </w:r>
      <w:r>
        <w:rPr>
          <w:rFonts w:ascii="Times New Roman" w:hAnsi="Times New Roman"/>
          <w:sz w:val="24"/>
          <w:szCs w:val="24"/>
        </w:rPr>
        <w:tab/>
      </w:r>
      <w:r>
        <w:rPr>
          <w:rFonts w:ascii="Arial" w:hAnsi="Arial" w:cs="Arial"/>
          <w:sz w:val="16"/>
          <w:szCs w:val="16"/>
        </w:rPr>
        <w:t>860.282,00</w:t>
      </w:r>
      <w:r>
        <w:rPr>
          <w:rFonts w:ascii="Times New Roman" w:hAnsi="Times New Roman"/>
          <w:sz w:val="24"/>
          <w:szCs w:val="24"/>
        </w:rPr>
        <w:tab/>
      </w:r>
      <w:r>
        <w:rPr>
          <w:rFonts w:ascii="Arial" w:hAnsi="Arial" w:cs="Arial"/>
          <w:sz w:val="16"/>
          <w:szCs w:val="16"/>
        </w:rPr>
        <w:t>1.672.167,34</w:t>
      </w:r>
      <w:r>
        <w:rPr>
          <w:rFonts w:ascii="Times New Roman" w:hAnsi="Times New Roman"/>
          <w:sz w:val="24"/>
          <w:szCs w:val="24"/>
        </w:rPr>
        <w:tab/>
      </w:r>
      <w:r>
        <w:rPr>
          <w:rFonts w:ascii="Arial" w:hAnsi="Arial" w:cs="Arial"/>
          <w:sz w:val="16"/>
          <w:szCs w:val="16"/>
        </w:rPr>
        <w:t>3.2.1</w:t>
      </w:r>
      <w:r>
        <w:rPr>
          <w:rFonts w:ascii="Times New Roman" w:hAnsi="Times New Roman"/>
          <w:sz w:val="24"/>
          <w:szCs w:val="24"/>
        </w:rPr>
        <w:tab/>
      </w:r>
      <w:r>
        <w:rPr>
          <w:rFonts w:ascii="Arial" w:hAnsi="Arial" w:cs="Arial"/>
          <w:sz w:val="16"/>
          <w:szCs w:val="16"/>
        </w:rPr>
        <w:t>SUFINANCIRANJE          0                  4</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OPĆINA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51,45%</w:t>
      </w:r>
      <w:r>
        <w:rPr>
          <w:rFonts w:ascii="Times New Roman" w:hAnsi="Times New Roman"/>
          <w:sz w:val="24"/>
          <w:szCs w:val="24"/>
        </w:rPr>
        <w:tab/>
      </w:r>
      <w:r>
        <w:rPr>
          <w:rFonts w:ascii="Arial" w:hAnsi="Arial" w:cs="Arial"/>
          <w:sz w:val="16"/>
          <w:szCs w:val="16"/>
        </w:rPr>
        <w:t>1.672.167,34</w:t>
      </w:r>
    </w:p>
    <w:p w:rsidR="00ED7FE9" w:rsidRDefault="00ED7FE9" w:rsidP="00ED7FE9">
      <w:pPr>
        <w:widowControl w:val="0"/>
        <w:autoSpaceDE w:val="0"/>
        <w:adjustRightInd w:val="0"/>
        <w:spacing w:after="0" w:line="240" w:lineRule="auto"/>
        <w:rPr>
          <w:rFonts w:ascii="Times New Roman" w:hAnsi="Times New Roman"/>
          <w:sz w:val="24"/>
          <w:szCs w:val="24"/>
        </w:rPr>
        <w:sectPr w:rsidR="00ED7FE9">
          <w:pgSz w:w="16837" w:h="11905" w:orient="landscape"/>
          <w:pgMar w:top="566" w:right="566" w:bottom="566" w:left="1133" w:header="720" w:footer="720" w:gutter="0"/>
          <w:cols w:space="720"/>
          <w:noEndnote/>
        </w:sectPr>
      </w:pPr>
    </w:p>
    <w:p w:rsidR="00ED7FE9" w:rsidRDefault="00ED7FE9" w:rsidP="00ED7FE9">
      <w:pPr>
        <w:widowControl w:val="0"/>
        <w:autoSpaceDE w:val="0"/>
        <w:adjustRightInd w:val="0"/>
        <w:spacing w:after="0" w:line="375" w:lineRule="exact"/>
        <w:rPr>
          <w:rFonts w:ascii="Times New Roman" w:hAnsi="Times New Roman"/>
          <w:sz w:val="24"/>
          <w:szCs w:val="24"/>
        </w:rPr>
      </w:pPr>
    </w:p>
    <w:p w:rsidR="00ED7FE9" w:rsidRDefault="00ED7FE9" w:rsidP="00ED7FE9">
      <w:pPr>
        <w:widowControl w:val="0"/>
        <w:tabs>
          <w:tab w:val="center" w:pos="14700"/>
        </w:tabs>
        <w:autoSpaceDE w:val="0"/>
        <w:adjustRightInd w:val="0"/>
        <w:spacing w:after="0" w:line="6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ED7FE9" w:rsidRDefault="00ED7FE9" w:rsidP="00ED7FE9">
      <w:pPr>
        <w:widowControl w:val="0"/>
        <w:tabs>
          <w:tab w:val="center" w:pos="14700"/>
        </w:tabs>
        <w:autoSpaceDE w:val="0"/>
        <w:adjustRightInd w:val="0"/>
        <w:spacing w:after="0" w:line="6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ED7FE9" w:rsidRDefault="00ED7FE9" w:rsidP="00ED7FE9">
      <w:pPr>
        <w:widowControl w:val="0"/>
        <w:tabs>
          <w:tab w:val="center" w:pos="14700"/>
        </w:tabs>
        <w:autoSpaceDE w:val="0"/>
        <w:adjustRightInd w:val="0"/>
        <w:spacing w:after="0" w:line="6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ED7FE9" w:rsidRDefault="00ED7FE9" w:rsidP="00ED7FE9">
      <w:pPr>
        <w:widowControl w:val="0"/>
        <w:autoSpaceDE w:val="0"/>
        <w:adjustRightInd w:val="0"/>
        <w:spacing w:after="0" w:line="1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2020.</w:t>
      </w:r>
      <w:r>
        <w:rPr>
          <w:rFonts w:ascii="Times New Roman" w:hAnsi="Times New Roman"/>
          <w:sz w:val="24"/>
          <w:szCs w:val="24"/>
        </w:rPr>
        <w:tab/>
      </w:r>
      <w:r>
        <w:rPr>
          <w:rFonts w:ascii="Arial" w:hAnsi="Arial" w:cs="Arial"/>
          <w:sz w:val="16"/>
          <w:szCs w:val="16"/>
        </w:rPr>
        <w:t>Izvršenje</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31.12.2020</w:t>
      </w:r>
      <w:r>
        <w:rPr>
          <w:rFonts w:ascii="Times New Roman" w:hAnsi="Times New Roman"/>
          <w:sz w:val="24"/>
          <w:szCs w:val="24"/>
        </w:rPr>
        <w:tab/>
      </w:r>
      <w:r>
        <w:rPr>
          <w:rFonts w:ascii="Arial" w:hAnsi="Arial" w:cs="Arial"/>
          <w:sz w:val="16"/>
          <w:szCs w:val="16"/>
        </w:rPr>
        <w:t>2021. i 2022.</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2019.</w:t>
      </w:r>
      <w:r>
        <w:rPr>
          <w:rFonts w:ascii="Times New Roman" w:hAnsi="Times New Roman"/>
          <w:sz w:val="24"/>
          <w:szCs w:val="24"/>
        </w:rPr>
        <w:tab/>
      </w:r>
      <w:r>
        <w:rPr>
          <w:rFonts w:ascii="Arial" w:hAnsi="Arial" w:cs="Arial"/>
          <w:sz w:val="16"/>
          <w:szCs w:val="16"/>
        </w:rPr>
        <w:t>2020.</w:t>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p>
    <w:p w:rsidR="00ED7FE9" w:rsidRDefault="00ED7FE9" w:rsidP="00ED7FE9">
      <w:pPr>
        <w:widowControl w:val="0"/>
        <w:autoSpaceDE w:val="0"/>
        <w:adjustRightInd w:val="0"/>
        <w:spacing w:after="0" w:line="60" w:lineRule="exact"/>
        <w:rPr>
          <w:rFonts w:ascii="Times New Roman" w:hAnsi="Times New Roman"/>
          <w:sz w:val="24"/>
          <w:szCs w:val="24"/>
        </w:rPr>
      </w:pPr>
    </w:p>
    <w:p w:rsidR="00ED7FE9" w:rsidRDefault="00ED7FE9" w:rsidP="00ED7FE9">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p>
    <w:p w:rsidR="00ED7FE9" w:rsidRDefault="00ED7FE9" w:rsidP="00ED7FE9">
      <w:pPr>
        <w:widowControl w:val="0"/>
        <w:tabs>
          <w:tab w:val="center" w:pos="7567"/>
        </w:tabs>
        <w:autoSpaceDE w:val="0"/>
        <w:adjustRightInd w:val="0"/>
        <w:spacing w:after="0" w:line="264" w:lineRule="exact"/>
        <w:jc w:val="center"/>
        <w:rPr>
          <w:rFonts w:ascii="Arial" w:hAnsi="Arial" w:cs="Arial"/>
          <w:b/>
          <w:bCs/>
        </w:rPr>
      </w:pPr>
      <w:r>
        <w:rPr>
          <w:rFonts w:ascii="Arial" w:hAnsi="Arial" w:cs="Arial"/>
          <w:b/>
          <w:bCs/>
        </w:rPr>
        <w:t>CILJ 4. OSTALA ULAGANJA U ODRŽAVANJE CESTOVNE MREŽE</w:t>
      </w:r>
    </w:p>
    <w:p w:rsidR="00ED7FE9" w:rsidRDefault="00ED7FE9" w:rsidP="00ED7FE9">
      <w:pPr>
        <w:widowControl w:val="0"/>
        <w:tabs>
          <w:tab w:val="center" w:pos="7567"/>
        </w:tabs>
        <w:autoSpaceDE w:val="0"/>
        <w:adjustRightInd w:val="0"/>
        <w:spacing w:after="0" w:line="264" w:lineRule="exact"/>
        <w:rPr>
          <w:rFonts w:ascii="Times New Roman" w:hAnsi="Times New Roman"/>
          <w:sz w:val="24"/>
          <w:szCs w:val="24"/>
        </w:rPr>
      </w:pPr>
    </w:p>
    <w:p w:rsidR="00ED7FE9" w:rsidRDefault="00ED7FE9" w:rsidP="00ED7FE9">
      <w:pPr>
        <w:widowControl w:val="0"/>
        <w:autoSpaceDE w:val="0"/>
        <w:adjustRightInd w:val="0"/>
        <w:spacing w:after="0" w:line="66" w:lineRule="exact"/>
        <w:rPr>
          <w:rFonts w:ascii="Times New Roman" w:hAnsi="Times New Roman"/>
          <w:sz w:val="24"/>
          <w:szCs w:val="24"/>
        </w:rPr>
      </w:pPr>
    </w:p>
    <w:p w:rsidR="00ED7FE9" w:rsidRDefault="00ED7FE9" w:rsidP="00ED7FE9">
      <w:pPr>
        <w:widowControl w:val="0"/>
        <w:tabs>
          <w:tab w:val="left" w:pos="90"/>
        </w:tabs>
        <w:autoSpaceDE w:val="0"/>
        <w:adjustRightInd w:val="0"/>
        <w:spacing w:after="0" w:line="239" w:lineRule="exact"/>
        <w:rPr>
          <w:rFonts w:ascii="Arial" w:hAnsi="Arial" w:cs="Arial"/>
          <w:b/>
          <w:bCs/>
          <w:sz w:val="20"/>
          <w:szCs w:val="20"/>
        </w:rPr>
      </w:pPr>
      <w:r>
        <w:rPr>
          <w:rFonts w:ascii="Times New Roman" w:hAnsi="Times New Roman"/>
          <w:sz w:val="24"/>
          <w:szCs w:val="24"/>
        </w:rPr>
        <w:tab/>
      </w:r>
      <w:r>
        <w:rPr>
          <w:rFonts w:ascii="Arial" w:hAnsi="Arial" w:cs="Arial"/>
          <w:b/>
          <w:bCs/>
          <w:sz w:val="20"/>
          <w:szCs w:val="20"/>
        </w:rPr>
        <w:t>Mjera 4.2.: FINANCIRANJE NERAZVRSTANIH CESTA</w:t>
      </w:r>
    </w:p>
    <w:p w:rsidR="00ED7FE9" w:rsidRDefault="00ED7FE9" w:rsidP="00ED7FE9">
      <w:pPr>
        <w:widowControl w:val="0"/>
        <w:tabs>
          <w:tab w:val="left" w:pos="90"/>
        </w:tabs>
        <w:autoSpaceDE w:val="0"/>
        <w:adjustRightInd w:val="0"/>
        <w:spacing w:after="0" w:line="239" w:lineRule="exact"/>
        <w:rPr>
          <w:rFonts w:ascii="Times New Roman" w:hAnsi="Times New Roman"/>
          <w:sz w:val="24"/>
          <w:szCs w:val="24"/>
        </w:rPr>
      </w:pPr>
    </w:p>
    <w:p w:rsidR="00ED7FE9" w:rsidRDefault="00ED7FE9" w:rsidP="00ED7FE9">
      <w:pPr>
        <w:widowControl w:val="0"/>
        <w:autoSpaceDE w:val="0"/>
        <w:adjustRightInd w:val="0"/>
        <w:spacing w:after="0" w:line="7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1003</w:t>
      </w:r>
      <w:r>
        <w:rPr>
          <w:rFonts w:ascii="Times New Roman" w:hAnsi="Times New Roman"/>
          <w:sz w:val="24"/>
          <w:szCs w:val="24"/>
        </w:rPr>
        <w:tab/>
      </w:r>
      <w:r>
        <w:rPr>
          <w:rFonts w:ascii="Arial" w:hAnsi="Arial" w:cs="Arial"/>
          <w:b/>
          <w:bCs/>
          <w:sz w:val="16"/>
          <w:szCs w:val="16"/>
        </w:rPr>
        <w:t>FINANCIRANJE</w:t>
      </w:r>
      <w:r>
        <w:rPr>
          <w:rFonts w:ascii="Times New Roman" w:hAnsi="Times New Roman"/>
          <w:sz w:val="24"/>
          <w:szCs w:val="24"/>
        </w:rPr>
        <w:tab/>
      </w:r>
      <w:r>
        <w:rPr>
          <w:rFonts w:ascii="Arial" w:hAnsi="Arial" w:cs="Arial"/>
          <w:b/>
          <w:bCs/>
          <w:sz w:val="16"/>
          <w:szCs w:val="16"/>
        </w:rPr>
        <w:t>3.234.000,00</w:t>
      </w:r>
      <w:r>
        <w:rPr>
          <w:rFonts w:ascii="Times New Roman" w:hAnsi="Times New Roman"/>
          <w:sz w:val="24"/>
          <w:szCs w:val="24"/>
        </w:rPr>
        <w:tab/>
      </w:r>
      <w:r>
        <w:rPr>
          <w:rFonts w:ascii="Arial" w:hAnsi="Arial" w:cs="Arial"/>
          <w:b/>
          <w:bCs/>
          <w:sz w:val="16"/>
          <w:szCs w:val="16"/>
        </w:rPr>
        <w:t>3.257.410,10</w:t>
      </w:r>
      <w:r>
        <w:rPr>
          <w:rFonts w:ascii="Times New Roman" w:hAnsi="Times New Roman"/>
          <w:sz w:val="24"/>
          <w:szCs w:val="24"/>
        </w:rPr>
        <w:tab/>
      </w:r>
      <w:r>
        <w:rPr>
          <w:rFonts w:ascii="Arial" w:hAnsi="Arial" w:cs="Arial"/>
          <w:b/>
          <w:bCs/>
          <w:sz w:val="16"/>
          <w:szCs w:val="16"/>
        </w:rPr>
        <w:t>3.234.000,00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100,72%</w:t>
      </w:r>
      <w:r>
        <w:rPr>
          <w:rFonts w:ascii="Times New Roman" w:hAnsi="Times New Roman"/>
          <w:sz w:val="24"/>
          <w:szCs w:val="24"/>
        </w:rPr>
        <w:tab/>
      </w:r>
      <w:r>
        <w:rPr>
          <w:rFonts w:ascii="Arial" w:hAnsi="Arial" w:cs="Arial"/>
          <w:b/>
          <w:bCs/>
          <w:sz w:val="16"/>
          <w:szCs w:val="16"/>
        </w:rPr>
        <w:t>3.234.000,00</w:t>
      </w:r>
    </w:p>
    <w:p w:rsidR="00ED7FE9" w:rsidRDefault="00ED7FE9" w:rsidP="00ED7FE9">
      <w:pPr>
        <w:widowControl w:val="0"/>
        <w:autoSpaceDE w:val="0"/>
        <w:adjustRightInd w:val="0"/>
        <w:spacing w:after="0" w:line="16"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1003A100301</w:t>
      </w:r>
      <w:r>
        <w:rPr>
          <w:rFonts w:ascii="Times New Roman" w:hAnsi="Times New Roman"/>
          <w:sz w:val="24"/>
          <w:szCs w:val="24"/>
        </w:rPr>
        <w:tab/>
      </w:r>
      <w:r>
        <w:rPr>
          <w:rFonts w:ascii="Arial" w:hAnsi="Arial" w:cs="Arial"/>
          <w:sz w:val="16"/>
          <w:szCs w:val="16"/>
        </w:rPr>
        <w:t>GRAD VINKOVCI -</w:t>
      </w:r>
      <w:r>
        <w:rPr>
          <w:rFonts w:ascii="Times New Roman" w:hAnsi="Times New Roman"/>
          <w:sz w:val="24"/>
          <w:szCs w:val="24"/>
        </w:rPr>
        <w:tab/>
      </w:r>
      <w:r>
        <w:rPr>
          <w:rFonts w:ascii="Arial" w:hAnsi="Arial" w:cs="Arial"/>
          <w:sz w:val="16"/>
          <w:szCs w:val="16"/>
        </w:rPr>
        <w:t>1.782.000,00</w:t>
      </w:r>
      <w:r>
        <w:rPr>
          <w:rFonts w:ascii="Times New Roman" w:hAnsi="Times New Roman"/>
          <w:sz w:val="24"/>
          <w:szCs w:val="24"/>
        </w:rPr>
        <w:tab/>
      </w:r>
      <w:r>
        <w:rPr>
          <w:rFonts w:ascii="Arial" w:hAnsi="Arial" w:cs="Arial"/>
          <w:sz w:val="16"/>
          <w:szCs w:val="16"/>
        </w:rPr>
        <w:t>1.794.899,45</w:t>
      </w:r>
      <w:r>
        <w:rPr>
          <w:rFonts w:ascii="Times New Roman" w:hAnsi="Times New Roman"/>
          <w:sz w:val="24"/>
          <w:szCs w:val="24"/>
        </w:rPr>
        <w:tab/>
      </w:r>
      <w:r>
        <w:rPr>
          <w:rFonts w:ascii="Arial" w:hAnsi="Arial" w:cs="Arial"/>
          <w:sz w:val="16"/>
          <w:szCs w:val="16"/>
        </w:rPr>
        <w:t>1.782.000,00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U VELIKIM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GRADOVIMA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100,72%</w:t>
      </w:r>
      <w:r>
        <w:rPr>
          <w:rFonts w:ascii="Times New Roman" w:hAnsi="Times New Roman"/>
          <w:sz w:val="24"/>
          <w:szCs w:val="24"/>
        </w:rPr>
        <w:tab/>
      </w:r>
      <w:r>
        <w:rPr>
          <w:rFonts w:ascii="Arial" w:hAnsi="Arial" w:cs="Arial"/>
          <w:sz w:val="16"/>
          <w:szCs w:val="16"/>
        </w:rPr>
        <w:t>1.782.000,00</w:t>
      </w:r>
    </w:p>
    <w:p w:rsidR="00ED7FE9" w:rsidRDefault="00ED7FE9" w:rsidP="00ED7FE9">
      <w:pPr>
        <w:widowControl w:val="0"/>
        <w:autoSpaceDE w:val="0"/>
        <w:adjustRightInd w:val="0"/>
        <w:spacing w:after="0" w:line="15"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1003A100302</w:t>
      </w:r>
      <w:r>
        <w:rPr>
          <w:rFonts w:ascii="Times New Roman" w:hAnsi="Times New Roman"/>
          <w:sz w:val="24"/>
          <w:szCs w:val="24"/>
        </w:rPr>
        <w:tab/>
      </w:r>
      <w:r>
        <w:rPr>
          <w:rFonts w:ascii="Arial" w:hAnsi="Arial" w:cs="Arial"/>
          <w:sz w:val="16"/>
          <w:szCs w:val="16"/>
        </w:rPr>
        <w:t>GRAD VUKOVAR -</w:t>
      </w:r>
      <w:r>
        <w:rPr>
          <w:rFonts w:ascii="Times New Roman" w:hAnsi="Times New Roman"/>
          <w:sz w:val="24"/>
          <w:szCs w:val="24"/>
        </w:rPr>
        <w:tab/>
      </w:r>
      <w:r>
        <w:rPr>
          <w:rFonts w:ascii="Arial" w:hAnsi="Arial" w:cs="Arial"/>
          <w:sz w:val="16"/>
          <w:szCs w:val="16"/>
        </w:rPr>
        <w:t>1.452.000,00</w:t>
      </w:r>
      <w:r>
        <w:rPr>
          <w:rFonts w:ascii="Times New Roman" w:hAnsi="Times New Roman"/>
          <w:sz w:val="24"/>
          <w:szCs w:val="24"/>
        </w:rPr>
        <w:tab/>
      </w:r>
      <w:r>
        <w:rPr>
          <w:rFonts w:ascii="Arial" w:hAnsi="Arial" w:cs="Arial"/>
          <w:sz w:val="16"/>
          <w:szCs w:val="16"/>
        </w:rPr>
        <w:t>1.462.510,65</w:t>
      </w:r>
      <w:r>
        <w:rPr>
          <w:rFonts w:ascii="Times New Roman" w:hAnsi="Times New Roman"/>
          <w:sz w:val="24"/>
          <w:szCs w:val="24"/>
        </w:rPr>
        <w:tab/>
      </w:r>
      <w:r>
        <w:rPr>
          <w:rFonts w:ascii="Arial" w:hAnsi="Arial" w:cs="Arial"/>
          <w:sz w:val="16"/>
          <w:szCs w:val="16"/>
        </w:rPr>
        <w:t>1.452.000,00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U VELIKIM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GRADOVIMA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100,72%</w:t>
      </w:r>
      <w:r>
        <w:rPr>
          <w:rFonts w:ascii="Times New Roman" w:hAnsi="Times New Roman"/>
          <w:sz w:val="24"/>
          <w:szCs w:val="24"/>
        </w:rPr>
        <w:tab/>
      </w:r>
      <w:r>
        <w:rPr>
          <w:rFonts w:ascii="Arial" w:hAnsi="Arial" w:cs="Arial"/>
          <w:sz w:val="16"/>
          <w:szCs w:val="16"/>
        </w:rPr>
        <w:t>1.452.000,00</w:t>
      </w:r>
    </w:p>
    <w:p w:rsidR="00ED7FE9" w:rsidRDefault="00ED7FE9" w:rsidP="00ED7FE9">
      <w:pPr>
        <w:widowControl w:val="0"/>
        <w:autoSpaceDE w:val="0"/>
        <w:adjustRightInd w:val="0"/>
        <w:spacing w:after="0" w:line="240" w:lineRule="auto"/>
        <w:rPr>
          <w:rFonts w:ascii="Times New Roman" w:hAnsi="Times New Roman"/>
          <w:sz w:val="24"/>
          <w:szCs w:val="24"/>
        </w:rPr>
        <w:sectPr w:rsidR="00ED7FE9">
          <w:pgSz w:w="16837" w:h="11905" w:orient="landscape"/>
          <w:pgMar w:top="566" w:right="566" w:bottom="566" w:left="1133" w:header="720" w:footer="720" w:gutter="0"/>
          <w:cols w:space="720"/>
          <w:noEndnote/>
        </w:sectPr>
      </w:pPr>
    </w:p>
    <w:p w:rsidR="00ED7FE9" w:rsidRDefault="00ED7FE9" w:rsidP="00ED7FE9">
      <w:pPr>
        <w:widowControl w:val="0"/>
        <w:autoSpaceDE w:val="0"/>
        <w:adjustRightInd w:val="0"/>
        <w:spacing w:after="0" w:line="375" w:lineRule="exact"/>
        <w:rPr>
          <w:rFonts w:ascii="Times New Roman" w:hAnsi="Times New Roman"/>
          <w:sz w:val="24"/>
          <w:szCs w:val="24"/>
        </w:rPr>
      </w:pPr>
    </w:p>
    <w:p w:rsidR="00ED7FE9" w:rsidRDefault="00ED7FE9" w:rsidP="00ED7FE9">
      <w:pPr>
        <w:widowControl w:val="0"/>
        <w:tabs>
          <w:tab w:val="center" w:pos="14700"/>
        </w:tabs>
        <w:autoSpaceDE w:val="0"/>
        <w:adjustRightInd w:val="0"/>
        <w:spacing w:after="0" w:line="6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ED7FE9" w:rsidRDefault="00ED7FE9" w:rsidP="00ED7FE9">
      <w:pPr>
        <w:widowControl w:val="0"/>
        <w:tabs>
          <w:tab w:val="center" w:pos="14700"/>
        </w:tabs>
        <w:autoSpaceDE w:val="0"/>
        <w:adjustRightInd w:val="0"/>
        <w:spacing w:after="0" w:line="6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ED7FE9" w:rsidRDefault="00ED7FE9" w:rsidP="00ED7FE9">
      <w:pPr>
        <w:widowControl w:val="0"/>
        <w:tabs>
          <w:tab w:val="center" w:pos="14700"/>
        </w:tabs>
        <w:autoSpaceDE w:val="0"/>
        <w:adjustRightInd w:val="0"/>
        <w:spacing w:after="0" w:line="69"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ED7FE9" w:rsidRDefault="00ED7FE9" w:rsidP="00ED7FE9">
      <w:pPr>
        <w:widowControl w:val="0"/>
        <w:autoSpaceDE w:val="0"/>
        <w:adjustRightInd w:val="0"/>
        <w:spacing w:after="0" w:line="1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2020.</w:t>
      </w:r>
      <w:r>
        <w:rPr>
          <w:rFonts w:ascii="Times New Roman" w:hAnsi="Times New Roman"/>
          <w:sz w:val="24"/>
          <w:szCs w:val="24"/>
        </w:rPr>
        <w:tab/>
      </w:r>
      <w:r>
        <w:rPr>
          <w:rFonts w:ascii="Arial" w:hAnsi="Arial" w:cs="Arial"/>
          <w:sz w:val="16"/>
          <w:szCs w:val="16"/>
        </w:rPr>
        <w:t>Izvršenje</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ED7FE9" w:rsidRDefault="00ED7FE9" w:rsidP="00ED7FE9">
      <w:pPr>
        <w:widowControl w:val="0"/>
        <w:tabs>
          <w:tab w:val="left" w:pos="120"/>
          <w:tab w:val="left" w:pos="1215"/>
          <w:tab w:val="right" w:pos="3915"/>
          <w:tab w:val="right" w:pos="5055"/>
          <w:tab w:val="right" w:pos="6195"/>
          <w:tab w:val="center" w:pos="7305"/>
          <w:tab w:val="left" w:pos="8400"/>
          <w:tab w:val="left" w:pos="9885"/>
          <w:tab w:val="left" w:pos="11355"/>
          <w:tab w:val="left" w:pos="1282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31.12.2020</w:t>
      </w:r>
      <w:r>
        <w:rPr>
          <w:rFonts w:ascii="Times New Roman" w:hAnsi="Times New Roman"/>
          <w:sz w:val="24"/>
          <w:szCs w:val="24"/>
        </w:rPr>
        <w:tab/>
      </w:r>
      <w:r>
        <w:rPr>
          <w:rFonts w:ascii="Arial" w:hAnsi="Arial" w:cs="Arial"/>
          <w:sz w:val="16"/>
          <w:szCs w:val="16"/>
        </w:rPr>
        <w:t>2021. i 2022.</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2019.</w:t>
      </w:r>
      <w:r>
        <w:rPr>
          <w:rFonts w:ascii="Times New Roman" w:hAnsi="Times New Roman"/>
          <w:sz w:val="24"/>
          <w:szCs w:val="24"/>
        </w:rPr>
        <w:tab/>
      </w:r>
      <w:r>
        <w:rPr>
          <w:rFonts w:ascii="Arial" w:hAnsi="Arial" w:cs="Arial"/>
          <w:sz w:val="16"/>
          <w:szCs w:val="16"/>
        </w:rPr>
        <w:t>2020.</w:t>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p>
    <w:p w:rsidR="00ED7FE9" w:rsidRDefault="00ED7FE9" w:rsidP="00ED7FE9">
      <w:pPr>
        <w:widowControl w:val="0"/>
        <w:autoSpaceDE w:val="0"/>
        <w:adjustRightInd w:val="0"/>
        <w:spacing w:after="0" w:line="60" w:lineRule="exact"/>
        <w:rPr>
          <w:rFonts w:ascii="Times New Roman" w:hAnsi="Times New Roman"/>
          <w:sz w:val="24"/>
          <w:szCs w:val="24"/>
        </w:rPr>
      </w:pPr>
    </w:p>
    <w:p w:rsidR="00ED7FE9" w:rsidRDefault="00ED7FE9" w:rsidP="00ED7FE9">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p>
    <w:p w:rsidR="00ED7FE9" w:rsidRDefault="00ED7FE9" w:rsidP="00ED7FE9">
      <w:pPr>
        <w:widowControl w:val="0"/>
        <w:tabs>
          <w:tab w:val="center" w:pos="7567"/>
        </w:tabs>
        <w:autoSpaceDE w:val="0"/>
        <w:adjustRightInd w:val="0"/>
        <w:spacing w:after="0" w:line="264" w:lineRule="exact"/>
        <w:jc w:val="center"/>
        <w:rPr>
          <w:rFonts w:ascii="Arial" w:hAnsi="Arial" w:cs="Arial"/>
          <w:b/>
          <w:bCs/>
        </w:rPr>
      </w:pPr>
      <w:r>
        <w:rPr>
          <w:rFonts w:ascii="Arial" w:hAnsi="Arial" w:cs="Arial"/>
          <w:b/>
          <w:bCs/>
        </w:rPr>
        <w:t>CILJ 5. BRZE I POUZDANE JAVNE USLUGE GRAĐANIMA I DRUGIM STRANKAMA</w:t>
      </w:r>
    </w:p>
    <w:p w:rsidR="00ED7FE9" w:rsidRDefault="00ED7FE9" w:rsidP="00ED7FE9">
      <w:pPr>
        <w:widowControl w:val="0"/>
        <w:tabs>
          <w:tab w:val="center" w:pos="7567"/>
        </w:tabs>
        <w:autoSpaceDE w:val="0"/>
        <w:adjustRightInd w:val="0"/>
        <w:spacing w:after="0" w:line="264" w:lineRule="exact"/>
        <w:jc w:val="center"/>
        <w:rPr>
          <w:rFonts w:ascii="Times New Roman" w:hAnsi="Times New Roman"/>
          <w:sz w:val="24"/>
          <w:szCs w:val="24"/>
        </w:rPr>
      </w:pPr>
    </w:p>
    <w:p w:rsidR="00ED7FE9" w:rsidRDefault="00ED7FE9" w:rsidP="00ED7FE9">
      <w:pPr>
        <w:widowControl w:val="0"/>
        <w:autoSpaceDE w:val="0"/>
        <w:adjustRightInd w:val="0"/>
        <w:spacing w:after="0" w:line="66" w:lineRule="exact"/>
        <w:rPr>
          <w:rFonts w:ascii="Times New Roman" w:hAnsi="Times New Roman"/>
          <w:sz w:val="24"/>
          <w:szCs w:val="24"/>
        </w:rPr>
      </w:pPr>
    </w:p>
    <w:p w:rsidR="00ED7FE9" w:rsidRDefault="00ED7FE9" w:rsidP="00ED7FE9">
      <w:pPr>
        <w:widowControl w:val="0"/>
        <w:tabs>
          <w:tab w:val="left" w:pos="90"/>
        </w:tabs>
        <w:autoSpaceDE w:val="0"/>
        <w:adjustRightInd w:val="0"/>
        <w:spacing w:after="0" w:line="239" w:lineRule="exact"/>
        <w:rPr>
          <w:rFonts w:ascii="Arial" w:hAnsi="Arial" w:cs="Arial"/>
          <w:b/>
          <w:bCs/>
          <w:sz w:val="20"/>
          <w:szCs w:val="20"/>
        </w:rPr>
      </w:pPr>
      <w:r>
        <w:rPr>
          <w:rFonts w:ascii="Times New Roman" w:hAnsi="Times New Roman"/>
          <w:sz w:val="24"/>
          <w:szCs w:val="24"/>
        </w:rPr>
        <w:tab/>
      </w:r>
      <w:r>
        <w:rPr>
          <w:rFonts w:ascii="Arial" w:hAnsi="Arial" w:cs="Arial"/>
          <w:b/>
          <w:bCs/>
          <w:sz w:val="20"/>
          <w:szCs w:val="20"/>
        </w:rPr>
        <w:t>Mjera 5.1.: RAZVOJ LJUDSKIH RESURSA I OSIGURANJE REDOVNOG FUNKCIONIRANJA UPRAVE</w:t>
      </w:r>
    </w:p>
    <w:p w:rsidR="00ED7FE9" w:rsidRDefault="00ED7FE9" w:rsidP="00ED7FE9">
      <w:pPr>
        <w:widowControl w:val="0"/>
        <w:tabs>
          <w:tab w:val="left" w:pos="90"/>
        </w:tabs>
        <w:autoSpaceDE w:val="0"/>
        <w:adjustRightInd w:val="0"/>
        <w:spacing w:after="0" w:line="239" w:lineRule="exact"/>
        <w:rPr>
          <w:rFonts w:ascii="Times New Roman" w:hAnsi="Times New Roman"/>
          <w:sz w:val="24"/>
          <w:szCs w:val="24"/>
        </w:rPr>
      </w:pPr>
    </w:p>
    <w:p w:rsidR="00ED7FE9" w:rsidRDefault="00ED7FE9" w:rsidP="00ED7FE9">
      <w:pPr>
        <w:widowControl w:val="0"/>
        <w:autoSpaceDE w:val="0"/>
        <w:adjustRightInd w:val="0"/>
        <w:spacing w:after="0" w:line="76" w:lineRule="exact"/>
        <w:rPr>
          <w:rFonts w:ascii="Times New Roman" w:hAnsi="Times New Roman"/>
          <w:sz w:val="24"/>
          <w:szCs w:val="24"/>
        </w:rPr>
      </w:pPr>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1006</w:t>
      </w:r>
      <w:r>
        <w:rPr>
          <w:rFonts w:ascii="Times New Roman" w:hAnsi="Times New Roman"/>
          <w:sz w:val="24"/>
          <w:szCs w:val="24"/>
        </w:rPr>
        <w:tab/>
      </w:r>
      <w:r>
        <w:rPr>
          <w:rFonts w:ascii="Arial" w:hAnsi="Arial" w:cs="Arial"/>
          <w:b/>
          <w:bCs/>
          <w:sz w:val="16"/>
          <w:szCs w:val="16"/>
        </w:rPr>
        <w:t>POSLOVANJE</w:t>
      </w:r>
      <w:r>
        <w:rPr>
          <w:rFonts w:ascii="Times New Roman" w:hAnsi="Times New Roman"/>
          <w:sz w:val="24"/>
          <w:szCs w:val="24"/>
        </w:rPr>
        <w:tab/>
      </w:r>
      <w:r>
        <w:rPr>
          <w:rFonts w:ascii="Arial" w:hAnsi="Arial" w:cs="Arial"/>
          <w:b/>
          <w:bCs/>
          <w:sz w:val="16"/>
          <w:szCs w:val="16"/>
        </w:rPr>
        <w:t>3.534.350,00</w:t>
      </w:r>
      <w:r>
        <w:rPr>
          <w:rFonts w:ascii="Times New Roman" w:hAnsi="Times New Roman"/>
          <w:sz w:val="24"/>
          <w:szCs w:val="24"/>
        </w:rPr>
        <w:tab/>
      </w:r>
      <w:r>
        <w:rPr>
          <w:rFonts w:ascii="Arial" w:hAnsi="Arial" w:cs="Arial"/>
          <w:b/>
          <w:bCs/>
          <w:sz w:val="16"/>
          <w:szCs w:val="16"/>
        </w:rPr>
        <w:t>3.498.599,98</w:t>
      </w:r>
      <w:r>
        <w:rPr>
          <w:rFonts w:ascii="Times New Roman" w:hAnsi="Times New Roman"/>
          <w:sz w:val="24"/>
          <w:szCs w:val="24"/>
        </w:rPr>
        <w:tab/>
      </w:r>
      <w:r>
        <w:rPr>
          <w:rFonts w:ascii="Arial" w:hAnsi="Arial" w:cs="Arial"/>
          <w:b/>
          <w:bCs/>
          <w:sz w:val="16"/>
          <w:szCs w:val="16"/>
        </w:rPr>
        <w:t>3.534.350,00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98,99%</w:t>
      </w:r>
      <w:r>
        <w:rPr>
          <w:rFonts w:ascii="Times New Roman" w:hAnsi="Times New Roman"/>
          <w:sz w:val="24"/>
          <w:szCs w:val="24"/>
        </w:rPr>
        <w:tab/>
      </w:r>
      <w:r>
        <w:rPr>
          <w:rFonts w:ascii="Arial" w:hAnsi="Arial" w:cs="Arial"/>
          <w:b/>
          <w:bCs/>
          <w:sz w:val="16"/>
          <w:szCs w:val="16"/>
        </w:rPr>
        <w:t>3.534.350,00</w:t>
      </w:r>
    </w:p>
    <w:p w:rsidR="00ED7FE9" w:rsidRDefault="00ED7FE9" w:rsidP="00ED7FE9">
      <w:pPr>
        <w:widowControl w:val="0"/>
        <w:autoSpaceDE w:val="0"/>
        <w:adjustRightInd w:val="0"/>
        <w:spacing w:after="0" w:line="46"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1006A100601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2.345.000,00</w:t>
      </w:r>
      <w:r>
        <w:rPr>
          <w:rFonts w:ascii="Times New Roman" w:hAnsi="Times New Roman"/>
          <w:sz w:val="24"/>
          <w:szCs w:val="24"/>
        </w:rPr>
        <w:tab/>
      </w:r>
      <w:r>
        <w:rPr>
          <w:rFonts w:ascii="Arial" w:hAnsi="Arial" w:cs="Arial"/>
          <w:sz w:val="16"/>
          <w:szCs w:val="16"/>
        </w:rPr>
        <w:t>2.333.242,33</w:t>
      </w:r>
      <w:r>
        <w:rPr>
          <w:rFonts w:ascii="Times New Roman" w:hAnsi="Times New Roman"/>
          <w:sz w:val="24"/>
          <w:szCs w:val="24"/>
        </w:rPr>
        <w:tab/>
      </w:r>
      <w:r>
        <w:rPr>
          <w:rFonts w:ascii="Arial" w:hAnsi="Arial" w:cs="Arial"/>
          <w:sz w:val="16"/>
          <w:szCs w:val="16"/>
        </w:rPr>
        <w:t>2.345.000,00</w:t>
      </w:r>
      <w:r>
        <w:rPr>
          <w:rFonts w:ascii="Times New Roman" w:hAnsi="Times New Roman"/>
          <w:sz w:val="24"/>
          <w:szCs w:val="24"/>
        </w:rPr>
        <w:tab/>
      </w:r>
      <w:r>
        <w:rPr>
          <w:rFonts w:ascii="Arial" w:hAnsi="Arial" w:cs="Arial"/>
          <w:sz w:val="16"/>
          <w:szCs w:val="16"/>
        </w:rPr>
        <w:t>5.1.1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12</w:t>
      </w:r>
      <w:r>
        <w:rPr>
          <w:rFonts w:ascii="Times New Roman" w:hAnsi="Times New Roman"/>
          <w:sz w:val="24"/>
          <w:szCs w:val="24"/>
        </w:rPr>
        <w:tab/>
      </w:r>
      <w:proofErr w:type="spellStart"/>
      <w:r>
        <w:rPr>
          <w:rFonts w:ascii="Arial" w:hAnsi="Arial" w:cs="Arial"/>
          <w:sz w:val="16"/>
          <w:szCs w:val="16"/>
        </w:rPr>
        <w:t>12</w:t>
      </w:r>
      <w:proofErr w:type="spellEnd"/>
      <w:r>
        <w:rPr>
          <w:rFonts w:ascii="Times New Roman" w:hAnsi="Times New Roman"/>
          <w:sz w:val="24"/>
          <w:szCs w:val="24"/>
        </w:rPr>
        <w:tab/>
      </w:r>
      <w:proofErr w:type="spellStart"/>
      <w:r>
        <w:rPr>
          <w:rFonts w:ascii="Arial" w:hAnsi="Arial" w:cs="Arial"/>
          <w:sz w:val="16"/>
          <w:szCs w:val="16"/>
        </w:rPr>
        <w:t>12</w:t>
      </w:r>
      <w:proofErr w:type="spellEnd"/>
      <w:r>
        <w:rPr>
          <w:rFonts w:ascii="Times New Roman" w:hAnsi="Times New Roman"/>
          <w:sz w:val="24"/>
          <w:szCs w:val="24"/>
        </w:rPr>
        <w:tab/>
      </w:r>
      <w:proofErr w:type="spellStart"/>
      <w:r>
        <w:rPr>
          <w:rFonts w:ascii="Arial" w:hAnsi="Arial" w:cs="Arial"/>
          <w:sz w:val="16"/>
          <w:szCs w:val="16"/>
        </w:rPr>
        <w:t>12</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autoSpaceDE w:val="0"/>
        <w:adjustRightInd w:val="0"/>
        <w:spacing w:after="0" w:line="15" w:lineRule="exact"/>
        <w:rPr>
          <w:rFonts w:ascii="Times New Roman" w:hAnsi="Times New Roman"/>
          <w:sz w:val="24"/>
          <w:szCs w:val="24"/>
        </w:rPr>
      </w:pP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99,50%</w:t>
      </w:r>
      <w:r>
        <w:rPr>
          <w:rFonts w:ascii="Times New Roman" w:hAnsi="Times New Roman"/>
          <w:sz w:val="24"/>
          <w:szCs w:val="24"/>
        </w:rPr>
        <w:tab/>
      </w:r>
      <w:r>
        <w:rPr>
          <w:rFonts w:ascii="Arial" w:hAnsi="Arial" w:cs="Arial"/>
          <w:sz w:val="16"/>
          <w:szCs w:val="16"/>
        </w:rPr>
        <w:t>2.345.000,00</w:t>
      </w:r>
    </w:p>
    <w:p w:rsidR="00ED7FE9" w:rsidRDefault="00ED7FE9" w:rsidP="00ED7FE9">
      <w:pPr>
        <w:widowControl w:val="0"/>
        <w:autoSpaceDE w:val="0"/>
        <w:adjustRightInd w:val="0"/>
        <w:spacing w:after="0" w:line="46"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1006A100602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1.146.350,00</w:t>
      </w:r>
      <w:r>
        <w:rPr>
          <w:rFonts w:ascii="Times New Roman" w:hAnsi="Times New Roman"/>
          <w:sz w:val="24"/>
          <w:szCs w:val="24"/>
        </w:rPr>
        <w:tab/>
      </w:r>
      <w:r>
        <w:rPr>
          <w:rFonts w:ascii="Arial" w:hAnsi="Arial" w:cs="Arial"/>
          <w:sz w:val="16"/>
          <w:szCs w:val="16"/>
        </w:rPr>
        <w:t>1.124.059,65</w:t>
      </w:r>
      <w:r>
        <w:rPr>
          <w:rFonts w:ascii="Times New Roman" w:hAnsi="Times New Roman"/>
          <w:sz w:val="24"/>
          <w:szCs w:val="24"/>
        </w:rPr>
        <w:tab/>
      </w:r>
      <w:r>
        <w:rPr>
          <w:rFonts w:ascii="Arial" w:hAnsi="Arial" w:cs="Arial"/>
          <w:sz w:val="16"/>
          <w:szCs w:val="16"/>
        </w:rPr>
        <w:t>1.146.350,00</w:t>
      </w:r>
      <w:r>
        <w:rPr>
          <w:rFonts w:ascii="Times New Roman" w:hAnsi="Times New Roman"/>
          <w:sz w:val="24"/>
          <w:szCs w:val="24"/>
        </w:rPr>
        <w:tab/>
      </w:r>
      <w:r>
        <w:rPr>
          <w:rFonts w:ascii="Arial" w:hAnsi="Arial" w:cs="Arial"/>
          <w:sz w:val="16"/>
          <w:szCs w:val="16"/>
        </w:rPr>
        <w:t>5.1.2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12</w:t>
      </w:r>
      <w:r>
        <w:rPr>
          <w:rFonts w:ascii="Times New Roman" w:hAnsi="Times New Roman"/>
          <w:sz w:val="24"/>
          <w:szCs w:val="24"/>
        </w:rPr>
        <w:tab/>
      </w:r>
      <w:proofErr w:type="spellStart"/>
      <w:r>
        <w:rPr>
          <w:rFonts w:ascii="Arial" w:hAnsi="Arial" w:cs="Arial"/>
          <w:sz w:val="16"/>
          <w:szCs w:val="16"/>
        </w:rPr>
        <w:t>12</w:t>
      </w:r>
      <w:proofErr w:type="spellEnd"/>
      <w:r>
        <w:rPr>
          <w:rFonts w:ascii="Times New Roman" w:hAnsi="Times New Roman"/>
          <w:sz w:val="24"/>
          <w:szCs w:val="24"/>
        </w:rPr>
        <w:tab/>
      </w:r>
      <w:proofErr w:type="spellStart"/>
      <w:r>
        <w:rPr>
          <w:rFonts w:ascii="Arial" w:hAnsi="Arial" w:cs="Arial"/>
          <w:sz w:val="16"/>
          <w:szCs w:val="16"/>
        </w:rPr>
        <w:t>12</w:t>
      </w:r>
      <w:proofErr w:type="spellEnd"/>
      <w:r>
        <w:rPr>
          <w:rFonts w:ascii="Times New Roman" w:hAnsi="Times New Roman"/>
          <w:sz w:val="24"/>
          <w:szCs w:val="24"/>
        </w:rPr>
        <w:tab/>
      </w:r>
      <w:proofErr w:type="spellStart"/>
      <w:r>
        <w:rPr>
          <w:rFonts w:ascii="Arial" w:hAnsi="Arial" w:cs="Arial"/>
          <w:sz w:val="16"/>
          <w:szCs w:val="16"/>
        </w:rPr>
        <w:t>12</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POSLOVANJA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98,06%</w:t>
      </w:r>
      <w:r>
        <w:rPr>
          <w:rFonts w:ascii="Times New Roman" w:hAnsi="Times New Roman"/>
          <w:sz w:val="24"/>
          <w:szCs w:val="24"/>
        </w:rPr>
        <w:tab/>
      </w:r>
      <w:r>
        <w:rPr>
          <w:rFonts w:ascii="Arial" w:hAnsi="Arial" w:cs="Arial"/>
          <w:sz w:val="16"/>
          <w:szCs w:val="16"/>
        </w:rPr>
        <w:t>1.146.350,00</w:t>
      </w:r>
    </w:p>
    <w:p w:rsidR="00ED7FE9" w:rsidRDefault="00ED7FE9" w:rsidP="00ED7FE9">
      <w:pPr>
        <w:widowControl w:val="0"/>
        <w:autoSpaceDE w:val="0"/>
        <w:adjustRightInd w:val="0"/>
        <w:spacing w:after="0" w:line="90" w:lineRule="exact"/>
        <w:rPr>
          <w:rFonts w:ascii="Times New Roman" w:hAnsi="Times New Roman"/>
          <w:sz w:val="24"/>
          <w:szCs w:val="24"/>
        </w:rPr>
      </w:pPr>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1006A100603</w:t>
      </w:r>
      <w:r>
        <w:rPr>
          <w:rFonts w:ascii="Times New Roman" w:hAnsi="Times New Roman"/>
          <w:sz w:val="24"/>
          <w:szCs w:val="24"/>
        </w:rPr>
        <w:tab/>
      </w:r>
      <w:r>
        <w:rPr>
          <w:rFonts w:ascii="Arial" w:hAnsi="Arial" w:cs="Arial"/>
          <w:sz w:val="16"/>
          <w:szCs w:val="16"/>
        </w:rPr>
        <w:t>NABAVA OPREME I</w:t>
      </w:r>
      <w:r>
        <w:rPr>
          <w:rFonts w:ascii="Times New Roman" w:hAnsi="Times New Roman"/>
          <w:sz w:val="24"/>
          <w:szCs w:val="24"/>
        </w:rPr>
        <w:tab/>
      </w:r>
      <w:r>
        <w:rPr>
          <w:rFonts w:ascii="Arial" w:hAnsi="Arial" w:cs="Arial"/>
          <w:sz w:val="16"/>
          <w:szCs w:val="16"/>
        </w:rPr>
        <w:t>43.000,00</w:t>
      </w:r>
      <w:r>
        <w:rPr>
          <w:rFonts w:ascii="Times New Roman" w:hAnsi="Times New Roman"/>
          <w:sz w:val="24"/>
          <w:szCs w:val="24"/>
        </w:rPr>
        <w:tab/>
      </w:r>
      <w:r>
        <w:rPr>
          <w:rFonts w:ascii="Arial" w:hAnsi="Arial" w:cs="Arial"/>
          <w:sz w:val="16"/>
          <w:szCs w:val="16"/>
        </w:rPr>
        <w:t>41.298,00</w:t>
      </w:r>
      <w:r>
        <w:rPr>
          <w:rFonts w:ascii="Times New Roman" w:hAnsi="Times New Roman"/>
          <w:sz w:val="24"/>
          <w:szCs w:val="24"/>
        </w:rPr>
        <w:tab/>
      </w:r>
      <w:r>
        <w:rPr>
          <w:rFonts w:ascii="Arial" w:hAnsi="Arial" w:cs="Arial"/>
          <w:sz w:val="16"/>
          <w:szCs w:val="16"/>
        </w:rPr>
        <w:t>43.000,00</w:t>
      </w:r>
      <w:r>
        <w:rPr>
          <w:rFonts w:ascii="Times New Roman" w:hAnsi="Times New Roman"/>
          <w:sz w:val="24"/>
          <w:szCs w:val="24"/>
        </w:rPr>
        <w:tab/>
      </w:r>
      <w:r>
        <w:rPr>
          <w:rFonts w:ascii="Arial" w:hAnsi="Arial" w:cs="Arial"/>
          <w:sz w:val="16"/>
          <w:szCs w:val="16"/>
        </w:rPr>
        <w:t>5.1.3</w:t>
      </w:r>
      <w:r>
        <w:rPr>
          <w:rFonts w:ascii="Times New Roman" w:hAnsi="Times New Roman"/>
          <w:sz w:val="24"/>
          <w:szCs w:val="24"/>
        </w:rPr>
        <w:tab/>
      </w:r>
      <w:r>
        <w:rPr>
          <w:rFonts w:ascii="Arial" w:hAnsi="Arial" w:cs="Arial"/>
          <w:sz w:val="16"/>
          <w:szCs w:val="16"/>
        </w:rPr>
        <w:t>OPREMA I</w:t>
      </w:r>
      <w:r>
        <w:rPr>
          <w:rFonts w:ascii="Times New Roman" w:hAnsi="Times New Roman"/>
          <w:sz w:val="24"/>
          <w:szCs w:val="24"/>
        </w:rPr>
        <w:tab/>
      </w:r>
      <w:r>
        <w:rPr>
          <w:rFonts w:ascii="Arial" w:hAnsi="Arial" w:cs="Arial"/>
          <w:sz w:val="16"/>
          <w:szCs w:val="16"/>
        </w:rPr>
        <w:t>6</w:t>
      </w:r>
      <w:r>
        <w:rPr>
          <w:rFonts w:ascii="Times New Roman" w:hAnsi="Times New Roman"/>
          <w:sz w:val="24"/>
          <w:szCs w:val="24"/>
        </w:rPr>
        <w:tab/>
      </w:r>
      <w:proofErr w:type="spellStart"/>
      <w:r>
        <w:rPr>
          <w:rFonts w:ascii="Arial" w:hAnsi="Arial" w:cs="Arial"/>
          <w:sz w:val="16"/>
          <w:szCs w:val="16"/>
        </w:rPr>
        <w:t>6</w:t>
      </w:r>
      <w:proofErr w:type="spellEnd"/>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ED7FE9" w:rsidRDefault="00ED7FE9" w:rsidP="00ED7FE9">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INFORMATIZACIJA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FE9" w:rsidRDefault="00ED7FE9" w:rsidP="00ED7FE9">
      <w:pPr>
        <w:widowControl w:val="0"/>
        <w:tabs>
          <w:tab w:val="right" w:pos="5055"/>
          <w:tab w:val="right" w:pos="620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96,04%</w:t>
      </w:r>
      <w:r>
        <w:rPr>
          <w:rFonts w:ascii="Times New Roman" w:hAnsi="Times New Roman"/>
          <w:sz w:val="24"/>
          <w:szCs w:val="24"/>
        </w:rPr>
        <w:tab/>
      </w:r>
      <w:r>
        <w:rPr>
          <w:rFonts w:ascii="Arial" w:hAnsi="Arial" w:cs="Arial"/>
          <w:sz w:val="16"/>
          <w:szCs w:val="16"/>
        </w:rPr>
        <w:t>43.000,00</w:t>
      </w:r>
    </w:p>
    <w:p w:rsidR="00ED7FE9" w:rsidRDefault="00ED7FE9" w:rsidP="00ED7FE9">
      <w:pPr>
        <w:widowControl w:val="0"/>
        <w:autoSpaceDE w:val="0"/>
        <w:adjustRightInd w:val="0"/>
        <w:spacing w:after="0" w:line="105" w:lineRule="exact"/>
        <w:rPr>
          <w:rFonts w:ascii="Times New Roman" w:hAnsi="Times New Roman"/>
          <w:sz w:val="24"/>
          <w:szCs w:val="24"/>
        </w:rPr>
      </w:pPr>
    </w:p>
    <w:p w:rsidR="00ED7FE9" w:rsidRDefault="00ED7FE9" w:rsidP="00ED7FE9">
      <w:pPr>
        <w:widowControl w:val="0"/>
        <w:tabs>
          <w:tab w:val="right" w:pos="3915"/>
          <w:tab w:val="right" w:pos="5055"/>
          <w:tab w:val="right" w:pos="6195"/>
        </w:tabs>
        <w:autoSpaceDE w:val="0"/>
        <w:adjustRightInd w:val="0"/>
        <w:spacing w:after="0" w:line="209" w:lineRule="exact"/>
        <w:rPr>
          <w:rFonts w:ascii="Times New Roman" w:hAnsi="Times New Roman"/>
          <w:sz w:val="24"/>
          <w:szCs w:val="24"/>
        </w:rPr>
      </w:pPr>
      <w:r>
        <w:rPr>
          <w:rFonts w:ascii="Arial" w:hAnsi="Arial" w:cs="Arial"/>
          <w:b/>
          <w:bCs/>
          <w:sz w:val="16"/>
          <w:szCs w:val="16"/>
        </w:rPr>
        <w:t>SVEUKUPNO:</w:t>
      </w:r>
      <w:r>
        <w:rPr>
          <w:rFonts w:ascii="Times New Roman" w:hAnsi="Times New Roman"/>
          <w:sz w:val="24"/>
          <w:szCs w:val="24"/>
        </w:rPr>
        <w:tab/>
      </w:r>
      <w:r>
        <w:rPr>
          <w:rFonts w:ascii="Arial" w:hAnsi="Arial" w:cs="Arial"/>
          <w:b/>
          <w:bCs/>
          <w:sz w:val="16"/>
          <w:szCs w:val="16"/>
        </w:rPr>
        <w:t>61.799.222,81</w:t>
      </w:r>
      <w:r>
        <w:rPr>
          <w:rFonts w:ascii="Times New Roman" w:hAnsi="Times New Roman"/>
          <w:sz w:val="24"/>
          <w:szCs w:val="24"/>
        </w:rPr>
        <w:tab/>
      </w:r>
      <w:r>
        <w:rPr>
          <w:rFonts w:ascii="Arial" w:hAnsi="Arial" w:cs="Arial"/>
          <w:b/>
          <w:bCs/>
          <w:sz w:val="16"/>
          <w:szCs w:val="16"/>
        </w:rPr>
        <w:t>48.944.672,67</w:t>
      </w:r>
      <w:r>
        <w:rPr>
          <w:rFonts w:ascii="Times New Roman" w:hAnsi="Times New Roman"/>
          <w:sz w:val="24"/>
          <w:szCs w:val="24"/>
        </w:rPr>
        <w:tab/>
      </w:r>
      <w:r>
        <w:rPr>
          <w:rFonts w:ascii="Arial" w:hAnsi="Arial" w:cs="Arial"/>
          <w:b/>
          <w:bCs/>
          <w:sz w:val="16"/>
          <w:szCs w:val="16"/>
        </w:rPr>
        <w:t>61.799.222,81</w:t>
      </w:r>
    </w:p>
    <w:p w:rsidR="00ED7FE9" w:rsidRDefault="00ED7FE9" w:rsidP="00ED7FE9">
      <w:pPr>
        <w:widowControl w:val="0"/>
        <w:autoSpaceDE w:val="0"/>
        <w:adjustRightInd w:val="0"/>
        <w:spacing w:after="0" w:line="1" w:lineRule="exact"/>
        <w:rPr>
          <w:rFonts w:ascii="Times New Roman" w:hAnsi="Times New Roman"/>
          <w:sz w:val="24"/>
          <w:szCs w:val="24"/>
        </w:rPr>
      </w:pPr>
    </w:p>
    <w:p w:rsidR="00ED7FE9" w:rsidRDefault="00ED7FE9" w:rsidP="00ED7FE9">
      <w:pPr>
        <w:widowControl w:val="0"/>
        <w:tabs>
          <w:tab w:val="right" w:pos="5040"/>
          <w:tab w:val="right" w:pos="619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79,20%</w:t>
      </w:r>
      <w:r>
        <w:rPr>
          <w:rFonts w:ascii="Times New Roman" w:hAnsi="Times New Roman"/>
          <w:sz w:val="24"/>
          <w:szCs w:val="24"/>
        </w:rPr>
        <w:tab/>
      </w:r>
      <w:r>
        <w:rPr>
          <w:rFonts w:ascii="Arial" w:hAnsi="Arial" w:cs="Arial"/>
          <w:b/>
          <w:bCs/>
          <w:sz w:val="16"/>
          <w:szCs w:val="16"/>
        </w:rPr>
        <w:t>61.799.222,81</w:t>
      </w:r>
    </w:p>
    <w:p w:rsidR="00161F61" w:rsidRPr="000A0C1A" w:rsidRDefault="00161F61" w:rsidP="00CB1A15">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p>
    <w:p w:rsidR="00161F61" w:rsidRPr="000A0C1A" w:rsidRDefault="00161F61" w:rsidP="00161F61">
      <w:pPr>
        <w:widowControl w:val="0"/>
        <w:suppressAutoHyphens w:val="0"/>
        <w:autoSpaceDE w:val="0"/>
        <w:adjustRightInd w:val="0"/>
        <w:spacing w:after="0" w:line="360" w:lineRule="auto"/>
        <w:textAlignment w:val="auto"/>
        <w:rPr>
          <w:rFonts w:ascii="Times New Roman" w:eastAsiaTheme="minorEastAsia" w:hAnsi="Times New Roman"/>
          <w:sz w:val="24"/>
          <w:szCs w:val="24"/>
          <w:lang w:eastAsia="hr-HR"/>
        </w:rPr>
      </w:pPr>
    </w:p>
    <w:p w:rsidR="00161F61" w:rsidRPr="000A0C1A" w:rsidRDefault="00161F61" w:rsidP="00161F61">
      <w:pPr>
        <w:widowControl w:val="0"/>
        <w:suppressAutoHyphens w:val="0"/>
        <w:autoSpaceDE w:val="0"/>
        <w:adjustRightInd w:val="0"/>
        <w:spacing w:after="0" w:line="240" w:lineRule="auto"/>
        <w:textAlignment w:val="auto"/>
        <w:rPr>
          <w:rFonts w:ascii="Times New Roman" w:eastAsiaTheme="minorEastAsia" w:hAnsi="Times New Roman"/>
          <w:sz w:val="24"/>
          <w:szCs w:val="24"/>
          <w:lang w:eastAsia="hr-HR"/>
        </w:rPr>
        <w:sectPr w:rsidR="00161F61" w:rsidRPr="000A0C1A">
          <w:pgSz w:w="16837" w:h="11905" w:orient="landscape"/>
          <w:pgMar w:top="566" w:right="566" w:bottom="566" w:left="1133" w:header="720" w:footer="720" w:gutter="0"/>
          <w:cols w:space="720"/>
          <w:noEndnote/>
        </w:sectPr>
      </w:pPr>
    </w:p>
    <w:p w:rsidR="00161F61" w:rsidRPr="000A0C1A" w:rsidRDefault="00161F61" w:rsidP="00ED7FE9">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p>
    <w:p w:rsidR="00161F61" w:rsidRPr="00A33707" w:rsidRDefault="00161F61" w:rsidP="00161F61">
      <w:pPr>
        <w:spacing w:after="0"/>
        <w:rPr>
          <w:rFonts w:asciiTheme="minorHAnsi" w:hAnsiTheme="minorHAnsi" w:cs="Arial"/>
        </w:rPr>
      </w:pPr>
    </w:p>
    <w:p w:rsidR="00161F61" w:rsidRDefault="00161F61" w:rsidP="00161F61">
      <w:pPr>
        <w:rPr>
          <w:rFonts w:asciiTheme="minorHAnsi" w:hAnsiTheme="minorHAnsi" w:cs="Arial"/>
          <w:color w:val="FF0000"/>
        </w:rPr>
      </w:pPr>
      <w:r>
        <w:rPr>
          <w:rFonts w:asciiTheme="minorHAnsi" w:hAnsiTheme="minorHAnsi" w:cs="Arial"/>
          <w:b/>
          <w:i/>
        </w:rPr>
        <w:t>6</w:t>
      </w:r>
      <w:r w:rsidRPr="00A33707">
        <w:rPr>
          <w:rFonts w:asciiTheme="minorHAnsi" w:hAnsiTheme="minorHAnsi" w:cs="Arial"/>
          <w:b/>
          <w:i/>
        </w:rPr>
        <w:t xml:space="preserve">. OSTALA OBRAZLOŽENJA </w:t>
      </w:r>
    </w:p>
    <w:p w:rsidR="00161F61" w:rsidRDefault="00161F61" w:rsidP="00161F61">
      <w:pPr>
        <w:jc w:val="both"/>
        <w:rPr>
          <w:rFonts w:asciiTheme="minorHAnsi" w:hAnsiTheme="minorHAnsi" w:cs="Arial"/>
        </w:rPr>
      </w:pPr>
      <w:r w:rsidRPr="000E61F0">
        <w:rPr>
          <w:rFonts w:asciiTheme="minorHAnsi" w:hAnsiTheme="minorHAnsi" w:cs="Arial"/>
        </w:rPr>
        <w:t>Financijski plan za 202</w:t>
      </w:r>
      <w:r>
        <w:rPr>
          <w:rFonts w:asciiTheme="minorHAnsi" w:hAnsiTheme="minorHAnsi" w:cs="Arial"/>
        </w:rPr>
        <w:t>1</w:t>
      </w:r>
      <w:r w:rsidRPr="000E61F0">
        <w:rPr>
          <w:rFonts w:asciiTheme="minorHAnsi" w:hAnsiTheme="minorHAnsi" w:cs="Arial"/>
        </w:rPr>
        <w:t>.g., kao i projekcije za 202</w:t>
      </w:r>
      <w:r>
        <w:rPr>
          <w:rFonts w:asciiTheme="minorHAnsi" w:hAnsiTheme="minorHAnsi" w:cs="Arial"/>
        </w:rPr>
        <w:t>2</w:t>
      </w:r>
      <w:r w:rsidRPr="000E61F0">
        <w:rPr>
          <w:rFonts w:asciiTheme="minorHAnsi" w:hAnsiTheme="minorHAnsi" w:cs="Arial"/>
        </w:rPr>
        <w:t>.g., odnosno 202</w:t>
      </w:r>
      <w:r>
        <w:rPr>
          <w:rFonts w:asciiTheme="minorHAnsi" w:hAnsiTheme="minorHAnsi" w:cs="Arial"/>
        </w:rPr>
        <w:t>3</w:t>
      </w:r>
      <w:r w:rsidRPr="000E61F0">
        <w:rPr>
          <w:rFonts w:asciiTheme="minorHAnsi" w:hAnsiTheme="minorHAnsi" w:cs="Arial"/>
        </w:rPr>
        <w:t>.g.,  izrađen je na način da omogući zakonito, svrhovito, učinkovito i ekonomično raspolaganje financijskim sredstvima Uprave za ceste Vukovarsko - srijemske županije.</w:t>
      </w:r>
      <w:r>
        <w:rPr>
          <w:rFonts w:asciiTheme="minorHAnsi" w:hAnsiTheme="minorHAnsi" w:cs="Arial"/>
        </w:rPr>
        <w:t xml:space="preserve"> </w:t>
      </w:r>
    </w:p>
    <w:p w:rsidR="00161F61" w:rsidRPr="000E61F0" w:rsidRDefault="00161F61" w:rsidP="00161F61">
      <w:pPr>
        <w:jc w:val="both"/>
        <w:rPr>
          <w:rFonts w:asciiTheme="minorHAnsi" w:hAnsiTheme="minorHAnsi" w:cs="Arial"/>
        </w:rPr>
      </w:pPr>
      <w:r>
        <w:rPr>
          <w:rFonts w:asciiTheme="minorHAnsi" w:hAnsiTheme="minorHAnsi" w:cs="Arial"/>
        </w:rPr>
        <w:t>Temelj za donošenje financijskog plana je izvršenje u prethodnim godinama, kao i utvrđivanje potreba, zadataka i resursa u skladu sa važećim zakonskim propisima i procjenama ostvarenja za buduće razdoblje, a u svrhu ispunjenja strateških ciljeva.</w:t>
      </w:r>
      <w:r w:rsidRPr="000E61F0">
        <w:rPr>
          <w:rFonts w:asciiTheme="minorHAnsi" w:hAnsiTheme="minorHAnsi" w:cs="Arial"/>
        </w:rPr>
        <w:tab/>
      </w:r>
    </w:p>
    <w:p w:rsidR="00161F61" w:rsidRPr="00A33707" w:rsidRDefault="00161F61" w:rsidP="00161F61">
      <w:pPr>
        <w:rPr>
          <w:rFonts w:asciiTheme="minorHAnsi" w:hAnsiTheme="minorHAnsi" w:cs="Arial"/>
        </w:rPr>
      </w:pPr>
    </w:p>
    <w:p w:rsidR="00161F61" w:rsidRDefault="00161F61" w:rsidP="00161F61"/>
    <w:p w:rsidR="00041C26" w:rsidRDefault="00041C26"/>
    <w:sectPr w:rsidR="00041C26" w:rsidSect="00161F61">
      <w:pgSz w:w="11905" w:h="16837"/>
      <w:pgMar w:top="566" w:right="566" w:bottom="566" w:left="113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56" w:rsidRDefault="00DB4856">
      <w:pPr>
        <w:spacing w:after="0" w:line="240" w:lineRule="auto"/>
      </w:pPr>
      <w:r>
        <w:separator/>
      </w:r>
    </w:p>
  </w:endnote>
  <w:endnote w:type="continuationSeparator" w:id="0">
    <w:p w:rsidR="00DB4856" w:rsidRDefault="00DB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0F" w:rsidRDefault="00A13C0F">
    <w:pPr>
      <w:pStyle w:val="Podnoje"/>
      <w:jc w:val="center"/>
    </w:pPr>
    <w:r>
      <w:rPr>
        <w:noProof/>
        <w:lang w:val="hr-HR"/>
      </w:rPr>
      <mc:AlternateContent>
        <mc:Choice Requires="wpg">
          <w:drawing>
            <wp:inline distT="0" distB="0" distL="0" distR="0" wp14:anchorId="3CD35A82" wp14:editId="13440DE3">
              <wp:extent cx="418466" cy="221613"/>
              <wp:effectExtent l="0" t="0" r="0" b="0"/>
              <wp:docPr id="19" name="Group 62"/>
              <wp:cNvGraphicFramePr/>
              <a:graphic xmlns:a="http://schemas.openxmlformats.org/drawingml/2006/main">
                <a:graphicData uri="http://schemas.microsoft.com/office/word/2010/wordprocessingGroup">
                  <wpg:wgp>
                    <wpg:cNvGrpSpPr/>
                    <wpg:grpSpPr>
                      <a:xfrm>
                        <a:off x="0" y="0"/>
                        <a:ext cx="418466" cy="221613"/>
                        <a:chOff x="0" y="0"/>
                        <a:chExt cx="418466" cy="221613"/>
                      </a:xfrm>
                    </wpg:grpSpPr>
                    <wps:wsp>
                      <wps:cNvPr id="20" name="Text Box 63"/>
                      <wps:cNvSpPr txBox="1"/>
                      <wps:spPr>
                        <a:xfrm>
                          <a:off x="0" y="38733"/>
                          <a:ext cx="418466" cy="182880"/>
                        </a:xfrm>
                        <a:prstGeom prst="rect">
                          <a:avLst/>
                        </a:prstGeom>
                      </wps:spPr>
                      <wps:txbx>
                        <w:txbxContent>
                          <w:p w:rsidR="00A13C0F" w:rsidRDefault="00A13C0F">
                            <w:pPr>
                              <w:jc w:val="center"/>
                            </w:pPr>
                            <w:r>
                              <w:rPr>
                                <w:i/>
                                <w:iCs/>
                                <w:sz w:val="18"/>
                                <w:szCs w:val="18"/>
                              </w:rPr>
                              <w:fldChar w:fldCharType="begin"/>
                            </w:r>
                            <w:r>
                              <w:rPr>
                                <w:i/>
                                <w:iCs/>
                                <w:sz w:val="18"/>
                                <w:szCs w:val="18"/>
                              </w:rPr>
                              <w:instrText xml:space="preserve"> PAGE </w:instrText>
                            </w:r>
                            <w:r>
                              <w:rPr>
                                <w:i/>
                                <w:iCs/>
                                <w:sz w:val="18"/>
                                <w:szCs w:val="18"/>
                              </w:rPr>
                              <w:fldChar w:fldCharType="separate"/>
                            </w:r>
                            <w:r w:rsidR="00770B0C">
                              <w:rPr>
                                <w:i/>
                                <w:iCs/>
                                <w:noProof/>
                                <w:sz w:val="18"/>
                                <w:szCs w:val="18"/>
                              </w:rPr>
                              <w:t>43</w:t>
                            </w:r>
                            <w:r>
                              <w:rPr>
                                <w:i/>
                                <w:iCs/>
                                <w:sz w:val="18"/>
                                <w:szCs w:val="18"/>
                              </w:rPr>
                              <w:fldChar w:fldCharType="end"/>
                            </w:r>
                          </w:p>
                        </w:txbxContent>
                      </wps:txbx>
                      <wps:bodyPr vert="horz" wrap="square" lIns="0" tIns="0" rIns="0" bIns="0" anchor="ctr" anchorCtr="0" compatLnSpc="0"/>
                    </wps:wsp>
                    <wpg:grpSp>
                      <wpg:cNvPr id="21" name="Group 64"/>
                      <wpg:cNvGrpSpPr/>
                      <wpg:grpSpPr>
                        <a:xfrm>
                          <a:off x="90809" y="0"/>
                          <a:ext cx="236217" cy="45720"/>
                          <a:chOff x="0" y="0"/>
                          <a:chExt cx="236217" cy="45720"/>
                        </a:xfrm>
                      </wpg:grpSpPr>
                      <wps:wsp>
                        <wps:cNvPr id="22" name="Oval 65"/>
                        <wps:cNvSpPr/>
                        <wps:spPr>
                          <a:xfrm>
                            <a:off x="0" y="0"/>
                            <a:ext cx="45720" cy="457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a:noFill/>
                            <a:prstDash val="solid"/>
                          </a:ln>
                        </wps:spPr>
                        <wps:bodyPr lIns="0" tIns="0" rIns="0" bIns="0"/>
                      </wps:wsp>
                      <wps:wsp>
                        <wps:cNvPr id="23" name="Oval 66"/>
                        <wps:cNvSpPr/>
                        <wps:spPr>
                          <a:xfrm>
                            <a:off x="95243" y="0"/>
                            <a:ext cx="45720" cy="457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a:noFill/>
                            <a:prstDash val="solid"/>
                          </a:ln>
                        </wps:spPr>
                        <wps:bodyPr lIns="0" tIns="0" rIns="0" bIns="0"/>
                      </wps:wsp>
                      <wps:wsp>
                        <wps:cNvPr id="24" name="Oval 67"/>
                        <wps:cNvSpPr/>
                        <wps:spPr>
                          <a:xfrm>
                            <a:off x="190497" y="0"/>
                            <a:ext cx="45720" cy="457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a:noFill/>
                            <a:prstDash val="solid"/>
                          </a:ln>
                        </wps:spPr>
                        <wps:bodyPr lIns="0" tIns="0" rIns="0" bIns="0"/>
                      </wps:wsp>
                    </wpg:grpSp>
                  </wpg:wgp>
                </a:graphicData>
              </a:graphic>
            </wp:inline>
          </w:drawing>
        </mc:Choice>
        <mc:Fallback>
          <w:pict>
            <v:group id="Group 62" o:spid="_x0000_s1026" style="width:32.95pt;height:17.45pt;mso-position-horizontal-relative:char;mso-position-vertical-relative:line" coordsize="418466,2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HezwYAAFsvAAAOAAAAZHJzL2Uyb0RvYy54bWzsWtuO2zYQfS/QfyD02CKxRV18QbxBmrRB&#10;gaAJmu0HaGXRNiBbqqhdO/36nhlKlCzKaZACLYoqi+zK4iE5c2Z4OaRfvLwcc/GUVfpQnDae/3zu&#10;ieyUFtvDabfxfrv/6dnSE7pOTtskL07ZxvuUae/l3bffvDiX60wW+yLfZpVAIye9Ppcbb1/X5Xo2&#10;0+k+Oyb6eVFmJxSqojomNT5Wu9m2Ss5o/ZjP5Hwez85FtS2rIs20xts3ptC74/aVytL6vVI6q0W+&#10;8WBbzb8r/v1Av2d3L5L1rkrK/SFtzEi+wopjcjihU9vUm6ROxGN1cJo6HtKq0IWqn6fFcVYodUgz&#10;9gHe+POBN2+r4rFkX3br8660NIHaAU9f3Wz6y9OHShy2iN3KE6fkiBhxtyKWRM653K2BeVuVH8sP&#10;VfNiZz6RvxdVHekvPBEXpvWTpTW71CLFy9BfhnHsiRRFUvqxHxja0z1i49RK9z9+tt6s7XRGtllT&#10;ziUSSHcc6b/H0cd9UmZMvSb/G44kUshwdE/O/VBcRMzOUO+AEUeivuA9+DT06bXGy5tUBctF0NAx&#10;Rpe/lMslZ6l1O1mXla7fZsVR0MPGq5DknHvJ0ztdI0SAthB8INOMCfRUXx4uHEW9fii2n2AuBi8a&#10;2RfVH544YyBsPP37Y1Jlnsh/PoFFGjXtQ9U+PLQPySlF1Y2X1pUnzIfXtRlfSPAyqd+dPpZpkxJs&#10;C4Jk0opDZzOsZdhvGW6yMPyKLFzNl3Nks5uJMoilvzCZGEYLhBNcJOu/SsTRajYg/0Yeypal909J&#10;LuKozbUmB5sIfzbzGt9t1jEdPEYtM9ZFUPRoco7oavMMs90WGUevdttmXCikizrmmEPJMAz2Of0z&#10;NHcgBLkD+YjWGAg+dqAoHMUEfYxvRkrfmrBffh6aEfVL98NSzFhd/1oPi5FGXbHjIZY9U/rdTESh&#10;vwoiX+BnIaN5O947OpCrBvz9MzHHz7Mgdhr0LbEtaMRd3xKbPGiheOz06fAtp1zOaXNVbvnk8njo&#10;s2/5hBFywSERSgrXWkst/FcroeC705glmDD+fBxkaX65BsCHUyMtWbYZJIWKRkCWZQYFQsUuiCZ4&#10;GwrlhwiG4nWwz5K0LLPh6EuoZg7vYiot1QxCX2MgyzeDFgDxkBlSJS3vjFvexPVp55bAGVp12utT&#10;3+LQqoOz7CPeShIZbqylZZ9B/jhnln0GoZkRYgPL/vFwQnmI/w6xwRX7ktnH3oUn8o7+4Ip+yfSP&#10;oK74lwuhRkgILPk0pSn0P+zLsm4ATsIEfbpVEFAuuK1YrinGMCWYuwEJrrgOIqJx4dhzxXXASeyA&#10;Qss1AkKTjoKVA8fCK6oDTjsHc0V0sKLUdDCW5rYv9D7sy7JMCQL3QySSA7JMt6CRfAyv2A4x0Ecm&#10;n/CK7RBTxhjdoaWbYgKLxlGWb0Zxri2HpkeWbwYhtcc6jCzj5GC4Gh0mkaU8LTTlEmoN2Iws41BF&#10;NyB9wjkB0O6wmT7fBuOMx8jS3QY3ctadyLJtMc7aE1mueRSh2aExlmYDcFIai2a36KpoCQKlO4Ri&#10;SzEFIsLahLg6BEL99BaCkAeauyhj83+NUjFYGhoe95lWIY9HWDFwD5u4fltIkHhkBJCOshsLFcvx&#10;NIot3+RjfCPZYss4ozBQxlIytrQzKupQ2B7aDWCyN9oDO8XLqdkU4gmSAGI1SLchK5QS+QpptE95&#10;c14TBWgEON6Ft/B5H1sx9Cm9gR1v+eEmWvbbzj/ftsLKRoY1ViviHppCgd1xw5VcjVfg5WnEU6cC&#10;IsI93K4wMKmtcGWS6amJAslDOv1g86H0yHwBhaYo/DgDUQgwpyLEGgWRPcYj/T0WT9l9wW9qCpwK&#10;UJcMxGxmKOgQSZXeF+L8K0ppct3zA7rQ9SvKASx4Qp/NYzNC0rzQmWmG+jbCtTWCfOhpDl3kh+1P&#10;hzwnY3S1e3idQ7om8GsZvpKvebJAlStYzml1Kqia8RB6+U2i96YiYxs3CDpQyo08/gIRTC40xw8k&#10;Z/+JcwjMO+Ycwug/dp96/iL9t4pkiAZceWyE36QBu22knW1pyZk0IA4HIYraFQhr+aQBPVoV/UkD&#10;9pJCyUkDOlvpSQP2MoSlxKQBu610/3hp0oDN6bGaNOCkAUl2TBoQoseqaUeWThrwf6kBsQ/va0A+&#10;AfhiDeiv5uHKiPlGjU8Xgc2yM10EQuTZg83pIhAH8dNFIKaK7l50ugicLgIdgRvaGxM6EZkuAlU4&#10;XQROF4HYuPdOk/tHp9NF4HQR2NN0g5vDVtNNF4H/1YvA7muhfD3I3+DmK87m2+b0FfH+Z0Z134m/&#10;+xMAAP//AwBQSwMEFAAGAAgAAAAhALCWHRfcAAAAAwEAAA8AAABkcnMvZG93bnJldi54bWxMj0Fr&#10;wkAQhe8F/8MyBW91E61S02xExPYkhWpBvI3ZMQlmZ0N2TeK/77aX9jLweI/3vklXg6lFR62rLCuI&#10;JxEI4tzqigsFX4e3pxcQziNrrC2Tgjs5WGWjhxQTbXv+pG7vCxFK2CWooPS+SaR0eUkG3cQ2xMG7&#10;2NagD7ItpG6xD+WmltMoWkiDFYeFEhvalJRf9zej4L3Hfj2Lt93uetncT4f5x3EXk1Ljx2H9CsLT&#10;4P/C8IMf0CELTGd7Y+1ErSA84n9v8BbzJYizgtnzEmSWyv/s2TcAAAD//wMAUEsBAi0AFAAGAAgA&#10;AAAhALaDOJL+AAAA4QEAABMAAAAAAAAAAAAAAAAAAAAAAFtDb250ZW50X1R5cGVzXS54bWxQSwEC&#10;LQAUAAYACAAAACEAOP0h/9YAAACUAQAACwAAAAAAAAAAAAAAAAAvAQAAX3JlbHMvLnJlbHNQSwEC&#10;LQAUAAYACAAAACEAEK9x3s8GAABbLwAADgAAAAAAAAAAAAAAAAAuAgAAZHJzL2Uyb0RvYy54bWxQ&#10;SwECLQAUAAYACAAAACEAsJYdF9wAAAADAQAADwAAAAAAAAAAAAAAAAApCQAAZHJzL2Rvd25yZXYu&#10;eG1sUEsFBgAAAAAEAAQA8wAAADIKAAAAAA==&#10;">
              <v:shapetype id="_x0000_t202" coordsize="21600,21600" o:spt="202" path="m,l,21600r21600,l21600,xe">
                <v:stroke joinstyle="miter"/>
                <v:path gradientshapeok="t" o:connecttype="rect"/>
              </v:shapetype>
              <v:shape id="Text Box 63" o:spid="_x0000_s1027" type="#_x0000_t202" style="position:absolute;top:38733;width:418466;height:18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3ZL0A&#10;AADbAAAADwAAAGRycy9kb3ducmV2LnhtbERPSwrCMBDdC94hjOBGNNWFSDWKH/xsXLR6gKEZ22Iz&#10;KU3U6unNQnD5eP/FqjWVeFLjSssKxqMIBHFmdcm5gutlP5yBcB5ZY2WZFLzJwWrZ7Sww1vbFCT1T&#10;n4sQwi5GBYX3dSylywoy6Ea2Jg7czTYGfYBNLnWDrxBuKjmJoqk0WHJoKLCmbUHZPX0YBbRO7Od8&#10;dweTbHbbw61kGsijUv1eu56D8NT6v/jnPmk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ro3ZL0AAADbAAAADwAAAAAAAAAAAAAAAACYAgAAZHJzL2Rvd25yZXYu&#10;eG1sUEsFBgAAAAAEAAQA9QAAAIIDAAAAAA==&#10;" filled="f" stroked="f">
                <v:textbox inset="0,0,0,0">
                  <w:txbxContent>
                    <w:p w:rsidR="00A13C0F" w:rsidRDefault="00A13C0F">
                      <w:pPr>
                        <w:jc w:val="center"/>
                      </w:pPr>
                      <w:r>
                        <w:rPr>
                          <w:i/>
                          <w:iCs/>
                          <w:sz w:val="18"/>
                          <w:szCs w:val="18"/>
                        </w:rPr>
                        <w:fldChar w:fldCharType="begin"/>
                      </w:r>
                      <w:r>
                        <w:rPr>
                          <w:i/>
                          <w:iCs/>
                          <w:sz w:val="18"/>
                          <w:szCs w:val="18"/>
                        </w:rPr>
                        <w:instrText xml:space="preserve"> PAGE </w:instrText>
                      </w:r>
                      <w:r>
                        <w:rPr>
                          <w:i/>
                          <w:iCs/>
                          <w:sz w:val="18"/>
                          <w:szCs w:val="18"/>
                        </w:rPr>
                        <w:fldChar w:fldCharType="separate"/>
                      </w:r>
                      <w:r w:rsidR="00770B0C">
                        <w:rPr>
                          <w:i/>
                          <w:iCs/>
                          <w:noProof/>
                          <w:sz w:val="18"/>
                          <w:szCs w:val="18"/>
                        </w:rPr>
                        <w:t>43</w:t>
                      </w:r>
                      <w:r>
                        <w:rPr>
                          <w:i/>
                          <w:iCs/>
                          <w:sz w:val="18"/>
                          <w:szCs w:val="18"/>
                        </w:rPr>
                        <w:fldChar w:fldCharType="end"/>
                      </w:r>
                    </w:p>
                  </w:txbxContent>
                </v:textbox>
              </v:shape>
              <v:group id="Group 64" o:spid="_x0000_s1028" style="position:absolute;left:90809;width:236217;height:45720" coordsize="236217,4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Oval 65" o:spid="_x0000_s1029"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b9MMA&#10;AADbAAAADwAAAGRycy9kb3ducmV2LnhtbESPT2sCMRTE7wW/Q3iCl6JZl9I/W6PIQtGrq5Qen5vX&#10;zdLNy5KkuvXTG0HocZiZ3zCL1WA7cSIfWscK5rMMBHHtdMuNgsP+Y/oKIkRkjZ1jUvBHAVbL0cMC&#10;C+3OvKNTFRuRIBwKVGBi7AspQ23IYpi5njh5385bjEn6RmqP5wS3ncyz7FlabDktGOypNFT/VL9W&#10;gd9Ul7cXqZ+i25pL+/VY0vGzVGoyHtbvICIN8T98b2+1gjyH25f0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b9MMAAADbAAAADwAAAAAAAAAAAAAAAACYAgAAZHJzL2Rv&#10;d25yZXYueG1sUEsFBgAAAAAEAAQA9QAAAIgDAAAAAA==&#10;" path="m,22860at,,45720,45720,,22860,,22860xe" fillcolor="#84a2c6" stroked="f">
                  <v:path arrowok="t" o:connecttype="custom" o:connectlocs="22860,0;45720,22860;22860,45720;0,22860;6696,6696;6696,39024;39024,39024;39024,6696" o:connectangles="270,0,90,180,270,90,90,270" textboxrect="6696,6696,39024,39024"/>
                </v:shape>
                <v:shape id="Oval 66" o:spid="_x0000_s1030" style="position:absolute;left:95243;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b8MA&#10;AADbAAAADwAAAGRycy9kb3ducmV2LnhtbESPQWsCMRSE7wX/Q3gFL0Wz2lJ1NUpZEL12W4rH5+a5&#10;Wbp5WZJUV399Uyh4HGbmG2a16W0rzuRD41jBZJyBIK6cbrhW8PmxHc1BhIissXVMCq4UYLMePKww&#10;1+7C73QuYy0ShEOOCkyMXS5lqAxZDGPXESfv5LzFmKSvpfZ4SXDbymmWvUqLDacFgx0Vhqrv8scq&#10;8LvytphJ/RLd3tyaw1NBx69CqeFj/7YEEamP9/B/e68VTJ/h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e+b8MAAADbAAAADwAAAAAAAAAAAAAAAACYAgAAZHJzL2Rv&#10;d25yZXYueG1sUEsFBgAAAAAEAAQA9QAAAIgDAAAAAA==&#10;" path="m,22860at,,45720,45720,,22860,,22860xe" fillcolor="#84a2c6" stroked="f">
                  <v:path arrowok="t" o:connecttype="custom" o:connectlocs="22860,0;45720,22860;22860,45720;0,22860;6696,6696;6696,39024;39024,39024;39024,6696" o:connectangles="270,0,90,180,270,90,90,270" textboxrect="6696,6696,39024,39024"/>
                </v:shape>
                <v:shape id="Oval 67" o:spid="_x0000_s1031" style="position:absolute;left:190497;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mG8MA&#10;AADbAAAADwAAAGRycy9kb3ducmV2LnhtbESPQWsCMRSE74X+h/CEXopmK1J1NUpZKHrtKuLxuXlu&#10;FjcvS5Lq6q9vCoUeh5n5hlmue9uKK/nQOFbwNspAEFdON1wr2O8+hzMQISJrbB2TgjsFWK+en5aY&#10;a3fjL7qWsRYJwiFHBSbGLpcyVIYshpHriJN3dt5iTNLXUnu8Jbht5TjL3qXFhtOCwY4KQ9Wl/LYK&#10;/KZ8zKdST6LbmkdzfC3odCiUehn0HwsQkfr4H/5rb7WC8Q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4mG8MAAADbAAAADwAAAAAAAAAAAAAAAACYAgAAZHJzL2Rv&#10;d25yZXYueG1sUEsFBgAAAAAEAAQA9QAAAIgDAAAAAA==&#10;" path="m,22860at,,45720,45720,,22860,,22860xe" fillcolor="#84a2c6" stroked="f">
                  <v:path arrowok="t" o:connecttype="custom" o:connectlocs="22860,0;45720,22860;22860,45720;0,22860;6696,6696;6696,39024;39024,39024;39024,6696" o:connectangles="270,0,90,180,270,90,90,270" textboxrect="6696,6696,39024,39024"/>
                </v:shape>
              </v:group>
              <w10:anchorlock/>
            </v:group>
          </w:pict>
        </mc:Fallback>
      </mc:AlternateContent>
    </w:r>
  </w:p>
  <w:p w:rsidR="00A13C0F" w:rsidRDefault="00A13C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56" w:rsidRDefault="00DB4856">
      <w:pPr>
        <w:spacing w:after="0" w:line="240" w:lineRule="auto"/>
      </w:pPr>
      <w:r>
        <w:separator/>
      </w:r>
    </w:p>
  </w:footnote>
  <w:footnote w:type="continuationSeparator" w:id="0">
    <w:p w:rsidR="00DB4856" w:rsidRDefault="00DB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12A6"/>
    <w:multiLevelType w:val="hybridMultilevel"/>
    <w:tmpl w:val="B044C6F2"/>
    <w:lvl w:ilvl="0" w:tplc="7DC808B6">
      <w:start w:val="1"/>
      <w:numFmt w:val="upperRoman"/>
      <w:lvlText w:val="%1."/>
      <w:lvlJc w:val="left"/>
      <w:pPr>
        <w:ind w:left="294" w:hanging="7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
    <w:nsid w:val="39B634C5"/>
    <w:multiLevelType w:val="multilevel"/>
    <w:tmpl w:val="548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BD22D9"/>
    <w:multiLevelType w:val="multilevel"/>
    <w:tmpl w:val="3E7A6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4D6064B"/>
    <w:multiLevelType w:val="multilevel"/>
    <w:tmpl w:val="47585FF4"/>
    <w:lvl w:ilvl="0">
      <w:numFmt w:val="bullet"/>
      <w:lvlText w:val="-"/>
      <w:lvlJc w:val="left"/>
      <w:pPr>
        <w:ind w:left="1428" w:hanging="360"/>
      </w:pPr>
      <w:rPr>
        <w:rFonts w:ascii="Palatino Linotype" w:eastAsia="Batang" w:hAnsi="Palatino Linotype" w:cs="Tahoma"/>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nsid w:val="45B62070"/>
    <w:multiLevelType w:val="hybridMultilevel"/>
    <w:tmpl w:val="F534582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nsid w:val="4E0B316B"/>
    <w:multiLevelType w:val="multilevel"/>
    <w:tmpl w:val="3CCE1A42"/>
    <w:lvl w:ilvl="0">
      <w:numFmt w:val="bullet"/>
      <w:lvlText w:val=""/>
      <w:lvlJc w:val="left"/>
      <w:pPr>
        <w:ind w:left="1425" w:hanging="360"/>
      </w:pPr>
      <w:rPr>
        <w:rFonts w:ascii="Wingdings" w:hAnsi="Wingdings"/>
        <w:sz w:val="16"/>
      </w:rPr>
    </w:lvl>
    <w:lvl w:ilvl="1">
      <w:numFmt w:val="bullet"/>
      <w:lvlText w:val="o"/>
      <w:lvlJc w:val="left"/>
      <w:pPr>
        <w:ind w:left="2145" w:hanging="360"/>
      </w:pPr>
      <w:rPr>
        <w:rFonts w:ascii="Courier New" w:hAnsi="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rPr>
    </w:lvl>
    <w:lvl w:ilvl="8">
      <w:numFmt w:val="bullet"/>
      <w:lvlText w:val=""/>
      <w:lvlJc w:val="left"/>
      <w:pPr>
        <w:ind w:left="7185" w:hanging="360"/>
      </w:pPr>
      <w:rPr>
        <w:rFonts w:ascii="Wingdings" w:hAnsi="Wingdings"/>
      </w:rPr>
    </w:lvl>
  </w:abstractNum>
  <w:abstractNum w:abstractNumId="6">
    <w:nsid w:val="67A74E4E"/>
    <w:multiLevelType w:val="multilevel"/>
    <w:tmpl w:val="A05C8C8C"/>
    <w:lvl w:ilvl="0">
      <w:start w:val="8"/>
      <w:numFmt w:val="decimal"/>
      <w:lvlText w:val="%1."/>
      <w:lvlJc w:val="left"/>
      <w:pPr>
        <w:ind w:left="1080" w:hanging="360"/>
      </w:pPr>
    </w:lvl>
    <w:lvl w:ilvl="1">
      <w:start w:val="1"/>
      <w:numFmt w:val="lowerLetter"/>
      <w:lvlText w:val="%2)"/>
      <w:lvlJc w:val="left"/>
      <w:pPr>
        <w:ind w:left="1440" w:hanging="360"/>
      </w:pPr>
      <w:rPr>
        <w:rFonts w:eastAsia="Times New Roman"/>
      </w:r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B1487E"/>
    <w:multiLevelType w:val="multilevel"/>
    <w:tmpl w:val="A7226212"/>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61"/>
    <w:rsid w:val="00006AF7"/>
    <w:rsid w:val="00041C26"/>
    <w:rsid w:val="00071214"/>
    <w:rsid w:val="000927D4"/>
    <w:rsid w:val="000C7C7C"/>
    <w:rsid w:val="00161F61"/>
    <w:rsid w:val="001F56B4"/>
    <w:rsid w:val="00237EAC"/>
    <w:rsid w:val="0029701B"/>
    <w:rsid w:val="002A515B"/>
    <w:rsid w:val="002D4961"/>
    <w:rsid w:val="00375346"/>
    <w:rsid w:val="00387E85"/>
    <w:rsid w:val="003D6238"/>
    <w:rsid w:val="003E7450"/>
    <w:rsid w:val="00410CDC"/>
    <w:rsid w:val="004A548C"/>
    <w:rsid w:val="00611D4F"/>
    <w:rsid w:val="006607C0"/>
    <w:rsid w:val="00660C61"/>
    <w:rsid w:val="0068472E"/>
    <w:rsid w:val="00707DC9"/>
    <w:rsid w:val="00715C9F"/>
    <w:rsid w:val="00770B0C"/>
    <w:rsid w:val="007E3083"/>
    <w:rsid w:val="00836AE3"/>
    <w:rsid w:val="0084150A"/>
    <w:rsid w:val="0087024D"/>
    <w:rsid w:val="00872319"/>
    <w:rsid w:val="00A13C0F"/>
    <w:rsid w:val="00A83B77"/>
    <w:rsid w:val="00AE51D3"/>
    <w:rsid w:val="00BF1665"/>
    <w:rsid w:val="00BF66DA"/>
    <w:rsid w:val="00C71EB9"/>
    <w:rsid w:val="00CA7551"/>
    <w:rsid w:val="00CB1A15"/>
    <w:rsid w:val="00DB4856"/>
    <w:rsid w:val="00DE0014"/>
    <w:rsid w:val="00E3322B"/>
    <w:rsid w:val="00E832BA"/>
    <w:rsid w:val="00E95600"/>
    <w:rsid w:val="00ED7FE9"/>
    <w:rsid w:val="00F01B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A15"/>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161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161F61"/>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161F61"/>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61F61"/>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161F61"/>
    <w:rPr>
      <w:rFonts w:ascii="Cambria" w:eastAsia="Times New Roman" w:hAnsi="Cambria" w:cs="Times New Roman"/>
      <w:b/>
      <w:bCs/>
      <w:color w:val="4F81BD"/>
    </w:rPr>
  </w:style>
  <w:style w:type="character" w:customStyle="1" w:styleId="Naslov5Char">
    <w:name w:val="Naslov 5 Char"/>
    <w:basedOn w:val="Zadanifontodlomka"/>
    <w:link w:val="Naslov5"/>
    <w:rsid w:val="00161F61"/>
    <w:rPr>
      <w:rFonts w:ascii="Calibri" w:eastAsia="Times New Roman" w:hAnsi="Calibri" w:cs="Times New Roman"/>
      <w:color w:val="073662"/>
    </w:rPr>
  </w:style>
  <w:style w:type="paragraph" w:styleId="Tijeloteksta-uvlaka3">
    <w:name w:val="Body Text Indent 3"/>
    <w:basedOn w:val="Normal"/>
    <w:link w:val="Tijeloteksta-uvlaka3Char"/>
    <w:rsid w:val="00161F61"/>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161F61"/>
    <w:rPr>
      <w:rFonts w:ascii="Batang" w:eastAsia="Batang" w:hAnsi="Batang" w:cs="Times New Roman"/>
      <w:szCs w:val="24"/>
      <w:lang w:eastAsia="hr-HR"/>
    </w:rPr>
  </w:style>
  <w:style w:type="paragraph" w:styleId="Tijeloteksta">
    <w:name w:val="Body Text"/>
    <w:basedOn w:val="Normal"/>
    <w:link w:val="TijelotekstaChar"/>
    <w:rsid w:val="00161F61"/>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161F61"/>
    <w:rPr>
      <w:rFonts w:ascii="Batang" w:eastAsia="Times New Roman" w:hAnsi="Batang" w:cs="Times New Roman"/>
      <w:sz w:val="24"/>
      <w:szCs w:val="24"/>
      <w:lang w:eastAsia="hr-HR"/>
    </w:rPr>
  </w:style>
  <w:style w:type="paragraph" w:styleId="Odlomakpopisa">
    <w:name w:val="List Paragraph"/>
    <w:basedOn w:val="Normal"/>
    <w:rsid w:val="00161F61"/>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61F61"/>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161F61"/>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161F61"/>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161F61"/>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161F61"/>
    <w:rPr>
      <w:rFonts w:ascii="Times New Roman" w:eastAsia="Times New Roman" w:hAnsi="Times New Roman" w:cs="Times New Roman"/>
      <w:sz w:val="24"/>
      <w:szCs w:val="24"/>
      <w:lang w:eastAsia="hr-HR"/>
    </w:rPr>
  </w:style>
  <w:style w:type="character" w:styleId="Istaknuto">
    <w:name w:val="Emphasis"/>
    <w:basedOn w:val="Zadanifontodlomka"/>
    <w:rsid w:val="00161F61"/>
    <w:rPr>
      <w:b/>
      <w:bCs/>
      <w:i w:val="0"/>
      <w:iCs w:val="0"/>
    </w:rPr>
  </w:style>
  <w:style w:type="character" w:customStyle="1" w:styleId="st">
    <w:name w:val="st"/>
    <w:basedOn w:val="Zadanifontodlomka"/>
    <w:rsid w:val="00161F61"/>
  </w:style>
  <w:style w:type="paragraph" w:styleId="Tekstbalonia">
    <w:name w:val="Balloon Text"/>
    <w:basedOn w:val="Normal"/>
    <w:link w:val="TekstbaloniaChar"/>
    <w:rsid w:val="00161F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61F61"/>
    <w:rPr>
      <w:rFonts w:ascii="Tahoma" w:eastAsia="Constantia" w:hAnsi="Tahoma" w:cs="Tahoma"/>
      <w:sz w:val="16"/>
      <w:szCs w:val="16"/>
    </w:rPr>
  </w:style>
  <w:style w:type="paragraph" w:styleId="Zaglavlje">
    <w:name w:val="header"/>
    <w:basedOn w:val="Normal"/>
    <w:link w:val="ZaglavljeChar"/>
    <w:uiPriority w:val="99"/>
    <w:unhideWhenUsed/>
    <w:rsid w:val="00161F61"/>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161F61"/>
    <w:rPr>
      <w:rFonts w:eastAsiaTheme="minorEastAsia"/>
      <w:lang w:eastAsia="hr-HR"/>
    </w:rPr>
  </w:style>
  <w:style w:type="table" w:styleId="Reetkatablice">
    <w:name w:val="Table Grid"/>
    <w:basedOn w:val="Obinatablica"/>
    <w:uiPriority w:val="59"/>
    <w:rsid w:val="0016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61F6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styleId="Neupadljivareferenca">
    <w:name w:val="Subtle Reference"/>
    <w:basedOn w:val="Zadanifontodlomka"/>
    <w:uiPriority w:val="31"/>
    <w:qFormat/>
    <w:rsid w:val="00CB1A15"/>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A15"/>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161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161F61"/>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161F61"/>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61F61"/>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161F61"/>
    <w:rPr>
      <w:rFonts w:ascii="Cambria" w:eastAsia="Times New Roman" w:hAnsi="Cambria" w:cs="Times New Roman"/>
      <w:b/>
      <w:bCs/>
      <w:color w:val="4F81BD"/>
    </w:rPr>
  </w:style>
  <w:style w:type="character" w:customStyle="1" w:styleId="Naslov5Char">
    <w:name w:val="Naslov 5 Char"/>
    <w:basedOn w:val="Zadanifontodlomka"/>
    <w:link w:val="Naslov5"/>
    <w:rsid w:val="00161F61"/>
    <w:rPr>
      <w:rFonts w:ascii="Calibri" w:eastAsia="Times New Roman" w:hAnsi="Calibri" w:cs="Times New Roman"/>
      <w:color w:val="073662"/>
    </w:rPr>
  </w:style>
  <w:style w:type="paragraph" w:styleId="Tijeloteksta-uvlaka3">
    <w:name w:val="Body Text Indent 3"/>
    <w:basedOn w:val="Normal"/>
    <w:link w:val="Tijeloteksta-uvlaka3Char"/>
    <w:rsid w:val="00161F61"/>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161F61"/>
    <w:rPr>
      <w:rFonts w:ascii="Batang" w:eastAsia="Batang" w:hAnsi="Batang" w:cs="Times New Roman"/>
      <w:szCs w:val="24"/>
      <w:lang w:eastAsia="hr-HR"/>
    </w:rPr>
  </w:style>
  <w:style w:type="paragraph" w:styleId="Tijeloteksta">
    <w:name w:val="Body Text"/>
    <w:basedOn w:val="Normal"/>
    <w:link w:val="TijelotekstaChar"/>
    <w:rsid w:val="00161F61"/>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161F61"/>
    <w:rPr>
      <w:rFonts w:ascii="Batang" w:eastAsia="Times New Roman" w:hAnsi="Batang" w:cs="Times New Roman"/>
      <w:sz w:val="24"/>
      <w:szCs w:val="24"/>
      <w:lang w:eastAsia="hr-HR"/>
    </w:rPr>
  </w:style>
  <w:style w:type="paragraph" w:styleId="Odlomakpopisa">
    <w:name w:val="List Paragraph"/>
    <w:basedOn w:val="Normal"/>
    <w:rsid w:val="00161F61"/>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61F61"/>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161F61"/>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161F61"/>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161F61"/>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161F61"/>
    <w:rPr>
      <w:rFonts w:ascii="Times New Roman" w:eastAsia="Times New Roman" w:hAnsi="Times New Roman" w:cs="Times New Roman"/>
      <w:sz w:val="24"/>
      <w:szCs w:val="24"/>
      <w:lang w:eastAsia="hr-HR"/>
    </w:rPr>
  </w:style>
  <w:style w:type="character" w:styleId="Istaknuto">
    <w:name w:val="Emphasis"/>
    <w:basedOn w:val="Zadanifontodlomka"/>
    <w:rsid w:val="00161F61"/>
    <w:rPr>
      <w:b/>
      <w:bCs/>
      <w:i w:val="0"/>
      <w:iCs w:val="0"/>
    </w:rPr>
  </w:style>
  <w:style w:type="character" w:customStyle="1" w:styleId="st">
    <w:name w:val="st"/>
    <w:basedOn w:val="Zadanifontodlomka"/>
    <w:rsid w:val="00161F61"/>
  </w:style>
  <w:style w:type="paragraph" w:styleId="Tekstbalonia">
    <w:name w:val="Balloon Text"/>
    <w:basedOn w:val="Normal"/>
    <w:link w:val="TekstbaloniaChar"/>
    <w:rsid w:val="00161F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61F61"/>
    <w:rPr>
      <w:rFonts w:ascii="Tahoma" w:eastAsia="Constantia" w:hAnsi="Tahoma" w:cs="Tahoma"/>
      <w:sz w:val="16"/>
      <w:szCs w:val="16"/>
    </w:rPr>
  </w:style>
  <w:style w:type="paragraph" w:styleId="Zaglavlje">
    <w:name w:val="header"/>
    <w:basedOn w:val="Normal"/>
    <w:link w:val="ZaglavljeChar"/>
    <w:uiPriority w:val="99"/>
    <w:unhideWhenUsed/>
    <w:rsid w:val="00161F61"/>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161F61"/>
    <w:rPr>
      <w:rFonts w:eastAsiaTheme="minorEastAsia"/>
      <w:lang w:eastAsia="hr-HR"/>
    </w:rPr>
  </w:style>
  <w:style w:type="table" w:styleId="Reetkatablice">
    <w:name w:val="Table Grid"/>
    <w:basedOn w:val="Obinatablica"/>
    <w:uiPriority w:val="59"/>
    <w:rsid w:val="0016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61F6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styleId="Neupadljivareferenca">
    <w:name w:val="Subtle Reference"/>
    <w:basedOn w:val="Zadanifontodlomka"/>
    <w:uiPriority w:val="31"/>
    <w:qFormat/>
    <w:rsid w:val="00CB1A1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C406-6398-4EE4-AA8E-D2C1442B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43</Pages>
  <Words>12565</Words>
  <Characters>71621</Characters>
  <Application>Microsoft Office Word</Application>
  <DocSecurity>0</DocSecurity>
  <Lines>596</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cp:revision>
  <cp:lastPrinted>2021-05-13T08:33:00Z</cp:lastPrinted>
  <dcterms:created xsi:type="dcterms:W3CDTF">2021-05-12T08:52:00Z</dcterms:created>
  <dcterms:modified xsi:type="dcterms:W3CDTF">2021-05-13T11:24:00Z</dcterms:modified>
</cp:coreProperties>
</file>