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F9C" w:rsidRPr="00A33707" w:rsidRDefault="00155F9C" w:rsidP="00155F9C">
      <w:pPr>
        <w:autoSpaceDE w:val="0"/>
        <w:spacing w:after="0" w:line="240" w:lineRule="auto"/>
        <w:rPr>
          <w:rFonts w:asciiTheme="minorHAnsi" w:hAnsiTheme="minorHAnsi"/>
        </w:rPr>
      </w:pPr>
      <w:r w:rsidRPr="00A33707">
        <w:rPr>
          <w:rFonts w:asciiTheme="minorHAnsi" w:eastAsia="Times New Roman" w:hAnsiTheme="minorHAnsi"/>
          <w:noProof/>
          <w:lang w:eastAsia="hr-HR"/>
        </w:rPr>
        <mc:AlternateContent>
          <mc:Choice Requires="wps">
            <w:drawing>
              <wp:anchor distT="0" distB="0" distL="114300" distR="114300" simplePos="0" relativeHeight="251660288" behindDoc="0" locked="0" layoutInCell="1" allowOverlap="1" wp14:anchorId="02818B0E" wp14:editId="3EC044AB">
                <wp:simplePos x="0" y="0"/>
                <wp:positionH relativeFrom="page">
                  <wp:posOffset>-327656</wp:posOffset>
                </wp:positionH>
                <wp:positionV relativeFrom="page">
                  <wp:posOffset>255273</wp:posOffset>
                </wp:positionV>
                <wp:extent cx="7937504" cy="809628"/>
                <wp:effectExtent l="0" t="0" r="25396" b="28572"/>
                <wp:wrapNone/>
                <wp:docPr id="25" name="Rectangle 3"/>
                <wp:cNvGraphicFramePr/>
                <a:graphic xmlns:a="http://schemas.openxmlformats.org/drawingml/2006/main">
                  <a:graphicData uri="http://schemas.microsoft.com/office/word/2010/wordprocessingShape">
                    <wps:wsp>
                      <wps:cNvSpPr/>
                      <wps:spPr>
                        <a:xfrm>
                          <a:off x="0" y="0"/>
                          <a:ext cx="7937504" cy="809628"/>
                        </a:xfrm>
                        <a:prstGeom prst="rect">
                          <a:avLst/>
                        </a:prstGeom>
                        <a:solidFill>
                          <a:srgbClr val="4BACC6"/>
                        </a:solidFill>
                        <a:ln w="9528">
                          <a:solidFill>
                            <a:srgbClr val="4F81BD"/>
                          </a:solidFill>
                          <a:prstDash val="solid"/>
                          <a:miter/>
                        </a:ln>
                      </wps:spPr>
                      <wps:bodyPr lIns="0" tIns="0" rIns="0" bIns="0"/>
                    </wps:wsp>
                  </a:graphicData>
                </a:graphic>
              </wp:anchor>
            </w:drawing>
          </mc:Choice>
          <mc:Fallback>
            <w:pict>
              <v:rect id="Rectangle 3" o:spid="_x0000_s1026" style="position:absolute;margin-left:-25.8pt;margin-top:20.1pt;width:625pt;height:63.7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" fillcolor="#4bacc6" strokecolor="#4f81bd" strokeweight=".26467mm">
                <v:textbox inset="0,0,0,0"/>
                <w10:wrap anchorx="page" anchory="page"/>
              </v:rect>
            </w:pict>
          </mc:Fallback>
        </mc:AlternateContent>
      </w:r>
      <w:r w:rsidRPr="00A33707">
        <w:rPr>
          <w:rFonts w:asciiTheme="minorHAnsi" w:hAnsiTheme="minorHAnsi"/>
        </w:rPr>
        <w:t xml:space="preserve">Š </w:t>
      </w:r>
    </w:p>
    <w:p w:rsidR="00155F9C" w:rsidRPr="00A33707" w:rsidRDefault="00155F9C" w:rsidP="00155F9C">
      <w:pPr>
        <w:autoSpaceDE w:val="0"/>
        <w:spacing w:after="0" w:line="240" w:lineRule="auto"/>
        <w:rPr>
          <w:rFonts w:asciiTheme="minorHAnsi" w:hAnsiTheme="minorHAnsi" w:cs="Arial"/>
        </w:rPr>
      </w:pPr>
    </w:p>
    <w:p w:rsidR="00155F9C" w:rsidRPr="00A33707" w:rsidRDefault="00155F9C" w:rsidP="00155F9C">
      <w:pPr>
        <w:autoSpaceDE w:val="0"/>
        <w:spacing w:after="0" w:line="240" w:lineRule="auto"/>
        <w:rPr>
          <w:rFonts w:asciiTheme="minorHAnsi" w:hAnsiTheme="minorHAnsi" w:cs="Arial"/>
        </w:rPr>
      </w:pPr>
    </w:p>
    <w:p w:rsidR="00155F9C" w:rsidRPr="00A33707" w:rsidRDefault="00155F9C" w:rsidP="00155F9C">
      <w:pPr>
        <w:autoSpaceDE w:val="0"/>
        <w:spacing w:after="0" w:line="240" w:lineRule="auto"/>
        <w:rPr>
          <w:rFonts w:asciiTheme="minorHAnsi" w:hAnsiTheme="minorHAnsi" w:cs="Arial"/>
        </w:rPr>
      </w:pPr>
    </w:p>
    <w:p w:rsidR="00155F9C" w:rsidRPr="00A33707" w:rsidRDefault="00155F9C" w:rsidP="00155F9C">
      <w:pPr>
        <w:autoSpaceDE w:val="0"/>
        <w:spacing w:after="0" w:line="240" w:lineRule="auto"/>
        <w:rPr>
          <w:rFonts w:asciiTheme="minorHAnsi" w:hAnsiTheme="minorHAnsi" w:cs="Arial"/>
        </w:rPr>
      </w:pPr>
    </w:p>
    <w:tbl>
      <w:tblPr>
        <w:tblW w:w="10008" w:type="dxa"/>
        <w:tblInd w:w="396" w:type="dxa"/>
        <w:tblLayout w:type="fixed"/>
        <w:tblCellMar>
          <w:left w:w="10" w:type="dxa"/>
          <w:right w:w="10" w:type="dxa"/>
        </w:tblCellMar>
        <w:tblLook w:val="0000" w:firstRow="0" w:lastRow="0" w:firstColumn="0" w:lastColumn="0" w:noHBand="0" w:noVBand="0"/>
      </w:tblPr>
      <w:tblGrid>
        <w:gridCol w:w="1368"/>
        <w:gridCol w:w="8640"/>
      </w:tblGrid>
      <w:tr w:rsidR="00155F9C" w:rsidRPr="00A33707" w:rsidTr="00197374">
        <w:trPr>
          <w:trHeight w:val="1660"/>
        </w:trPr>
        <w:tc>
          <w:tcPr>
            <w:tcW w:w="1368" w:type="dxa"/>
            <w:shd w:val="clear" w:color="auto" w:fill="auto"/>
            <w:tcMar>
              <w:top w:w="0" w:type="dxa"/>
              <w:left w:w="108" w:type="dxa"/>
              <w:bottom w:w="0" w:type="dxa"/>
              <w:right w:w="108" w:type="dxa"/>
            </w:tcMar>
          </w:tcPr>
          <w:p w:rsidR="00155F9C" w:rsidRPr="00A33707" w:rsidRDefault="00155F9C" w:rsidP="00197374">
            <w:pPr>
              <w:tabs>
                <w:tab w:val="left" w:pos="708"/>
                <w:tab w:val="center" w:pos="4153"/>
                <w:tab w:val="right" w:pos="8306"/>
              </w:tabs>
              <w:spacing w:after="0" w:line="240" w:lineRule="auto"/>
              <w:rPr>
                <w:rFonts w:asciiTheme="minorHAnsi" w:hAnsiTheme="minorHAnsi"/>
              </w:rPr>
            </w:pPr>
            <w:r w:rsidRPr="00A33707">
              <w:rPr>
                <w:rFonts w:asciiTheme="minorHAnsi" w:eastAsia="Times New Roman" w:hAnsiTheme="minorHAnsi"/>
                <w:noProof/>
                <w:lang w:eastAsia="hr-HR"/>
              </w:rPr>
              <w:drawing>
                <wp:inline distT="0" distB="0" distL="0" distR="0" wp14:anchorId="022DDC2E" wp14:editId="346494F9">
                  <wp:extent cx="734062" cy="1078233"/>
                  <wp:effectExtent l="0" t="0" r="8888" b="7617"/>
                  <wp:docPr id="2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734062" cy="1078233"/>
                          </a:xfrm>
                          <a:prstGeom prst="rect">
                            <a:avLst/>
                          </a:prstGeom>
                          <a:noFill/>
                          <a:ln>
                            <a:noFill/>
                            <a:prstDash/>
                          </a:ln>
                        </pic:spPr>
                      </pic:pic>
                    </a:graphicData>
                  </a:graphic>
                </wp:inline>
              </w:drawing>
            </w:r>
          </w:p>
        </w:tc>
        <w:tc>
          <w:tcPr>
            <w:tcW w:w="8640" w:type="dxa"/>
            <w:shd w:val="clear" w:color="auto" w:fill="auto"/>
            <w:tcMar>
              <w:top w:w="0" w:type="dxa"/>
              <w:left w:w="108" w:type="dxa"/>
              <w:bottom w:w="0" w:type="dxa"/>
              <w:right w:w="108" w:type="dxa"/>
            </w:tcMar>
          </w:tcPr>
          <w:p w:rsidR="00155F9C" w:rsidRPr="00A33707" w:rsidRDefault="00155F9C" w:rsidP="00197374">
            <w:pPr>
              <w:spacing w:after="0"/>
              <w:jc w:val="center"/>
              <w:rPr>
                <w:rFonts w:asciiTheme="minorHAnsi" w:hAnsiTheme="minorHAnsi"/>
              </w:rPr>
            </w:pPr>
            <w:r w:rsidRPr="00A33707">
              <w:rPr>
                <w:rFonts w:asciiTheme="minorHAnsi" w:hAnsiTheme="minorHAnsi"/>
                <w:color w:val="000080"/>
                <w:spacing w:val="50"/>
              </w:rPr>
              <w:t xml:space="preserve"> UPRAVA ZA CESTE</w:t>
            </w:r>
          </w:p>
          <w:p w:rsidR="00155F9C" w:rsidRPr="00A33707" w:rsidRDefault="00155F9C" w:rsidP="00197374">
            <w:pPr>
              <w:spacing w:after="0"/>
              <w:jc w:val="center"/>
              <w:rPr>
                <w:rFonts w:asciiTheme="minorHAnsi" w:hAnsiTheme="minorHAnsi"/>
              </w:rPr>
            </w:pPr>
            <w:r w:rsidRPr="00A33707">
              <w:rPr>
                <w:rFonts w:asciiTheme="minorHAnsi" w:hAnsiTheme="minorHAnsi"/>
                <w:color w:val="000080"/>
              </w:rPr>
              <w:t xml:space="preserve"> </w:t>
            </w:r>
            <w:r w:rsidRPr="00A33707">
              <w:rPr>
                <w:rFonts w:asciiTheme="minorHAnsi" w:hAnsiTheme="minorHAnsi"/>
                <w:b/>
                <w:color w:val="000080"/>
              </w:rPr>
              <w:t xml:space="preserve"> VUKOVARSKO-SRIJEMSKE ŽUPANIJE</w:t>
            </w:r>
          </w:p>
          <w:p w:rsidR="00155F9C" w:rsidRPr="00A33707" w:rsidRDefault="00155F9C" w:rsidP="00197374">
            <w:pPr>
              <w:spacing w:after="0"/>
              <w:jc w:val="center"/>
              <w:rPr>
                <w:rFonts w:asciiTheme="minorHAnsi" w:hAnsiTheme="minorHAnsi"/>
                <w:color w:val="000080"/>
              </w:rPr>
            </w:pPr>
            <w:r w:rsidRPr="00A33707">
              <w:rPr>
                <w:rFonts w:asciiTheme="minorHAnsi" w:hAnsiTheme="minorHAnsi"/>
                <w:color w:val="000080"/>
              </w:rPr>
              <w:t>VINKOVCI, J.Kozarca 10, Tel: 032/331-044, 331-007 Tel/Fax:032/332-454</w:t>
            </w:r>
          </w:p>
          <w:p w:rsidR="00155F9C" w:rsidRPr="00A33707" w:rsidRDefault="00155F9C" w:rsidP="00197374">
            <w:pPr>
              <w:spacing w:after="0"/>
              <w:jc w:val="center"/>
              <w:rPr>
                <w:rFonts w:asciiTheme="minorHAnsi" w:hAnsiTheme="minorHAnsi"/>
                <w:color w:val="000080"/>
              </w:rPr>
            </w:pPr>
            <w:r w:rsidRPr="00A33707">
              <w:rPr>
                <w:rFonts w:asciiTheme="minorHAnsi" w:hAnsiTheme="minorHAnsi"/>
                <w:color w:val="000080"/>
              </w:rPr>
              <w:t>www.zuc-vk.hr  E-mail:zupanijska-uprava-za-ceste@vk.htnet.hr.</w:t>
            </w:r>
          </w:p>
          <w:p w:rsidR="00155F9C" w:rsidRPr="00A33707" w:rsidRDefault="00155F9C" w:rsidP="00197374">
            <w:pPr>
              <w:spacing w:after="0"/>
              <w:jc w:val="center"/>
              <w:rPr>
                <w:rFonts w:asciiTheme="minorHAnsi" w:hAnsiTheme="minorHAnsi"/>
                <w:color w:val="000080"/>
              </w:rPr>
            </w:pPr>
            <w:r w:rsidRPr="00A33707">
              <w:rPr>
                <w:rFonts w:asciiTheme="minorHAnsi" w:hAnsiTheme="minorHAnsi"/>
                <w:color w:val="000080"/>
              </w:rPr>
              <w:t>IBAN HR4023400091110076239  MB: 1260626 OIB:56828260771</w:t>
            </w:r>
          </w:p>
          <w:p w:rsidR="00155F9C" w:rsidRPr="00A33707" w:rsidRDefault="00155F9C" w:rsidP="00197374">
            <w:pPr>
              <w:spacing w:after="0"/>
              <w:jc w:val="center"/>
              <w:rPr>
                <w:rFonts w:asciiTheme="minorHAnsi" w:hAnsiTheme="minorHAnsi"/>
                <w:b/>
                <w:color w:val="FFFFFF" w:themeColor="background1"/>
              </w:rPr>
            </w:pPr>
            <w:r w:rsidRPr="00A33707">
              <w:rPr>
                <w:rFonts w:asciiTheme="minorHAnsi" w:hAnsiTheme="minorHAnsi"/>
                <w:b/>
                <w:color w:val="FFFFFF" w:themeColor="background1"/>
                <w:highlight w:val="lightGray"/>
              </w:rPr>
              <w:t>--- --- --- --- --- --- --- --- --- --- --- --- --- --- --- --- --- --- --- --- --- --- --- --- --- --- --- --- --- --- ---</w:t>
            </w:r>
          </w:p>
        </w:tc>
      </w:tr>
    </w:tbl>
    <w:p w:rsidR="00155F9C" w:rsidRPr="00A33707" w:rsidRDefault="00155F9C" w:rsidP="00155F9C">
      <w:pPr>
        <w:autoSpaceDE w:val="0"/>
        <w:spacing w:after="0" w:line="240" w:lineRule="auto"/>
        <w:rPr>
          <w:rFonts w:asciiTheme="minorHAnsi" w:hAnsiTheme="minorHAnsi" w:cs="Arial"/>
        </w:rPr>
      </w:pPr>
    </w:p>
    <w:p w:rsidR="00155F9C" w:rsidRPr="00A33707" w:rsidRDefault="00155F9C" w:rsidP="00155F9C">
      <w:pPr>
        <w:autoSpaceDE w:val="0"/>
        <w:spacing w:after="0" w:line="240" w:lineRule="auto"/>
        <w:rPr>
          <w:rFonts w:asciiTheme="minorHAnsi" w:hAnsiTheme="minorHAnsi" w:cs="Arial"/>
        </w:rPr>
      </w:pPr>
      <w:r w:rsidRPr="00A33707">
        <w:rPr>
          <w:rFonts w:asciiTheme="minorHAnsi" w:hAnsiTheme="minorHAnsi" w:cs="Arial"/>
        </w:rPr>
        <w:tab/>
      </w:r>
    </w:p>
    <w:p w:rsidR="00155F9C" w:rsidRPr="00727238" w:rsidRDefault="00155F9C" w:rsidP="00155F9C">
      <w:pPr>
        <w:autoSpaceDE w:val="0"/>
        <w:spacing w:after="0" w:line="240" w:lineRule="auto"/>
        <w:rPr>
          <w:rFonts w:asciiTheme="minorHAnsi" w:hAnsiTheme="minorHAnsi" w:cs="Arial"/>
        </w:rPr>
      </w:pPr>
      <w:r w:rsidRPr="00727238">
        <w:rPr>
          <w:rFonts w:asciiTheme="minorHAnsi" w:hAnsiTheme="minorHAnsi" w:cs="Arial"/>
        </w:rPr>
        <w:t>KLASA:400-02/20-01/</w:t>
      </w:r>
      <w:r w:rsidR="00727238" w:rsidRPr="00727238">
        <w:rPr>
          <w:rFonts w:asciiTheme="minorHAnsi" w:hAnsiTheme="minorHAnsi" w:cs="Arial"/>
        </w:rPr>
        <w:t>12</w:t>
      </w:r>
    </w:p>
    <w:p w:rsidR="00155F9C" w:rsidRPr="00727238" w:rsidRDefault="00727238" w:rsidP="00155F9C">
      <w:pPr>
        <w:autoSpaceDE w:val="0"/>
        <w:spacing w:after="0" w:line="240" w:lineRule="auto"/>
        <w:rPr>
          <w:rFonts w:asciiTheme="minorHAnsi" w:hAnsiTheme="minorHAnsi" w:cs="Arial"/>
        </w:rPr>
      </w:pPr>
      <w:r w:rsidRPr="00727238">
        <w:rPr>
          <w:rFonts w:asciiTheme="minorHAnsi" w:hAnsiTheme="minorHAnsi" w:cs="Arial"/>
        </w:rPr>
        <w:t>URBROJ:2188/1-06-02/1-20-2</w:t>
      </w:r>
    </w:p>
    <w:p w:rsidR="00155F9C" w:rsidRPr="00727238" w:rsidRDefault="00155F9C" w:rsidP="00155F9C">
      <w:pPr>
        <w:autoSpaceDE w:val="0"/>
        <w:spacing w:after="0" w:line="240" w:lineRule="auto"/>
        <w:rPr>
          <w:rFonts w:asciiTheme="minorHAnsi" w:hAnsiTheme="minorHAnsi" w:cs="Arial"/>
        </w:rPr>
      </w:pPr>
    </w:p>
    <w:p w:rsidR="00155F9C" w:rsidRPr="00727238" w:rsidRDefault="00155F9C" w:rsidP="00155F9C">
      <w:pPr>
        <w:autoSpaceDE w:val="0"/>
        <w:spacing w:after="0" w:line="240" w:lineRule="auto"/>
        <w:rPr>
          <w:rFonts w:asciiTheme="minorHAnsi" w:hAnsiTheme="minorHAnsi" w:cs="Arial"/>
        </w:rPr>
      </w:pPr>
      <w:r w:rsidRPr="00727238">
        <w:rPr>
          <w:rFonts w:asciiTheme="minorHAnsi" w:hAnsiTheme="minorHAnsi" w:cs="Arial"/>
        </w:rPr>
        <w:t>Vinkovci, prosinac 2020.g.</w:t>
      </w:r>
    </w:p>
    <w:p w:rsidR="00155F9C" w:rsidRPr="00727238" w:rsidRDefault="00155F9C" w:rsidP="00155F9C">
      <w:pPr>
        <w:autoSpaceDE w:val="0"/>
        <w:spacing w:after="0" w:line="240" w:lineRule="auto"/>
        <w:rPr>
          <w:rFonts w:asciiTheme="minorHAnsi" w:hAnsiTheme="minorHAnsi" w:cs="Arial"/>
        </w:rPr>
      </w:pPr>
    </w:p>
    <w:p w:rsidR="00155F9C" w:rsidRPr="00A33707" w:rsidRDefault="00155F9C" w:rsidP="00155F9C">
      <w:pPr>
        <w:suppressAutoHyphens w:val="0"/>
        <w:spacing w:after="0" w:line="240" w:lineRule="auto"/>
        <w:textAlignment w:val="auto"/>
        <w:rPr>
          <w:rFonts w:asciiTheme="minorHAnsi" w:eastAsia="Times New Roman" w:hAnsiTheme="minorHAnsi" w:cs="Arial"/>
          <w:lang w:eastAsia="hr-HR"/>
        </w:rPr>
      </w:pPr>
    </w:p>
    <w:p w:rsidR="00155F9C" w:rsidRPr="00A33707" w:rsidRDefault="00155F9C" w:rsidP="00155F9C">
      <w:pPr>
        <w:suppressAutoHyphens w:val="0"/>
        <w:spacing w:after="0" w:line="240" w:lineRule="auto"/>
        <w:textAlignment w:val="auto"/>
        <w:rPr>
          <w:rFonts w:asciiTheme="minorHAnsi" w:eastAsia="Times New Roman" w:hAnsiTheme="minorHAnsi" w:cs="Arial"/>
          <w:lang w:eastAsia="hr-HR"/>
        </w:rPr>
      </w:pPr>
    </w:p>
    <w:p w:rsidR="00155F9C" w:rsidRPr="00A33707" w:rsidRDefault="00155F9C" w:rsidP="00155F9C">
      <w:pPr>
        <w:suppressAutoHyphens w:val="0"/>
        <w:spacing w:after="0" w:line="240" w:lineRule="auto"/>
        <w:textAlignment w:val="auto"/>
        <w:rPr>
          <w:rFonts w:asciiTheme="minorHAnsi" w:eastAsia="Times New Roman" w:hAnsiTheme="minorHAnsi" w:cs="Arial"/>
          <w:lang w:eastAsia="hr-HR"/>
        </w:rPr>
      </w:pPr>
    </w:p>
    <w:p w:rsidR="00155F9C" w:rsidRPr="00A33707" w:rsidRDefault="00155F9C" w:rsidP="00155F9C">
      <w:pPr>
        <w:suppressAutoHyphens w:val="0"/>
        <w:spacing w:after="0" w:line="240" w:lineRule="auto"/>
        <w:textAlignment w:val="auto"/>
        <w:rPr>
          <w:rFonts w:asciiTheme="minorHAnsi" w:hAnsiTheme="minorHAnsi" w:cs="Arial"/>
        </w:rPr>
      </w:pPr>
      <w:r w:rsidRPr="00A33707">
        <w:rPr>
          <w:rFonts w:asciiTheme="minorHAnsi" w:eastAsia="Times New Roman" w:hAnsiTheme="minorHAnsi" w:cs="Arial"/>
          <w:noProof/>
          <w:lang w:eastAsia="hr-HR"/>
        </w:rPr>
        <mc:AlternateContent>
          <mc:Choice Requires="wps">
            <w:drawing>
              <wp:anchor distT="0" distB="0" distL="114300" distR="114300" simplePos="0" relativeHeight="251659264" behindDoc="0" locked="0" layoutInCell="1" allowOverlap="1" wp14:anchorId="11B3DA25" wp14:editId="3BC48513">
                <wp:simplePos x="0" y="0"/>
                <wp:positionH relativeFrom="page">
                  <wp:align>center</wp:align>
                </wp:positionH>
                <wp:positionV relativeFrom="page">
                  <wp:align>bottom</wp:align>
                </wp:positionV>
                <wp:extent cx="8161020" cy="817245"/>
                <wp:effectExtent l="0" t="0" r="11430" b="20955"/>
                <wp:wrapNone/>
                <wp:docPr id="27" name="Rectangle 2"/>
                <wp:cNvGraphicFramePr/>
                <a:graphic xmlns:a="http://schemas.openxmlformats.org/drawingml/2006/main">
                  <a:graphicData uri="http://schemas.microsoft.com/office/word/2010/wordprocessingShape">
                    <wps:wsp>
                      <wps:cNvSpPr/>
                      <wps:spPr>
                        <a:xfrm>
                          <a:off x="0" y="0"/>
                          <a:ext cx="8161020" cy="817245"/>
                        </a:xfrm>
                        <a:prstGeom prst="rect">
                          <a:avLst/>
                        </a:prstGeom>
                        <a:solidFill>
                          <a:srgbClr val="4BACC6"/>
                        </a:solidFill>
                        <a:ln w="9528">
                          <a:solidFill>
                            <a:srgbClr val="4F81BD"/>
                          </a:solidFill>
                          <a:prstDash val="solid"/>
                          <a:miter/>
                        </a:ln>
                      </wps:spPr>
                      <wps:bodyPr lIns="0" tIns="0" rIns="0" bIns="0"/>
                    </wps:wsp>
                  </a:graphicData>
                </a:graphic>
              </wp:anchor>
            </w:drawing>
          </mc:Choice>
          <mc:Fallback>
            <w:pict>
              <v:rect id="Rectangle 2" o:spid="_x0000_s1026" style="position:absolute;margin-left:0;margin-top:0;width:642.6pt;height:64.35pt;z-index:251659264;visibility:visible;mso-wrap-style:square;mso-wrap-distance-left:9pt;mso-wrap-distance-top:0;mso-wrap-distance-right:9pt;mso-wrap-distance-bottom:0;mso-position-horizontal:center;mso-position-horizontal-relative:page;mso-position-vertical:bottom;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" fillcolor="#4bacc6" strokecolor="#4f81bd" strokeweight=".26467mm">
                <v:textbox inset="0,0,0,0"/>
                <w10:wrap anchorx="page" anchory="page"/>
              </v:rect>
            </w:pict>
          </mc:Fallback>
        </mc:AlternateContent>
      </w:r>
      <w:r w:rsidRPr="00A33707">
        <w:rPr>
          <w:rFonts w:asciiTheme="minorHAnsi" w:eastAsia="Times New Roman" w:hAnsiTheme="minorHAnsi" w:cs="Arial"/>
          <w:noProof/>
          <w:lang w:eastAsia="hr-HR"/>
        </w:rPr>
        <mc:AlternateContent>
          <mc:Choice Requires="wps">
            <w:drawing>
              <wp:anchor distT="0" distB="0" distL="114300" distR="114300" simplePos="0" relativeHeight="251662336" behindDoc="0" locked="0" layoutInCell="1" allowOverlap="1" wp14:anchorId="7D31F640" wp14:editId="00C0F8FA">
                <wp:simplePos x="0" y="0"/>
                <wp:positionH relativeFrom="page">
                  <wp:posOffset>402592</wp:posOffset>
                </wp:positionH>
                <wp:positionV relativeFrom="page">
                  <wp:posOffset>-267333</wp:posOffset>
                </wp:positionV>
                <wp:extent cx="90809" cy="11221087"/>
                <wp:effectExtent l="0" t="0" r="23491" b="18413"/>
                <wp:wrapNone/>
                <wp:docPr id="28" name="Rectangle 5"/>
                <wp:cNvGraphicFramePr/>
                <a:graphic xmlns:a="http://schemas.openxmlformats.org/drawingml/2006/main">
                  <a:graphicData uri="http://schemas.microsoft.com/office/word/2010/wordprocessingShape">
                    <wps:wsp>
                      <wps:cNvSpPr/>
                      <wps:spPr>
                        <a:xfrm>
                          <a:off x="0" y="0"/>
                          <a:ext cx="90809" cy="11221087"/>
                        </a:xfrm>
                        <a:prstGeom prst="rect">
                          <a:avLst/>
                        </a:prstGeom>
                        <a:solidFill>
                          <a:srgbClr val="FFFFFF"/>
                        </a:solidFill>
                        <a:ln w="9528">
                          <a:solidFill>
                            <a:srgbClr val="4F81BD"/>
                          </a:solidFill>
                          <a:prstDash val="solid"/>
                          <a:miter/>
                        </a:ln>
                      </wps:spPr>
                      <wps:bodyPr lIns="0" tIns="0" rIns="0" bIns="0"/>
                    </wps:wsp>
                  </a:graphicData>
                </a:graphic>
              </wp:anchor>
            </w:drawing>
          </mc:Choice>
          <mc:Fallback>
            <w:pict>
              <v:rect id="Rectangle 5" o:spid="_x0000_s1026" style="position:absolute;margin-left:31.7pt;margin-top:-21.05pt;width:7.15pt;height:883.55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" strokecolor="#4f81bd" strokeweight=".26467mm">
                <v:textbox inset="0,0,0,0"/>
                <w10:wrap anchorx="page" anchory="page"/>
              </v:rect>
            </w:pict>
          </mc:Fallback>
        </mc:AlternateContent>
      </w:r>
      <w:r w:rsidRPr="00A33707">
        <w:rPr>
          <w:rFonts w:asciiTheme="minorHAnsi" w:eastAsia="Times New Roman" w:hAnsiTheme="minorHAnsi" w:cs="Arial"/>
          <w:noProof/>
          <w:lang w:eastAsia="hr-HR"/>
        </w:rPr>
        <mc:AlternateContent>
          <mc:Choice Requires="wps">
            <w:drawing>
              <wp:anchor distT="0" distB="0" distL="114300" distR="114300" simplePos="0" relativeHeight="251661312" behindDoc="0" locked="0" layoutInCell="1" allowOverlap="1" wp14:anchorId="061C4EBD" wp14:editId="070559D1">
                <wp:simplePos x="0" y="0"/>
                <wp:positionH relativeFrom="page">
                  <wp:posOffset>7063109</wp:posOffset>
                </wp:positionH>
                <wp:positionV relativeFrom="page">
                  <wp:posOffset>-267333</wp:posOffset>
                </wp:positionV>
                <wp:extent cx="90809" cy="11221087"/>
                <wp:effectExtent l="0" t="0" r="23491" b="18413"/>
                <wp:wrapNone/>
                <wp:docPr id="29" name="Rectangle 4"/>
                <wp:cNvGraphicFramePr/>
                <a:graphic xmlns:a="http://schemas.openxmlformats.org/drawingml/2006/main">
                  <a:graphicData uri="http://schemas.microsoft.com/office/word/2010/wordprocessingShape">
                    <wps:wsp>
                      <wps:cNvSpPr/>
                      <wps:spPr>
                        <a:xfrm>
                          <a:off x="0" y="0"/>
                          <a:ext cx="90809" cy="11221087"/>
                        </a:xfrm>
                        <a:prstGeom prst="rect">
                          <a:avLst/>
                        </a:prstGeom>
                        <a:solidFill>
                          <a:srgbClr val="FFFFFF"/>
                        </a:solidFill>
                        <a:ln w="9528">
                          <a:solidFill>
                            <a:srgbClr val="4F81BD"/>
                          </a:solidFill>
                          <a:prstDash val="solid"/>
                          <a:miter/>
                        </a:ln>
                      </wps:spPr>
                      <wps:bodyPr lIns="0" tIns="0" rIns="0" bIns="0"/>
                    </wps:wsp>
                  </a:graphicData>
                </a:graphic>
              </wp:anchor>
            </w:drawing>
          </mc:Choice>
          <mc:Fallback>
            <w:pict>
              <v:rect id="Rectangle 4" o:spid="_x0000_s1026" style="position:absolute;margin-left:556.15pt;margin-top:-21.05pt;width:7.15pt;height:883.5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" strokecolor="#4f81bd" strokeweight=".26467mm">
                <v:textbox inset="0,0,0,0"/>
                <w10:wrap anchorx="page" anchory="page"/>
              </v:rect>
            </w:pict>
          </mc:Fallback>
        </mc:AlternateContent>
      </w:r>
    </w:p>
    <w:p w:rsidR="00155F9C" w:rsidRPr="00A33707" w:rsidRDefault="00155F9C" w:rsidP="00155F9C">
      <w:pPr>
        <w:autoSpaceDE w:val="0"/>
        <w:spacing w:after="0" w:line="240" w:lineRule="auto"/>
        <w:ind w:left="-426"/>
        <w:jc w:val="center"/>
        <w:rPr>
          <w:rFonts w:asciiTheme="minorHAnsi" w:hAnsiTheme="minorHAnsi" w:cs="Arial"/>
          <w:b/>
        </w:rPr>
      </w:pPr>
      <w:r w:rsidRPr="00A33707">
        <w:rPr>
          <w:rFonts w:asciiTheme="minorHAnsi" w:hAnsiTheme="minorHAnsi" w:cs="Arial"/>
          <w:b/>
        </w:rPr>
        <w:t>FINANCIJSKI</w:t>
      </w:r>
      <w:r w:rsidRPr="00A33707">
        <w:rPr>
          <w:rFonts w:asciiTheme="minorHAnsi" w:hAnsiTheme="minorHAnsi" w:cs="Arial"/>
          <w:b/>
          <w:color w:val="FF0000"/>
        </w:rPr>
        <w:t xml:space="preserve"> </w:t>
      </w:r>
      <w:r w:rsidRPr="00A33707">
        <w:rPr>
          <w:rFonts w:asciiTheme="minorHAnsi" w:hAnsiTheme="minorHAnsi" w:cs="Arial"/>
          <w:b/>
        </w:rPr>
        <w:t>PLAN</w:t>
      </w:r>
      <w:r w:rsidRPr="00A33707">
        <w:rPr>
          <w:rFonts w:asciiTheme="minorHAnsi" w:hAnsiTheme="minorHAnsi" w:cs="Arial"/>
          <w:b/>
          <w:color w:val="FF0000"/>
        </w:rPr>
        <w:t xml:space="preserve"> </w:t>
      </w:r>
      <w:r w:rsidRPr="00A33707">
        <w:rPr>
          <w:rFonts w:asciiTheme="minorHAnsi" w:hAnsiTheme="minorHAnsi" w:cs="Arial"/>
          <w:b/>
        </w:rPr>
        <w:t xml:space="preserve">UPRAVE ZA CESTE </w:t>
      </w:r>
    </w:p>
    <w:p w:rsidR="00155F9C" w:rsidRPr="00A33707" w:rsidRDefault="00155F9C" w:rsidP="00155F9C">
      <w:pPr>
        <w:autoSpaceDE w:val="0"/>
        <w:spacing w:after="0" w:line="240" w:lineRule="auto"/>
        <w:ind w:left="-426"/>
        <w:jc w:val="center"/>
        <w:rPr>
          <w:rFonts w:asciiTheme="minorHAnsi" w:hAnsiTheme="minorHAnsi" w:cs="Arial"/>
          <w:b/>
        </w:rPr>
      </w:pPr>
      <w:r w:rsidRPr="00A33707">
        <w:rPr>
          <w:rFonts w:asciiTheme="minorHAnsi" w:hAnsiTheme="minorHAnsi" w:cs="Arial"/>
          <w:b/>
        </w:rPr>
        <w:t>VUKOVARSKO - SRIJEMSKE ŽUPANIJE</w:t>
      </w:r>
    </w:p>
    <w:p w:rsidR="00155F9C" w:rsidRPr="00A33707" w:rsidRDefault="00155F9C" w:rsidP="00155F9C">
      <w:pPr>
        <w:autoSpaceDE w:val="0"/>
        <w:spacing w:after="0" w:line="240" w:lineRule="auto"/>
        <w:ind w:left="-426"/>
        <w:jc w:val="center"/>
        <w:rPr>
          <w:rFonts w:asciiTheme="minorHAnsi" w:hAnsiTheme="minorHAnsi" w:cs="Arial"/>
          <w:b/>
        </w:rPr>
      </w:pPr>
      <w:r w:rsidRPr="00A33707">
        <w:rPr>
          <w:rFonts w:asciiTheme="minorHAnsi" w:hAnsiTheme="minorHAnsi" w:cs="Arial"/>
          <w:b/>
        </w:rPr>
        <w:t>za 202</w:t>
      </w:r>
      <w:r>
        <w:rPr>
          <w:rFonts w:asciiTheme="minorHAnsi" w:hAnsiTheme="minorHAnsi" w:cs="Arial"/>
          <w:b/>
        </w:rPr>
        <w:t>1</w:t>
      </w:r>
      <w:r w:rsidRPr="00A33707">
        <w:rPr>
          <w:rFonts w:asciiTheme="minorHAnsi" w:hAnsiTheme="minorHAnsi" w:cs="Arial"/>
          <w:b/>
        </w:rPr>
        <w:t>.g. i projekcije za 202</w:t>
      </w:r>
      <w:r>
        <w:rPr>
          <w:rFonts w:asciiTheme="minorHAnsi" w:hAnsiTheme="minorHAnsi" w:cs="Arial"/>
          <w:b/>
        </w:rPr>
        <w:t>2</w:t>
      </w:r>
      <w:r w:rsidRPr="00A33707">
        <w:rPr>
          <w:rFonts w:asciiTheme="minorHAnsi" w:hAnsiTheme="minorHAnsi" w:cs="Arial"/>
          <w:b/>
        </w:rPr>
        <w:t>.g. i 202</w:t>
      </w:r>
      <w:r>
        <w:rPr>
          <w:rFonts w:asciiTheme="minorHAnsi" w:hAnsiTheme="minorHAnsi" w:cs="Arial"/>
          <w:b/>
        </w:rPr>
        <w:t>3</w:t>
      </w:r>
      <w:r w:rsidRPr="00A33707">
        <w:rPr>
          <w:rFonts w:asciiTheme="minorHAnsi" w:hAnsiTheme="minorHAnsi" w:cs="Arial"/>
          <w:b/>
        </w:rPr>
        <w:t>.g.</w:t>
      </w:r>
    </w:p>
    <w:p w:rsidR="00155F9C" w:rsidRPr="00A33707" w:rsidRDefault="00155F9C" w:rsidP="00155F9C">
      <w:pPr>
        <w:suppressAutoHyphens w:val="0"/>
        <w:spacing w:after="0" w:line="240" w:lineRule="auto"/>
        <w:jc w:val="center"/>
        <w:textAlignment w:val="auto"/>
        <w:rPr>
          <w:rFonts w:asciiTheme="minorHAnsi" w:eastAsia="Times New Roman" w:hAnsiTheme="minorHAnsi" w:cs="Arial"/>
          <w:lang w:val="en-US" w:eastAsia="ja-JP"/>
        </w:rPr>
      </w:pPr>
    </w:p>
    <w:p w:rsidR="00155F9C" w:rsidRPr="00A33707" w:rsidRDefault="00155F9C" w:rsidP="00155F9C">
      <w:pPr>
        <w:rPr>
          <w:rFonts w:asciiTheme="minorHAnsi" w:hAnsiTheme="minorHAnsi" w:cs="Arial"/>
        </w:rPr>
      </w:pPr>
    </w:p>
    <w:p w:rsidR="00155F9C" w:rsidRPr="00A33707" w:rsidRDefault="00155F9C" w:rsidP="00155F9C">
      <w:pPr>
        <w:rPr>
          <w:rFonts w:asciiTheme="minorHAnsi" w:hAnsiTheme="minorHAnsi" w:cs="Arial"/>
        </w:rPr>
      </w:pPr>
    </w:p>
    <w:p w:rsidR="00155F9C" w:rsidRPr="00A33707" w:rsidRDefault="00155F9C" w:rsidP="00155F9C">
      <w:pPr>
        <w:rPr>
          <w:rFonts w:asciiTheme="minorHAnsi" w:hAnsiTheme="minorHAnsi" w:cs="Arial"/>
        </w:rPr>
      </w:pPr>
    </w:p>
    <w:p w:rsidR="00155F9C" w:rsidRPr="00A33707" w:rsidRDefault="00155F9C" w:rsidP="00155F9C">
      <w:pPr>
        <w:rPr>
          <w:rFonts w:asciiTheme="minorHAnsi" w:hAnsiTheme="minorHAnsi" w:cs="Arial"/>
        </w:rPr>
      </w:pPr>
    </w:p>
    <w:p w:rsidR="00155F9C" w:rsidRPr="00A33707" w:rsidRDefault="00155F9C" w:rsidP="00155F9C">
      <w:pPr>
        <w:rPr>
          <w:rFonts w:asciiTheme="minorHAnsi" w:hAnsiTheme="minorHAnsi" w:cs="Arial"/>
        </w:rPr>
      </w:pPr>
    </w:p>
    <w:p w:rsidR="00155F9C" w:rsidRPr="00A33707" w:rsidRDefault="00155F9C" w:rsidP="00155F9C">
      <w:pPr>
        <w:rPr>
          <w:rFonts w:asciiTheme="minorHAnsi" w:hAnsiTheme="minorHAnsi" w:cs="Arial"/>
        </w:rPr>
      </w:pPr>
    </w:p>
    <w:p w:rsidR="00155F9C" w:rsidRPr="00A33707" w:rsidRDefault="00155F9C" w:rsidP="00155F9C">
      <w:pPr>
        <w:rPr>
          <w:rFonts w:asciiTheme="minorHAnsi" w:hAnsiTheme="minorHAnsi" w:cs="Arial"/>
        </w:rPr>
      </w:pPr>
    </w:p>
    <w:p w:rsidR="00155F9C" w:rsidRPr="00A33707" w:rsidRDefault="00155F9C" w:rsidP="00155F9C">
      <w:pPr>
        <w:jc w:val="center"/>
        <w:rPr>
          <w:rFonts w:asciiTheme="minorHAnsi" w:hAnsiTheme="minorHAnsi" w:cs="Arial"/>
        </w:rPr>
      </w:pPr>
    </w:p>
    <w:p w:rsidR="00155F9C" w:rsidRPr="00A33707" w:rsidRDefault="00155F9C" w:rsidP="00155F9C">
      <w:pPr>
        <w:rPr>
          <w:rFonts w:asciiTheme="minorHAnsi" w:hAnsiTheme="minorHAnsi" w:cs="Arial"/>
        </w:rPr>
      </w:pPr>
    </w:p>
    <w:p w:rsidR="00155F9C" w:rsidRPr="00A33707" w:rsidRDefault="00155F9C" w:rsidP="00155F9C">
      <w:pPr>
        <w:rPr>
          <w:rFonts w:asciiTheme="minorHAnsi" w:hAnsiTheme="minorHAnsi" w:cs="Arial"/>
        </w:rPr>
      </w:pPr>
    </w:p>
    <w:p w:rsidR="00155F9C" w:rsidRPr="00A33707" w:rsidRDefault="00155F9C" w:rsidP="00155F9C">
      <w:pPr>
        <w:rPr>
          <w:rFonts w:asciiTheme="minorHAnsi" w:hAnsiTheme="minorHAnsi" w:cs="Arial"/>
        </w:rPr>
      </w:pPr>
    </w:p>
    <w:p w:rsidR="00155F9C" w:rsidRPr="00A33707" w:rsidRDefault="00155F9C" w:rsidP="00155F9C">
      <w:pPr>
        <w:rPr>
          <w:rFonts w:asciiTheme="minorHAnsi" w:hAnsiTheme="minorHAnsi" w:cs="Arial"/>
          <w:b/>
        </w:rPr>
      </w:pPr>
      <w:r w:rsidRPr="00A33707">
        <w:rPr>
          <w:rFonts w:asciiTheme="minorHAnsi" w:hAnsiTheme="minorHAnsi" w:cs="Arial"/>
        </w:rPr>
        <w:tab/>
      </w:r>
      <w:r w:rsidRPr="00A33707">
        <w:rPr>
          <w:rFonts w:asciiTheme="minorHAnsi" w:hAnsiTheme="minorHAnsi" w:cs="Arial"/>
        </w:rPr>
        <w:tab/>
      </w:r>
      <w:r w:rsidRPr="00A33707">
        <w:rPr>
          <w:rFonts w:asciiTheme="minorHAnsi" w:hAnsiTheme="minorHAnsi" w:cs="Arial"/>
        </w:rPr>
        <w:tab/>
      </w:r>
      <w:r w:rsidRPr="00A33707">
        <w:rPr>
          <w:rFonts w:asciiTheme="minorHAnsi" w:hAnsiTheme="minorHAnsi" w:cs="Arial"/>
        </w:rPr>
        <w:tab/>
      </w:r>
      <w:r w:rsidRPr="00A33707">
        <w:rPr>
          <w:rFonts w:asciiTheme="minorHAnsi" w:hAnsiTheme="minorHAnsi" w:cs="Arial"/>
        </w:rPr>
        <w:tab/>
      </w:r>
      <w:r w:rsidRPr="00A33707">
        <w:rPr>
          <w:rFonts w:asciiTheme="minorHAnsi" w:hAnsiTheme="minorHAnsi" w:cs="Arial"/>
        </w:rPr>
        <w:tab/>
      </w:r>
      <w:r w:rsidRPr="00A33707">
        <w:rPr>
          <w:rFonts w:asciiTheme="minorHAnsi" w:hAnsiTheme="minorHAnsi" w:cs="Arial"/>
        </w:rPr>
        <w:tab/>
      </w:r>
      <w:r w:rsidRPr="00A33707">
        <w:rPr>
          <w:rFonts w:asciiTheme="minorHAnsi" w:hAnsiTheme="minorHAnsi" w:cs="Arial"/>
        </w:rPr>
        <w:tab/>
      </w:r>
      <w:r w:rsidRPr="00A33707">
        <w:rPr>
          <w:rFonts w:asciiTheme="minorHAnsi" w:hAnsiTheme="minorHAnsi" w:cs="Arial"/>
        </w:rPr>
        <w:tab/>
      </w:r>
      <w:r w:rsidRPr="00A33707">
        <w:rPr>
          <w:rFonts w:asciiTheme="minorHAnsi" w:hAnsiTheme="minorHAnsi" w:cs="Arial"/>
          <w:b/>
        </w:rPr>
        <w:t>RAVNATELJ</w:t>
      </w:r>
    </w:p>
    <w:p w:rsidR="00155F9C" w:rsidRPr="00A33707" w:rsidRDefault="00155F9C" w:rsidP="00155F9C">
      <w:pPr>
        <w:rPr>
          <w:rFonts w:asciiTheme="minorHAnsi" w:hAnsiTheme="minorHAnsi" w:cs="Arial"/>
          <w:b/>
        </w:rPr>
      </w:pPr>
      <w:r w:rsidRPr="00A33707">
        <w:rPr>
          <w:rFonts w:asciiTheme="minorHAnsi" w:hAnsiTheme="minorHAnsi" w:cs="Arial"/>
          <w:b/>
        </w:rPr>
        <w:tab/>
      </w:r>
      <w:r w:rsidRPr="00A33707">
        <w:rPr>
          <w:rFonts w:asciiTheme="minorHAnsi" w:hAnsiTheme="minorHAnsi" w:cs="Arial"/>
          <w:b/>
        </w:rPr>
        <w:tab/>
      </w:r>
      <w:r w:rsidRPr="00A33707">
        <w:rPr>
          <w:rFonts w:asciiTheme="minorHAnsi" w:hAnsiTheme="minorHAnsi" w:cs="Arial"/>
          <w:b/>
        </w:rPr>
        <w:tab/>
      </w:r>
      <w:r w:rsidRPr="00A33707">
        <w:rPr>
          <w:rFonts w:asciiTheme="minorHAnsi" w:hAnsiTheme="minorHAnsi" w:cs="Arial"/>
          <w:b/>
        </w:rPr>
        <w:tab/>
      </w:r>
      <w:r w:rsidRPr="00A33707">
        <w:rPr>
          <w:rFonts w:asciiTheme="minorHAnsi" w:hAnsiTheme="minorHAnsi" w:cs="Arial"/>
          <w:b/>
        </w:rPr>
        <w:tab/>
      </w:r>
      <w:r w:rsidRPr="00A33707">
        <w:rPr>
          <w:rFonts w:asciiTheme="minorHAnsi" w:hAnsiTheme="minorHAnsi" w:cs="Arial"/>
          <w:b/>
        </w:rPr>
        <w:tab/>
      </w:r>
      <w:r w:rsidRPr="00A33707">
        <w:rPr>
          <w:rFonts w:asciiTheme="minorHAnsi" w:hAnsiTheme="minorHAnsi" w:cs="Arial"/>
          <w:b/>
        </w:rPr>
        <w:tab/>
      </w:r>
      <w:r w:rsidRPr="00A33707">
        <w:rPr>
          <w:rFonts w:asciiTheme="minorHAnsi" w:hAnsiTheme="minorHAnsi" w:cs="Arial"/>
          <w:b/>
        </w:rPr>
        <w:tab/>
        <w:t xml:space="preserve">       Željko Galić, dipl.oec.</w:t>
      </w:r>
    </w:p>
    <w:p w:rsidR="00155F9C" w:rsidRPr="00A33707" w:rsidRDefault="00155F9C" w:rsidP="00155F9C">
      <w:pPr>
        <w:keepNext/>
        <w:autoSpaceDE w:val="0"/>
        <w:spacing w:after="0" w:line="280" w:lineRule="exact"/>
        <w:rPr>
          <w:rFonts w:asciiTheme="minorHAnsi" w:hAnsiTheme="minorHAnsi" w:cs="Arial"/>
          <w:b/>
        </w:rPr>
      </w:pPr>
      <w:r w:rsidRPr="00A33707">
        <w:rPr>
          <w:rFonts w:asciiTheme="minorHAnsi" w:hAnsiTheme="minorHAnsi" w:cs="Arial"/>
          <w:b/>
          <w:bCs/>
        </w:rPr>
        <w:lastRenderedPageBreak/>
        <w:tab/>
      </w:r>
      <w:r w:rsidRPr="00A33707">
        <w:rPr>
          <w:rFonts w:asciiTheme="minorHAnsi" w:hAnsiTheme="minorHAnsi" w:cs="Arial"/>
          <w:b/>
          <w:bCs/>
        </w:rPr>
        <w:tab/>
      </w:r>
      <w:r w:rsidRPr="00A33707">
        <w:rPr>
          <w:rFonts w:asciiTheme="minorHAnsi" w:hAnsiTheme="minorHAnsi" w:cs="Arial"/>
          <w:b/>
          <w:bCs/>
        </w:rPr>
        <w:tab/>
      </w:r>
      <w:r w:rsidRPr="00A33707">
        <w:rPr>
          <w:rFonts w:asciiTheme="minorHAnsi" w:hAnsiTheme="minorHAnsi" w:cs="Arial"/>
          <w:b/>
          <w:bCs/>
        </w:rPr>
        <w:tab/>
      </w:r>
      <w:r w:rsidRPr="00A33707">
        <w:rPr>
          <w:rFonts w:asciiTheme="minorHAnsi" w:hAnsiTheme="minorHAnsi" w:cs="Arial"/>
          <w:b/>
          <w:bCs/>
        </w:rPr>
        <w:tab/>
      </w:r>
      <w:r w:rsidRPr="00A33707">
        <w:rPr>
          <w:rFonts w:asciiTheme="minorHAnsi" w:hAnsiTheme="minorHAnsi" w:cs="Arial"/>
          <w:b/>
          <w:bCs/>
        </w:rPr>
        <w:tab/>
      </w:r>
      <w:r w:rsidRPr="00A33707">
        <w:rPr>
          <w:rFonts w:asciiTheme="minorHAnsi" w:hAnsiTheme="minorHAnsi" w:cs="Arial"/>
          <w:b/>
          <w:bCs/>
        </w:rPr>
        <w:tab/>
      </w:r>
      <w:r w:rsidRPr="00A33707">
        <w:rPr>
          <w:rFonts w:asciiTheme="minorHAnsi" w:hAnsiTheme="minorHAnsi" w:cs="Arial"/>
          <w:b/>
          <w:bCs/>
        </w:rPr>
        <w:tab/>
      </w:r>
      <w:r w:rsidRPr="00A33707">
        <w:rPr>
          <w:rFonts w:asciiTheme="minorHAnsi" w:hAnsiTheme="minorHAnsi" w:cs="Arial"/>
          <w:b/>
          <w:bCs/>
        </w:rPr>
        <w:tab/>
      </w:r>
      <w:r w:rsidRPr="00A33707">
        <w:rPr>
          <w:rFonts w:asciiTheme="minorHAnsi" w:hAnsiTheme="minorHAnsi" w:cs="Arial"/>
          <w:b/>
          <w:bCs/>
        </w:rPr>
        <w:tab/>
      </w:r>
    </w:p>
    <w:p w:rsidR="00155F9C" w:rsidRPr="00A33707" w:rsidRDefault="00155F9C" w:rsidP="00155F9C">
      <w:pPr>
        <w:autoSpaceDE w:val="0"/>
        <w:spacing w:after="0" w:line="240" w:lineRule="auto"/>
        <w:rPr>
          <w:rFonts w:asciiTheme="minorHAnsi" w:hAnsiTheme="minorHAnsi" w:cs="Arial"/>
          <w:b/>
        </w:rPr>
      </w:pPr>
      <w:r w:rsidRPr="00A33707">
        <w:rPr>
          <w:rFonts w:asciiTheme="minorHAnsi" w:hAnsiTheme="minorHAnsi" w:cs="Arial"/>
          <w:b/>
        </w:rPr>
        <w:tab/>
      </w:r>
      <w:r w:rsidRPr="00A33707">
        <w:rPr>
          <w:rFonts w:asciiTheme="minorHAnsi" w:hAnsiTheme="minorHAnsi" w:cs="Arial"/>
          <w:b/>
        </w:rPr>
        <w:tab/>
      </w:r>
      <w:r w:rsidRPr="00A33707">
        <w:rPr>
          <w:rFonts w:asciiTheme="minorHAnsi" w:hAnsiTheme="minorHAnsi" w:cs="Arial"/>
          <w:b/>
        </w:rPr>
        <w:tab/>
      </w:r>
      <w:r w:rsidRPr="00A33707">
        <w:rPr>
          <w:rFonts w:asciiTheme="minorHAnsi" w:hAnsiTheme="minorHAnsi" w:cs="Arial"/>
          <w:b/>
        </w:rPr>
        <w:tab/>
      </w:r>
      <w:r w:rsidRPr="00A33707">
        <w:rPr>
          <w:rFonts w:asciiTheme="minorHAnsi" w:hAnsiTheme="minorHAnsi" w:cs="Arial"/>
          <w:b/>
        </w:rPr>
        <w:tab/>
      </w:r>
      <w:r w:rsidRPr="00A33707">
        <w:rPr>
          <w:rFonts w:asciiTheme="minorHAnsi" w:hAnsiTheme="minorHAnsi" w:cs="Arial"/>
          <w:b/>
        </w:rPr>
        <w:tab/>
      </w:r>
      <w:r w:rsidRPr="00A33707">
        <w:rPr>
          <w:rFonts w:asciiTheme="minorHAnsi" w:hAnsiTheme="minorHAnsi" w:cs="Arial"/>
          <w:b/>
        </w:rPr>
        <w:tab/>
      </w:r>
      <w:r w:rsidRPr="00A33707">
        <w:rPr>
          <w:rFonts w:asciiTheme="minorHAnsi" w:hAnsiTheme="minorHAnsi" w:cs="Arial"/>
          <w:b/>
        </w:rPr>
        <w:tab/>
      </w:r>
      <w:r w:rsidRPr="00A33707">
        <w:rPr>
          <w:rFonts w:asciiTheme="minorHAnsi" w:hAnsiTheme="minorHAnsi" w:cs="Arial"/>
          <w:b/>
        </w:rPr>
        <w:tab/>
      </w:r>
      <w:r w:rsidRPr="00A33707">
        <w:rPr>
          <w:rFonts w:asciiTheme="minorHAnsi" w:hAnsiTheme="minorHAnsi" w:cs="Arial"/>
          <w:b/>
        </w:rPr>
        <w:tab/>
      </w:r>
    </w:p>
    <w:p w:rsidR="00155F9C" w:rsidRPr="00A33707" w:rsidRDefault="00155F9C" w:rsidP="00155F9C">
      <w:pPr>
        <w:autoSpaceDE w:val="0"/>
        <w:spacing w:after="0" w:line="240" w:lineRule="auto"/>
        <w:jc w:val="both"/>
        <w:rPr>
          <w:rFonts w:asciiTheme="minorHAnsi" w:hAnsiTheme="minorHAnsi" w:cs="Arial"/>
        </w:rPr>
      </w:pPr>
      <w:r w:rsidRPr="00A33707">
        <w:rPr>
          <w:rFonts w:asciiTheme="minorHAnsi" w:hAnsiTheme="minorHAnsi" w:cs="Arial"/>
        </w:rPr>
        <w:t>Na prijedlog Ravnatelja, Upravno vijeće Uprave za ceste Vukovarsko - srijemske županije donijelo je Financijski plan  za 202</w:t>
      </w:r>
      <w:r>
        <w:rPr>
          <w:rFonts w:asciiTheme="minorHAnsi" w:hAnsiTheme="minorHAnsi" w:cs="Arial"/>
        </w:rPr>
        <w:t>1</w:t>
      </w:r>
      <w:r w:rsidRPr="00A33707">
        <w:rPr>
          <w:rFonts w:asciiTheme="minorHAnsi" w:hAnsiTheme="minorHAnsi" w:cs="Arial"/>
        </w:rPr>
        <w:t>.godinu  sa projekcijama za 202</w:t>
      </w:r>
      <w:r>
        <w:rPr>
          <w:rFonts w:asciiTheme="minorHAnsi" w:hAnsiTheme="minorHAnsi" w:cs="Arial"/>
        </w:rPr>
        <w:t>2</w:t>
      </w:r>
      <w:r w:rsidRPr="00A33707">
        <w:rPr>
          <w:rFonts w:asciiTheme="minorHAnsi" w:hAnsiTheme="minorHAnsi" w:cs="Arial"/>
        </w:rPr>
        <w:t>. i 202</w:t>
      </w:r>
      <w:r>
        <w:rPr>
          <w:rFonts w:asciiTheme="minorHAnsi" w:hAnsiTheme="minorHAnsi" w:cs="Arial"/>
        </w:rPr>
        <w:t>3</w:t>
      </w:r>
      <w:r w:rsidRPr="00A33707">
        <w:rPr>
          <w:rFonts w:asciiTheme="minorHAnsi" w:hAnsiTheme="minorHAnsi" w:cs="Arial"/>
        </w:rPr>
        <w:t>.godinu.</w:t>
      </w:r>
    </w:p>
    <w:p w:rsidR="00155F9C" w:rsidRPr="00A33707" w:rsidRDefault="00155F9C" w:rsidP="00155F9C">
      <w:pPr>
        <w:autoSpaceDE w:val="0"/>
        <w:spacing w:after="0" w:line="240" w:lineRule="auto"/>
        <w:jc w:val="both"/>
        <w:rPr>
          <w:rFonts w:asciiTheme="minorHAnsi" w:hAnsiTheme="minorHAnsi" w:cs="Arial"/>
        </w:rPr>
      </w:pPr>
    </w:p>
    <w:p w:rsidR="00155F9C" w:rsidRPr="00A33707" w:rsidRDefault="00155F9C" w:rsidP="00155F9C">
      <w:pPr>
        <w:autoSpaceDE w:val="0"/>
        <w:spacing w:after="0" w:line="240" w:lineRule="auto"/>
        <w:jc w:val="both"/>
        <w:rPr>
          <w:rFonts w:asciiTheme="minorHAnsi" w:hAnsiTheme="minorHAnsi" w:cs="Arial"/>
        </w:rPr>
      </w:pPr>
      <w:r w:rsidRPr="00A33707">
        <w:rPr>
          <w:rFonts w:asciiTheme="minorHAnsi" w:hAnsiTheme="minorHAnsi" w:cs="Arial"/>
        </w:rPr>
        <w:t>Financijski plan Uprave za ceste Vukovarsko - srijemske županije izrađuje se sukladno odredbama Zakona o proračunu (NN87/08,136/12, 15/15), pripadajućeg Pravilnika o proračunskom računovodstvu i računskom planu te Pravilnika o proračunskim klasifikacijama, a sastoji se od općeg dijela kojeg čine račun prihoda i rashoda i račun financiranja i posebnog dijela u kojem su iskazani prihodi i primici te rashodi i izdaci raspoređeni u programe a sastoje se od aktivnosti i projekata.</w:t>
      </w:r>
    </w:p>
    <w:p w:rsidR="00155F9C" w:rsidRPr="00A33707" w:rsidRDefault="00155F9C" w:rsidP="00155F9C">
      <w:pPr>
        <w:autoSpaceDE w:val="0"/>
        <w:spacing w:after="0" w:line="240" w:lineRule="auto"/>
        <w:jc w:val="both"/>
        <w:rPr>
          <w:rFonts w:asciiTheme="minorHAnsi" w:hAnsiTheme="minorHAnsi" w:cs="Arial"/>
        </w:rPr>
      </w:pPr>
    </w:p>
    <w:p w:rsidR="00155F9C" w:rsidRPr="00A33707" w:rsidRDefault="00155F9C" w:rsidP="00155F9C">
      <w:pPr>
        <w:autoSpaceDE w:val="0"/>
        <w:spacing w:after="0" w:line="240" w:lineRule="auto"/>
        <w:jc w:val="both"/>
        <w:rPr>
          <w:rFonts w:asciiTheme="minorHAnsi" w:hAnsiTheme="minorHAnsi" w:cs="Arial"/>
        </w:rPr>
      </w:pPr>
      <w:r w:rsidRPr="00A33707">
        <w:rPr>
          <w:rFonts w:asciiTheme="minorHAnsi" w:hAnsiTheme="minorHAnsi" w:cs="Arial"/>
        </w:rPr>
        <w:t>Opći dio plana prikazuje uravnoteženost prihoda i primitaka, te rashoda i izdataka na načelu uravnoteženosti i preglednosti.</w:t>
      </w:r>
    </w:p>
    <w:p w:rsidR="00155F9C" w:rsidRPr="00A33707" w:rsidRDefault="00155F9C" w:rsidP="00155F9C">
      <w:pPr>
        <w:autoSpaceDE w:val="0"/>
        <w:spacing w:after="0" w:line="240" w:lineRule="auto"/>
        <w:jc w:val="both"/>
        <w:rPr>
          <w:rFonts w:asciiTheme="minorHAnsi" w:hAnsiTheme="minorHAnsi" w:cs="Arial"/>
        </w:rPr>
      </w:pPr>
    </w:p>
    <w:p w:rsidR="00155F9C" w:rsidRPr="00A33707" w:rsidRDefault="00155F9C" w:rsidP="00155F9C">
      <w:pPr>
        <w:autoSpaceDE w:val="0"/>
        <w:spacing w:after="0" w:line="240" w:lineRule="auto"/>
        <w:jc w:val="both"/>
        <w:rPr>
          <w:rFonts w:asciiTheme="minorHAnsi" w:hAnsiTheme="minorHAnsi" w:cs="Arial"/>
        </w:rPr>
      </w:pPr>
      <w:r w:rsidRPr="00A33707">
        <w:rPr>
          <w:rFonts w:asciiTheme="minorHAnsi" w:hAnsiTheme="minorHAnsi" w:cs="Arial"/>
        </w:rPr>
        <w:t>Posebni dio plana sastoji se od plana rashoda i izdataka raspoređenih u tekuće i investicijske programe. Osim navedenih programa Financijski plan iskazan je i prema drugim propisanim proračunskim klasifikacijama - organizacijska, ekonomska, funkcijska, lokacijska, izvori financiranja.</w:t>
      </w:r>
    </w:p>
    <w:p w:rsidR="00155F9C" w:rsidRPr="00A33707" w:rsidRDefault="00155F9C" w:rsidP="00155F9C">
      <w:pPr>
        <w:autoSpaceDE w:val="0"/>
        <w:spacing w:after="0" w:line="240" w:lineRule="auto"/>
        <w:jc w:val="both"/>
        <w:rPr>
          <w:rFonts w:asciiTheme="minorHAnsi" w:hAnsiTheme="minorHAnsi" w:cs="Arial"/>
        </w:rPr>
      </w:pPr>
    </w:p>
    <w:p w:rsidR="00155F9C" w:rsidRPr="00A33707" w:rsidRDefault="00155F9C" w:rsidP="00155F9C">
      <w:pPr>
        <w:autoSpaceDE w:val="0"/>
        <w:spacing w:after="0" w:line="240" w:lineRule="auto"/>
        <w:jc w:val="both"/>
        <w:rPr>
          <w:rFonts w:asciiTheme="minorHAnsi" w:hAnsiTheme="minorHAnsi" w:cs="Arial"/>
        </w:rPr>
      </w:pPr>
      <w:r w:rsidRPr="00454E8C">
        <w:rPr>
          <w:rFonts w:asciiTheme="minorHAnsi" w:hAnsiTheme="minorHAnsi" w:cs="Arial"/>
        </w:rPr>
        <w:t xml:space="preserve">Financijski plan Uprave za ceste Vukovarsko - srijemske županije planiran je u iznosu od     </w:t>
      </w:r>
      <w:r w:rsidR="00727238" w:rsidRPr="00454E8C">
        <w:rPr>
          <w:rFonts w:asciiTheme="minorHAnsi" w:hAnsiTheme="minorHAnsi" w:cs="Arial"/>
        </w:rPr>
        <w:t>36</w:t>
      </w:r>
      <w:r w:rsidRPr="00454E8C">
        <w:rPr>
          <w:rFonts w:asciiTheme="minorHAnsi" w:hAnsiTheme="minorHAnsi" w:cs="Arial"/>
        </w:rPr>
        <w:t>.</w:t>
      </w:r>
      <w:r w:rsidR="00727238" w:rsidRPr="00454E8C">
        <w:rPr>
          <w:rFonts w:asciiTheme="minorHAnsi" w:hAnsiTheme="minorHAnsi" w:cs="Arial"/>
        </w:rPr>
        <w:t>697</w:t>
      </w:r>
      <w:r w:rsidRPr="00454E8C">
        <w:rPr>
          <w:rFonts w:asciiTheme="minorHAnsi" w:hAnsiTheme="minorHAnsi" w:cs="Arial"/>
        </w:rPr>
        <w:t>.</w:t>
      </w:r>
      <w:r w:rsidR="00727238" w:rsidRPr="00454E8C">
        <w:rPr>
          <w:rFonts w:asciiTheme="minorHAnsi" w:hAnsiTheme="minorHAnsi" w:cs="Arial"/>
        </w:rPr>
        <w:t>500</w:t>
      </w:r>
      <w:r w:rsidRPr="00454E8C">
        <w:rPr>
          <w:rFonts w:asciiTheme="minorHAnsi" w:hAnsiTheme="minorHAnsi" w:cs="Arial"/>
        </w:rPr>
        <w:t>,00 kn, projekcija za 202</w:t>
      </w:r>
      <w:r w:rsidR="00454E8C" w:rsidRPr="00454E8C">
        <w:rPr>
          <w:rFonts w:asciiTheme="minorHAnsi" w:hAnsiTheme="minorHAnsi" w:cs="Arial"/>
        </w:rPr>
        <w:t>2</w:t>
      </w:r>
      <w:r w:rsidRPr="00454E8C">
        <w:rPr>
          <w:rFonts w:asciiTheme="minorHAnsi" w:hAnsiTheme="minorHAnsi" w:cs="Arial"/>
        </w:rPr>
        <w:t>.godinu u iznosu od 3</w:t>
      </w:r>
      <w:r w:rsidR="00454E8C" w:rsidRPr="00454E8C">
        <w:rPr>
          <w:rFonts w:asciiTheme="minorHAnsi" w:hAnsiTheme="minorHAnsi" w:cs="Arial"/>
        </w:rPr>
        <w:t>5</w:t>
      </w:r>
      <w:r w:rsidRPr="00454E8C">
        <w:rPr>
          <w:rFonts w:asciiTheme="minorHAnsi" w:hAnsiTheme="minorHAnsi" w:cs="Arial"/>
        </w:rPr>
        <w:t>.</w:t>
      </w:r>
      <w:r w:rsidR="00454E8C" w:rsidRPr="00454E8C">
        <w:rPr>
          <w:rFonts w:asciiTheme="minorHAnsi" w:hAnsiTheme="minorHAnsi" w:cs="Arial"/>
        </w:rPr>
        <w:t>324</w:t>
      </w:r>
      <w:r w:rsidRPr="00454E8C">
        <w:rPr>
          <w:rFonts w:asciiTheme="minorHAnsi" w:hAnsiTheme="minorHAnsi" w:cs="Arial"/>
        </w:rPr>
        <w:t>.</w:t>
      </w:r>
      <w:r w:rsidR="00454E8C" w:rsidRPr="00454E8C">
        <w:rPr>
          <w:rFonts w:asciiTheme="minorHAnsi" w:hAnsiTheme="minorHAnsi" w:cs="Arial"/>
        </w:rPr>
        <w:t>5</w:t>
      </w:r>
      <w:r w:rsidRPr="00454E8C">
        <w:rPr>
          <w:rFonts w:asciiTheme="minorHAnsi" w:hAnsiTheme="minorHAnsi" w:cs="Arial"/>
        </w:rPr>
        <w:t>00,00 kn te projekcija za 202</w:t>
      </w:r>
      <w:r w:rsidR="00454E8C" w:rsidRPr="00454E8C">
        <w:rPr>
          <w:rFonts w:asciiTheme="minorHAnsi" w:hAnsiTheme="minorHAnsi" w:cs="Arial"/>
        </w:rPr>
        <w:t>3</w:t>
      </w:r>
      <w:r w:rsidRPr="00454E8C">
        <w:rPr>
          <w:rFonts w:asciiTheme="minorHAnsi" w:hAnsiTheme="minorHAnsi" w:cs="Arial"/>
        </w:rPr>
        <w:t>. godinu u iznosu od 3</w:t>
      </w:r>
      <w:r w:rsidR="00454E8C" w:rsidRPr="00454E8C">
        <w:rPr>
          <w:rFonts w:asciiTheme="minorHAnsi" w:hAnsiTheme="minorHAnsi" w:cs="Arial"/>
        </w:rPr>
        <w:t>5</w:t>
      </w:r>
      <w:r w:rsidRPr="00454E8C">
        <w:rPr>
          <w:rFonts w:asciiTheme="minorHAnsi" w:hAnsiTheme="minorHAnsi" w:cs="Arial"/>
        </w:rPr>
        <w:t>.</w:t>
      </w:r>
      <w:r w:rsidR="00454E8C" w:rsidRPr="00454E8C">
        <w:rPr>
          <w:rFonts w:asciiTheme="minorHAnsi" w:hAnsiTheme="minorHAnsi" w:cs="Arial"/>
        </w:rPr>
        <w:t>324</w:t>
      </w:r>
      <w:r w:rsidRPr="00454E8C">
        <w:rPr>
          <w:rFonts w:asciiTheme="minorHAnsi" w:hAnsiTheme="minorHAnsi" w:cs="Arial"/>
        </w:rPr>
        <w:t>.</w:t>
      </w:r>
      <w:r w:rsidR="00454E8C" w:rsidRPr="00454E8C">
        <w:rPr>
          <w:rFonts w:asciiTheme="minorHAnsi" w:hAnsiTheme="minorHAnsi" w:cs="Arial"/>
        </w:rPr>
        <w:t>5</w:t>
      </w:r>
      <w:r w:rsidRPr="00454E8C">
        <w:rPr>
          <w:rFonts w:asciiTheme="minorHAnsi" w:hAnsiTheme="minorHAnsi" w:cs="Arial"/>
        </w:rPr>
        <w:t xml:space="preserve">00,00 kn, a biti će predmet kontinuiranog praćenja realizacije pojedinih aktivnosti, te će se u skladu sa ispunjenjem pojedinih dijelova plana i prepoznavanja prilika za </w:t>
      </w:r>
      <w:r w:rsidRPr="00A33707">
        <w:rPr>
          <w:rFonts w:asciiTheme="minorHAnsi" w:hAnsiTheme="minorHAnsi" w:cs="Arial"/>
        </w:rPr>
        <w:t>proširenje istog ( u smislu osiguranja sredstava od strane državnog proračuna ili kreditnih institucija isl.) razmatrati potreba za izradom izmjena i dopuna ovoga plana.</w:t>
      </w:r>
    </w:p>
    <w:p w:rsidR="00155F9C" w:rsidRPr="00A33707" w:rsidRDefault="00155F9C" w:rsidP="00155F9C">
      <w:pPr>
        <w:autoSpaceDE w:val="0"/>
        <w:spacing w:after="0" w:line="240" w:lineRule="auto"/>
        <w:jc w:val="both"/>
        <w:rPr>
          <w:rFonts w:asciiTheme="minorHAnsi" w:hAnsiTheme="minorHAnsi" w:cs="Arial"/>
        </w:rPr>
      </w:pPr>
      <w:r w:rsidRPr="00A33707">
        <w:rPr>
          <w:rFonts w:asciiTheme="minorHAnsi" w:hAnsiTheme="minorHAnsi" w:cs="Arial"/>
        </w:rPr>
        <w:tab/>
      </w:r>
    </w:p>
    <w:p w:rsidR="00155F9C" w:rsidRPr="00A33707" w:rsidRDefault="00155F9C" w:rsidP="00155F9C">
      <w:pPr>
        <w:autoSpaceDE w:val="0"/>
        <w:spacing w:after="0" w:line="240" w:lineRule="auto"/>
        <w:jc w:val="both"/>
        <w:rPr>
          <w:rFonts w:asciiTheme="minorHAnsi" w:hAnsiTheme="minorHAnsi" w:cs="Arial"/>
        </w:rPr>
      </w:pPr>
      <w:r w:rsidRPr="00A33707">
        <w:rPr>
          <w:rFonts w:asciiTheme="minorHAnsi" w:hAnsiTheme="minorHAnsi" w:cs="Arial"/>
        </w:rPr>
        <w:t>Financijski plan Uprave za ceste Vukovarsko - srijemske županije za 202</w:t>
      </w:r>
      <w:r>
        <w:rPr>
          <w:rFonts w:asciiTheme="minorHAnsi" w:hAnsiTheme="minorHAnsi" w:cs="Arial"/>
        </w:rPr>
        <w:t>1</w:t>
      </w:r>
      <w:r w:rsidRPr="00A33707">
        <w:rPr>
          <w:rFonts w:asciiTheme="minorHAnsi" w:hAnsiTheme="minorHAnsi" w:cs="Arial"/>
        </w:rPr>
        <w:t>.godinu  sa projekcijama za 202</w:t>
      </w:r>
      <w:r>
        <w:rPr>
          <w:rFonts w:asciiTheme="minorHAnsi" w:hAnsiTheme="minorHAnsi" w:cs="Arial"/>
        </w:rPr>
        <w:t>2</w:t>
      </w:r>
      <w:r w:rsidRPr="00A33707">
        <w:rPr>
          <w:rFonts w:asciiTheme="minorHAnsi" w:hAnsiTheme="minorHAnsi" w:cs="Arial"/>
        </w:rPr>
        <w:t>. i 202</w:t>
      </w:r>
      <w:r>
        <w:rPr>
          <w:rFonts w:asciiTheme="minorHAnsi" w:hAnsiTheme="minorHAnsi" w:cs="Arial"/>
        </w:rPr>
        <w:t>3</w:t>
      </w:r>
      <w:r w:rsidRPr="00A33707">
        <w:rPr>
          <w:rFonts w:asciiTheme="minorHAnsi" w:hAnsiTheme="minorHAnsi" w:cs="Arial"/>
        </w:rPr>
        <w:t>.godinu objaviti će se u Službenom vjesniku Vukovarsko - srijemske županije.</w:t>
      </w:r>
    </w:p>
    <w:p w:rsidR="00155F9C" w:rsidRPr="00A33707" w:rsidRDefault="00155F9C" w:rsidP="00155F9C">
      <w:pPr>
        <w:autoSpaceDE w:val="0"/>
        <w:spacing w:after="0" w:line="240" w:lineRule="auto"/>
        <w:jc w:val="both"/>
        <w:rPr>
          <w:rFonts w:asciiTheme="minorHAnsi" w:hAnsiTheme="minorHAnsi" w:cs="Arial"/>
        </w:rPr>
      </w:pPr>
    </w:p>
    <w:p w:rsidR="00155F9C" w:rsidRPr="00A33707" w:rsidRDefault="00155F9C" w:rsidP="00155F9C">
      <w:pPr>
        <w:autoSpaceDE w:val="0"/>
        <w:spacing w:after="0" w:line="240" w:lineRule="auto"/>
        <w:jc w:val="both"/>
        <w:rPr>
          <w:rFonts w:asciiTheme="minorHAnsi" w:hAnsiTheme="minorHAnsi" w:cs="Arial"/>
        </w:rPr>
      </w:pPr>
    </w:p>
    <w:p w:rsidR="00155F9C" w:rsidRPr="00A33707" w:rsidRDefault="00155F9C" w:rsidP="00155F9C">
      <w:pPr>
        <w:autoSpaceDE w:val="0"/>
        <w:spacing w:after="0" w:line="240" w:lineRule="auto"/>
        <w:jc w:val="both"/>
        <w:rPr>
          <w:rFonts w:asciiTheme="minorHAnsi" w:hAnsiTheme="minorHAnsi" w:cs="Arial"/>
        </w:rPr>
      </w:pPr>
    </w:p>
    <w:p w:rsidR="00155F9C" w:rsidRPr="00A33707" w:rsidRDefault="00155F9C" w:rsidP="00155F9C">
      <w:pPr>
        <w:autoSpaceDE w:val="0"/>
        <w:spacing w:after="0" w:line="240" w:lineRule="auto"/>
        <w:rPr>
          <w:rFonts w:asciiTheme="minorHAnsi" w:hAnsiTheme="minorHAnsi" w:cs="Arial"/>
        </w:rPr>
      </w:pPr>
    </w:p>
    <w:p w:rsidR="00155F9C" w:rsidRPr="00A33707" w:rsidRDefault="00155F9C" w:rsidP="00155F9C">
      <w:pPr>
        <w:autoSpaceDE w:val="0"/>
        <w:spacing w:after="0" w:line="240" w:lineRule="auto"/>
        <w:rPr>
          <w:rFonts w:asciiTheme="minorHAnsi" w:hAnsiTheme="minorHAnsi" w:cs="Arial"/>
        </w:rPr>
      </w:pPr>
    </w:p>
    <w:p w:rsidR="00155F9C" w:rsidRPr="00A33707" w:rsidRDefault="00155F9C" w:rsidP="00155F9C">
      <w:pPr>
        <w:autoSpaceDE w:val="0"/>
        <w:spacing w:after="0" w:line="240" w:lineRule="auto"/>
        <w:rPr>
          <w:rFonts w:asciiTheme="minorHAnsi" w:hAnsiTheme="minorHAnsi" w:cs="Arial"/>
        </w:rPr>
      </w:pPr>
    </w:p>
    <w:p w:rsidR="00155F9C" w:rsidRPr="00A33707" w:rsidRDefault="00155F9C" w:rsidP="00155F9C">
      <w:pPr>
        <w:autoSpaceDE w:val="0"/>
        <w:spacing w:after="0" w:line="240" w:lineRule="auto"/>
        <w:rPr>
          <w:rFonts w:asciiTheme="minorHAnsi" w:hAnsiTheme="minorHAnsi"/>
        </w:rPr>
      </w:pPr>
    </w:p>
    <w:p w:rsidR="00155F9C" w:rsidRPr="00A33707" w:rsidRDefault="00155F9C" w:rsidP="00155F9C">
      <w:pPr>
        <w:autoSpaceDE w:val="0"/>
        <w:spacing w:after="0" w:line="240" w:lineRule="auto"/>
        <w:rPr>
          <w:rFonts w:asciiTheme="minorHAnsi" w:hAnsiTheme="minorHAnsi"/>
        </w:rPr>
      </w:pPr>
    </w:p>
    <w:p w:rsidR="00155F9C" w:rsidRPr="00A33707" w:rsidRDefault="00155F9C" w:rsidP="00155F9C">
      <w:pPr>
        <w:autoSpaceDE w:val="0"/>
        <w:spacing w:after="0" w:line="240" w:lineRule="auto"/>
        <w:rPr>
          <w:rFonts w:asciiTheme="minorHAnsi" w:hAnsiTheme="minorHAnsi"/>
        </w:rPr>
      </w:pPr>
    </w:p>
    <w:p w:rsidR="00155F9C" w:rsidRPr="00A33707" w:rsidRDefault="00155F9C" w:rsidP="00155F9C">
      <w:pPr>
        <w:autoSpaceDE w:val="0"/>
        <w:spacing w:after="0" w:line="240" w:lineRule="auto"/>
        <w:rPr>
          <w:rFonts w:asciiTheme="minorHAnsi" w:hAnsiTheme="minorHAnsi"/>
        </w:rPr>
      </w:pPr>
    </w:p>
    <w:p w:rsidR="00155F9C" w:rsidRPr="00A33707" w:rsidRDefault="00155F9C" w:rsidP="00155F9C">
      <w:pPr>
        <w:autoSpaceDE w:val="0"/>
        <w:spacing w:after="0" w:line="240" w:lineRule="auto"/>
        <w:rPr>
          <w:rFonts w:asciiTheme="minorHAnsi" w:hAnsiTheme="minorHAnsi"/>
        </w:rPr>
        <w:sectPr w:rsidR="00155F9C" w:rsidRPr="00A33707" w:rsidSect="00197374">
          <w:pgSz w:w="11905" w:h="16837"/>
          <w:pgMar w:top="1418" w:right="1418" w:bottom="1418" w:left="1418" w:header="720" w:footer="720" w:gutter="0"/>
          <w:cols w:space="720"/>
          <w:noEndnote/>
          <w:docGrid w:linePitch="299"/>
        </w:sectPr>
      </w:pPr>
    </w:p>
    <w:p w:rsidR="00155F9C" w:rsidRPr="00A33707" w:rsidRDefault="00155F9C" w:rsidP="00155F9C">
      <w:pPr>
        <w:autoSpaceDE w:val="0"/>
        <w:spacing w:after="0" w:line="240" w:lineRule="auto"/>
        <w:rPr>
          <w:rFonts w:asciiTheme="minorHAnsi" w:hAnsiTheme="minorHAnsi"/>
        </w:rPr>
      </w:pPr>
    </w:p>
    <w:p w:rsidR="00155F9C" w:rsidRPr="00A33707" w:rsidRDefault="00155F9C" w:rsidP="00155F9C">
      <w:pPr>
        <w:autoSpaceDE w:val="0"/>
        <w:spacing w:after="0" w:line="240" w:lineRule="auto"/>
        <w:rPr>
          <w:rFonts w:asciiTheme="minorHAnsi" w:hAnsiTheme="minorHAnsi" w:cs="Arial"/>
        </w:rPr>
      </w:pPr>
    </w:p>
    <w:p w:rsidR="00155F9C" w:rsidRPr="00A33707" w:rsidRDefault="00155F9C" w:rsidP="00155F9C">
      <w:pPr>
        <w:widowControl w:val="0"/>
        <w:autoSpaceDE w:val="0"/>
        <w:adjustRightInd w:val="0"/>
        <w:spacing w:after="0" w:line="30" w:lineRule="exact"/>
        <w:rPr>
          <w:rFonts w:asciiTheme="minorHAnsi" w:hAnsiTheme="minorHAnsi" w:cs="Arial"/>
        </w:rPr>
      </w:pPr>
      <w:r w:rsidRPr="00A33707">
        <w:rPr>
          <w:rFonts w:asciiTheme="minorHAnsi" w:hAnsiTheme="minorHAnsi" w:cs="Arial"/>
        </w:rPr>
        <w:tab/>
      </w:r>
      <w:r w:rsidRPr="00A33707">
        <w:rPr>
          <w:rFonts w:asciiTheme="minorHAnsi" w:hAnsiTheme="minorHAnsi" w:cs="Arial"/>
        </w:rPr>
        <w:tab/>
      </w:r>
      <w:r w:rsidRPr="00A33707">
        <w:rPr>
          <w:rFonts w:asciiTheme="minorHAnsi" w:hAnsiTheme="minorHAnsi" w:cs="Arial"/>
        </w:rPr>
        <w:tab/>
      </w:r>
    </w:p>
    <w:p w:rsidR="00155F9C" w:rsidRPr="00A33707" w:rsidRDefault="00155F9C" w:rsidP="00155F9C">
      <w:pPr>
        <w:rPr>
          <w:rFonts w:asciiTheme="minorHAnsi" w:hAnsiTheme="minorHAnsi" w:cs="Arial"/>
          <w:b/>
          <w:i/>
          <w:u w:val="single"/>
        </w:rPr>
      </w:pPr>
      <w:r w:rsidRPr="00A33707">
        <w:rPr>
          <w:rFonts w:asciiTheme="minorHAnsi" w:hAnsiTheme="minorHAnsi" w:cs="Arial"/>
          <w:b/>
          <w:i/>
          <w:u w:val="single"/>
        </w:rPr>
        <w:t>OBRAZLOŽENJE UZ PRIJEDLOG  FINANCIJSKOG PLANA ZA 202</w:t>
      </w:r>
      <w:r>
        <w:rPr>
          <w:rFonts w:asciiTheme="minorHAnsi" w:hAnsiTheme="minorHAnsi" w:cs="Arial"/>
          <w:b/>
          <w:i/>
          <w:u w:val="single"/>
        </w:rPr>
        <w:t>1</w:t>
      </w:r>
      <w:r w:rsidRPr="00A33707">
        <w:rPr>
          <w:rFonts w:asciiTheme="minorHAnsi" w:hAnsiTheme="minorHAnsi" w:cs="Arial"/>
          <w:b/>
          <w:i/>
          <w:u w:val="single"/>
        </w:rPr>
        <w:t>.g., TE PROJEKCIJE ZA 202</w:t>
      </w:r>
      <w:r>
        <w:rPr>
          <w:rFonts w:asciiTheme="minorHAnsi" w:hAnsiTheme="minorHAnsi" w:cs="Arial"/>
          <w:b/>
          <w:i/>
          <w:u w:val="single"/>
        </w:rPr>
        <w:t>2</w:t>
      </w:r>
      <w:r w:rsidRPr="00A33707">
        <w:rPr>
          <w:rFonts w:asciiTheme="minorHAnsi" w:hAnsiTheme="minorHAnsi" w:cs="Arial"/>
          <w:b/>
          <w:i/>
          <w:u w:val="single"/>
        </w:rPr>
        <w:t>.g.-202</w:t>
      </w:r>
      <w:r>
        <w:rPr>
          <w:rFonts w:asciiTheme="minorHAnsi" w:hAnsiTheme="minorHAnsi" w:cs="Arial"/>
          <w:b/>
          <w:i/>
          <w:u w:val="single"/>
        </w:rPr>
        <w:t>3</w:t>
      </w:r>
      <w:r w:rsidRPr="00A33707">
        <w:rPr>
          <w:rFonts w:asciiTheme="minorHAnsi" w:hAnsiTheme="minorHAnsi" w:cs="Arial"/>
          <w:b/>
          <w:i/>
          <w:u w:val="single"/>
        </w:rPr>
        <w:t>.g.</w:t>
      </w:r>
    </w:p>
    <w:p w:rsidR="00155F9C" w:rsidRPr="00A33707" w:rsidRDefault="00155F9C" w:rsidP="00155F9C">
      <w:pPr>
        <w:spacing w:after="0"/>
        <w:rPr>
          <w:rFonts w:asciiTheme="minorHAnsi" w:hAnsiTheme="minorHAnsi" w:cs="Arial"/>
          <w:b/>
          <w:i/>
        </w:rPr>
      </w:pPr>
    </w:p>
    <w:p w:rsidR="00155F9C" w:rsidRPr="00A33707" w:rsidRDefault="00155F9C" w:rsidP="00155F9C">
      <w:pPr>
        <w:spacing w:after="0"/>
        <w:rPr>
          <w:rFonts w:asciiTheme="minorHAnsi" w:hAnsiTheme="minorHAnsi" w:cs="Arial"/>
          <w:b/>
          <w:i/>
        </w:rPr>
      </w:pPr>
      <w:r w:rsidRPr="00A33707">
        <w:rPr>
          <w:rFonts w:asciiTheme="minorHAnsi" w:hAnsiTheme="minorHAnsi" w:cs="Arial"/>
          <w:b/>
          <w:i/>
        </w:rPr>
        <w:t>UVOD</w:t>
      </w:r>
    </w:p>
    <w:p w:rsidR="00155F9C" w:rsidRPr="00A33707" w:rsidRDefault="00155F9C" w:rsidP="00155F9C">
      <w:pPr>
        <w:spacing w:after="0"/>
        <w:rPr>
          <w:rFonts w:asciiTheme="minorHAnsi" w:hAnsiTheme="minorHAnsi" w:cs="Arial"/>
          <w:b/>
          <w:i/>
        </w:rPr>
      </w:pPr>
    </w:p>
    <w:p w:rsidR="00155F9C" w:rsidRPr="00A33707" w:rsidRDefault="00155F9C" w:rsidP="00155F9C">
      <w:pPr>
        <w:spacing w:after="0"/>
        <w:jc w:val="both"/>
        <w:rPr>
          <w:rFonts w:asciiTheme="minorHAnsi" w:eastAsia="Times New Roman" w:hAnsiTheme="minorHAnsi" w:cs="Arial"/>
          <w:color w:val="000000"/>
          <w:lang w:eastAsia="hr-HR"/>
        </w:rPr>
      </w:pPr>
      <w:r w:rsidRPr="00A33707">
        <w:rPr>
          <w:rFonts w:asciiTheme="minorHAnsi" w:eastAsia="Times New Roman" w:hAnsiTheme="minorHAnsi" w:cs="Arial"/>
          <w:color w:val="000000"/>
          <w:lang w:eastAsia="hr-HR"/>
        </w:rPr>
        <w:t>Obrazloženje financijskog plana sadrži sažetak djelokruga rada Uprave za ceste Vukovarsko-srijemske županije, obrazložene programe, zakonske i druge podloge na kojima se zasnivaju programi, usklađene ciljeve, strategiju i programe s dokumentima dugoročnog razvoja, ishodište i pokazatelje na kojima se zasnivaju izračuni i ocjene potrebnih sredstava za provođenje programa, izvještaj o postignutim ciljevima i rezultatima programa temeljenim na pokazateljima uspješnosti iz nadležnosti Uprave u prethodnoj godini te ostala obrazloženja.</w:t>
      </w:r>
    </w:p>
    <w:p w:rsidR="00155F9C" w:rsidRPr="00A33707" w:rsidRDefault="00155F9C" w:rsidP="00155F9C">
      <w:pPr>
        <w:spacing w:after="0"/>
        <w:rPr>
          <w:rFonts w:asciiTheme="minorHAnsi" w:hAnsiTheme="minorHAnsi" w:cs="Arial"/>
          <w:b/>
          <w:i/>
        </w:rPr>
      </w:pPr>
    </w:p>
    <w:p w:rsidR="00155F9C" w:rsidRPr="00A33707" w:rsidRDefault="00155F9C" w:rsidP="00155F9C">
      <w:pPr>
        <w:spacing w:after="0"/>
        <w:rPr>
          <w:rFonts w:asciiTheme="minorHAnsi" w:hAnsiTheme="minorHAnsi" w:cs="Arial"/>
          <w:b/>
          <w:i/>
        </w:rPr>
      </w:pPr>
    </w:p>
    <w:p w:rsidR="00155F9C" w:rsidRPr="00A33707" w:rsidRDefault="00155F9C" w:rsidP="00155F9C">
      <w:pPr>
        <w:spacing w:after="0"/>
        <w:rPr>
          <w:rFonts w:asciiTheme="minorHAnsi" w:hAnsiTheme="minorHAnsi" w:cs="Arial"/>
          <w:b/>
          <w:i/>
        </w:rPr>
      </w:pPr>
      <w:r w:rsidRPr="00A33707">
        <w:rPr>
          <w:rFonts w:asciiTheme="minorHAnsi" w:hAnsiTheme="minorHAnsi" w:cs="Arial"/>
          <w:b/>
          <w:i/>
        </w:rPr>
        <w:t>1. SAŽETAK DJELOGRUGA RADA</w:t>
      </w:r>
    </w:p>
    <w:p w:rsidR="00155F9C" w:rsidRPr="00A33707" w:rsidRDefault="00155F9C" w:rsidP="00155F9C">
      <w:pPr>
        <w:spacing w:after="0"/>
        <w:rPr>
          <w:rFonts w:asciiTheme="minorHAnsi" w:hAnsiTheme="minorHAnsi" w:cs="Arial"/>
        </w:rPr>
      </w:pPr>
    </w:p>
    <w:p w:rsidR="00155F9C" w:rsidRPr="00A33707" w:rsidRDefault="00155F9C" w:rsidP="00155F9C">
      <w:pPr>
        <w:pStyle w:val="BodyText"/>
        <w:spacing w:line="240" w:lineRule="auto"/>
        <w:rPr>
          <w:rFonts w:asciiTheme="minorHAnsi" w:eastAsia="Batang" w:hAnsiTheme="minorHAnsi" w:cs="Arial"/>
          <w:sz w:val="22"/>
          <w:szCs w:val="22"/>
        </w:rPr>
      </w:pPr>
      <w:r w:rsidRPr="00A33707">
        <w:rPr>
          <w:rFonts w:asciiTheme="minorHAnsi" w:eastAsia="Batang" w:hAnsiTheme="minorHAnsi" w:cs="Arial"/>
          <w:sz w:val="22"/>
          <w:szCs w:val="22"/>
        </w:rPr>
        <w:t>Sukladno važećem Zakonu o cestama Uprava za ceste Vukovarsko – srijemske županije obavlja djelatnost upravljanja, građenja, rekonstruiranja i održavanja županijskih i lokalnih cesta na području Vukovarsko-srijemske županije od 1997.g., a u okviru djelatnosti organizira, odnosno obavlja poslove:</w:t>
      </w:r>
    </w:p>
    <w:p w:rsidR="00155F9C" w:rsidRPr="00A33707" w:rsidRDefault="00155F9C" w:rsidP="00155F9C">
      <w:pPr>
        <w:pStyle w:val="BodyText"/>
        <w:spacing w:line="240" w:lineRule="auto"/>
        <w:rPr>
          <w:rFonts w:asciiTheme="minorHAnsi" w:eastAsia="Batang" w:hAnsiTheme="minorHAnsi" w:cs="Arial"/>
          <w:sz w:val="22"/>
          <w:szCs w:val="22"/>
        </w:rPr>
      </w:pPr>
    </w:p>
    <w:p w:rsidR="00155F9C" w:rsidRPr="00A33707" w:rsidRDefault="00155F9C" w:rsidP="00155F9C">
      <w:pPr>
        <w:pStyle w:val="ListParagraph"/>
        <w:numPr>
          <w:ilvl w:val="0"/>
          <w:numId w:val="2"/>
        </w:numPr>
        <w:tabs>
          <w:tab w:val="left" w:pos="-1800"/>
        </w:tabs>
        <w:rPr>
          <w:rFonts w:asciiTheme="minorHAnsi" w:eastAsia="Batang" w:hAnsiTheme="minorHAnsi" w:cs="Arial"/>
          <w:sz w:val="22"/>
          <w:szCs w:val="22"/>
        </w:rPr>
      </w:pPr>
      <w:r w:rsidRPr="00A33707">
        <w:rPr>
          <w:rFonts w:asciiTheme="minorHAnsi" w:eastAsia="Batang" w:hAnsiTheme="minorHAnsi" w:cs="Arial"/>
          <w:sz w:val="22"/>
          <w:szCs w:val="22"/>
        </w:rPr>
        <w:t>projektiranja te ishođenja lokacijske dozvole, građevinske dozvole i uporabne dozvole za županijske i lokalne ceste;</w:t>
      </w:r>
    </w:p>
    <w:p w:rsidR="00155F9C" w:rsidRPr="00A33707" w:rsidRDefault="00155F9C" w:rsidP="00155F9C">
      <w:pPr>
        <w:pStyle w:val="ListParagraph"/>
        <w:tabs>
          <w:tab w:val="left" w:pos="-1800"/>
        </w:tabs>
        <w:rPr>
          <w:rFonts w:asciiTheme="minorHAnsi" w:eastAsia="Batang" w:hAnsiTheme="minorHAnsi" w:cs="Arial"/>
          <w:sz w:val="22"/>
          <w:szCs w:val="22"/>
        </w:rPr>
      </w:pPr>
    </w:p>
    <w:p w:rsidR="00155F9C" w:rsidRPr="00A33707" w:rsidRDefault="00155F9C" w:rsidP="00155F9C">
      <w:pPr>
        <w:pStyle w:val="ListParagraph"/>
        <w:numPr>
          <w:ilvl w:val="0"/>
          <w:numId w:val="2"/>
        </w:numPr>
        <w:tabs>
          <w:tab w:val="left" w:pos="-1800"/>
        </w:tabs>
        <w:rPr>
          <w:rFonts w:asciiTheme="minorHAnsi" w:eastAsia="Batang" w:hAnsiTheme="minorHAnsi" w:cs="Arial"/>
          <w:sz w:val="22"/>
          <w:szCs w:val="22"/>
        </w:rPr>
      </w:pPr>
      <w:r w:rsidRPr="00A33707">
        <w:rPr>
          <w:rFonts w:asciiTheme="minorHAnsi" w:eastAsia="Batang" w:hAnsiTheme="minorHAnsi" w:cs="Arial"/>
          <w:sz w:val="22"/>
          <w:szCs w:val="22"/>
        </w:rPr>
        <w:t>građenja i rekonstrukcije županijskih i lokalnih iz čl.23. Zakona o cestama, koji obuhvaćaju:</w:t>
      </w:r>
    </w:p>
    <w:p w:rsidR="00155F9C" w:rsidRPr="00A33707" w:rsidRDefault="00155F9C" w:rsidP="00155F9C">
      <w:pPr>
        <w:pStyle w:val="t-9-8"/>
        <w:numPr>
          <w:ilvl w:val="0"/>
          <w:numId w:val="3"/>
        </w:numPr>
        <w:spacing w:before="0" w:after="0"/>
        <w:ind w:left="1418"/>
        <w:jc w:val="both"/>
        <w:rPr>
          <w:rFonts w:asciiTheme="minorHAnsi" w:hAnsiTheme="minorHAnsi" w:cs="Arial"/>
          <w:color w:val="000000"/>
          <w:sz w:val="22"/>
          <w:szCs w:val="22"/>
        </w:rPr>
      </w:pPr>
      <w:r w:rsidRPr="00A33707">
        <w:rPr>
          <w:rFonts w:asciiTheme="minorHAnsi" w:hAnsiTheme="minorHAnsi" w:cs="Arial"/>
          <w:color w:val="000000"/>
          <w:sz w:val="22"/>
          <w:szCs w:val="22"/>
        </w:rPr>
        <w:t>pripremu, izradu i ustupanje izrade potrebnih studija te njihovu stručnu ocjenu,</w:t>
      </w:r>
    </w:p>
    <w:p w:rsidR="00155F9C" w:rsidRPr="00A33707" w:rsidRDefault="00155F9C" w:rsidP="00155F9C">
      <w:pPr>
        <w:pStyle w:val="t-9-8"/>
        <w:numPr>
          <w:ilvl w:val="0"/>
          <w:numId w:val="3"/>
        </w:numPr>
        <w:spacing w:before="0" w:after="0"/>
        <w:ind w:left="1418"/>
        <w:jc w:val="both"/>
        <w:rPr>
          <w:rFonts w:asciiTheme="minorHAnsi" w:hAnsiTheme="minorHAnsi" w:cs="Arial"/>
          <w:color w:val="000000"/>
          <w:sz w:val="22"/>
          <w:szCs w:val="22"/>
        </w:rPr>
      </w:pPr>
      <w:r w:rsidRPr="00A33707">
        <w:rPr>
          <w:rFonts w:asciiTheme="minorHAnsi" w:hAnsiTheme="minorHAnsi" w:cs="Arial"/>
          <w:color w:val="000000"/>
          <w:sz w:val="22"/>
          <w:szCs w:val="22"/>
        </w:rPr>
        <w:t>pokretanje postupka procjene utjecaja zahvata na okoliš, odnosno pokretanja postupka ocjene o potrebi procjene utjecaja zahvata na okoliš,</w:t>
      </w:r>
    </w:p>
    <w:p w:rsidR="00155F9C" w:rsidRPr="00A33707" w:rsidRDefault="00155F9C" w:rsidP="00155F9C">
      <w:pPr>
        <w:pStyle w:val="t-9-8"/>
        <w:numPr>
          <w:ilvl w:val="0"/>
          <w:numId w:val="3"/>
        </w:numPr>
        <w:spacing w:before="0" w:after="0"/>
        <w:ind w:left="1418"/>
        <w:jc w:val="both"/>
        <w:rPr>
          <w:rFonts w:asciiTheme="minorHAnsi" w:hAnsiTheme="minorHAnsi" w:cs="Arial"/>
          <w:color w:val="000000"/>
          <w:sz w:val="22"/>
          <w:szCs w:val="22"/>
        </w:rPr>
      </w:pPr>
      <w:r w:rsidRPr="00A33707">
        <w:rPr>
          <w:rFonts w:asciiTheme="minorHAnsi" w:hAnsiTheme="minorHAnsi" w:cs="Arial"/>
          <w:color w:val="000000"/>
          <w:sz w:val="22"/>
          <w:szCs w:val="22"/>
        </w:rPr>
        <w:t>pokretanje postupka ocjene prihvatljivosti zahvata za ekološku mrežu,</w:t>
      </w:r>
    </w:p>
    <w:p w:rsidR="00155F9C" w:rsidRPr="00A33707" w:rsidRDefault="00155F9C" w:rsidP="00155F9C">
      <w:pPr>
        <w:pStyle w:val="t-9-8"/>
        <w:numPr>
          <w:ilvl w:val="0"/>
          <w:numId w:val="3"/>
        </w:numPr>
        <w:spacing w:before="0" w:after="0"/>
        <w:ind w:left="1418"/>
        <w:jc w:val="both"/>
        <w:rPr>
          <w:rFonts w:asciiTheme="minorHAnsi" w:hAnsiTheme="minorHAnsi" w:cs="Arial"/>
          <w:color w:val="000000"/>
          <w:sz w:val="22"/>
          <w:szCs w:val="22"/>
        </w:rPr>
      </w:pPr>
      <w:r w:rsidRPr="00A33707">
        <w:rPr>
          <w:rFonts w:asciiTheme="minorHAnsi" w:hAnsiTheme="minorHAnsi" w:cs="Arial"/>
          <w:color w:val="000000"/>
          <w:sz w:val="22"/>
          <w:szCs w:val="22"/>
        </w:rPr>
        <w:t>ustupanje usluga projektiranja s istražnim radovima,</w:t>
      </w:r>
    </w:p>
    <w:p w:rsidR="00155F9C" w:rsidRPr="00A33707" w:rsidRDefault="00155F9C" w:rsidP="00155F9C">
      <w:pPr>
        <w:pStyle w:val="t-9-8"/>
        <w:numPr>
          <w:ilvl w:val="0"/>
          <w:numId w:val="3"/>
        </w:numPr>
        <w:spacing w:before="0" w:after="0"/>
        <w:ind w:left="1418"/>
        <w:jc w:val="both"/>
        <w:rPr>
          <w:rFonts w:asciiTheme="minorHAnsi" w:hAnsiTheme="minorHAnsi" w:cs="Arial"/>
          <w:color w:val="000000"/>
          <w:sz w:val="22"/>
          <w:szCs w:val="22"/>
        </w:rPr>
      </w:pPr>
      <w:r w:rsidRPr="00A33707">
        <w:rPr>
          <w:rFonts w:asciiTheme="minorHAnsi" w:hAnsiTheme="minorHAnsi" w:cs="Arial"/>
          <w:color w:val="000000"/>
          <w:sz w:val="22"/>
          <w:szCs w:val="22"/>
        </w:rPr>
        <w:t>ustupanje usluga projektiranja opreme, pratećih objekata i prometne signalizacije,</w:t>
      </w:r>
    </w:p>
    <w:p w:rsidR="00155F9C" w:rsidRPr="00A33707" w:rsidRDefault="00155F9C" w:rsidP="00155F9C">
      <w:pPr>
        <w:pStyle w:val="t-9-8"/>
        <w:numPr>
          <w:ilvl w:val="0"/>
          <w:numId w:val="3"/>
        </w:numPr>
        <w:spacing w:before="0" w:after="0"/>
        <w:ind w:left="1418"/>
        <w:jc w:val="both"/>
        <w:rPr>
          <w:rFonts w:asciiTheme="minorHAnsi" w:hAnsiTheme="minorHAnsi" w:cs="Arial"/>
          <w:color w:val="000000"/>
          <w:sz w:val="22"/>
          <w:szCs w:val="22"/>
        </w:rPr>
      </w:pPr>
      <w:r w:rsidRPr="00A33707">
        <w:rPr>
          <w:rFonts w:asciiTheme="minorHAnsi" w:hAnsiTheme="minorHAnsi" w:cs="Arial"/>
          <w:color w:val="000000"/>
          <w:sz w:val="22"/>
          <w:szCs w:val="22"/>
        </w:rPr>
        <w:t>ishođenje lokacijskih, građevinskih i uporabnih dozvola, odnosno drugih akata na temelju kojih je dopušteno građenje i uporaba građevine po posebnom propisu,</w:t>
      </w:r>
    </w:p>
    <w:p w:rsidR="00155F9C" w:rsidRPr="00A33707" w:rsidRDefault="00155F9C" w:rsidP="00155F9C">
      <w:pPr>
        <w:pStyle w:val="t-9-8"/>
        <w:numPr>
          <w:ilvl w:val="0"/>
          <w:numId w:val="3"/>
        </w:numPr>
        <w:spacing w:before="0" w:after="0"/>
        <w:ind w:left="1418"/>
        <w:jc w:val="both"/>
        <w:rPr>
          <w:rFonts w:asciiTheme="minorHAnsi" w:hAnsiTheme="minorHAnsi" w:cs="Arial"/>
          <w:color w:val="000000"/>
          <w:sz w:val="22"/>
          <w:szCs w:val="22"/>
        </w:rPr>
      </w:pPr>
      <w:r w:rsidRPr="00A33707">
        <w:rPr>
          <w:rFonts w:asciiTheme="minorHAnsi" w:hAnsiTheme="minorHAnsi" w:cs="Arial"/>
          <w:color w:val="000000"/>
          <w:sz w:val="22"/>
          <w:szCs w:val="22"/>
        </w:rPr>
        <w:t>ustupanje radova izmještanja komunalne i druge infrastrukture,</w:t>
      </w:r>
    </w:p>
    <w:p w:rsidR="00155F9C" w:rsidRPr="00A33707" w:rsidRDefault="00155F9C" w:rsidP="00155F9C">
      <w:pPr>
        <w:pStyle w:val="t-9-8"/>
        <w:numPr>
          <w:ilvl w:val="0"/>
          <w:numId w:val="3"/>
        </w:numPr>
        <w:spacing w:before="0" w:after="0"/>
        <w:ind w:left="1418"/>
        <w:jc w:val="both"/>
        <w:rPr>
          <w:rFonts w:asciiTheme="minorHAnsi" w:hAnsiTheme="minorHAnsi" w:cs="Arial"/>
          <w:color w:val="000000"/>
          <w:sz w:val="22"/>
          <w:szCs w:val="22"/>
        </w:rPr>
      </w:pPr>
      <w:r w:rsidRPr="00A33707">
        <w:rPr>
          <w:rFonts w:asciiTheme="minorHAnsi" w:hAnsiTheme="minorHAnsi" w:cs="Arial"/>
          <w:color w:val="000000"/>
          <w:sz w:val="22"/>
          <w:szCs w:val="22"/>
        </w:rPr>
        <w:t>ustupanje geodetskih radova,</w:t>
      </w:r>
    </w:p>
    <w:p w:rsidR="00155F9C" w:rsidRPr="00A33707" w:rsidRDefault="00155F9C" w:rsidP="00155F9C">
      <w:pPr>
        <w:pStyle w:val="t-9-8"/>
        <w:numPr>
          <w:ilvl w:val="0"/>
          <w:numId w:val="3"/>
        </w:numPr>
        <w:spacing w:before="0" w:after="0"/>
        <w:ind w:left="1418"/>
        <w:jc w:val="both"/>
        <w:rPr>
          <w:rFonts w:asciiTheme="minorHAnsi" w:hAnsiTheme="minorHAnsi" w:cs="Arial"/>
          <w:color w:val="000000"/>
          <w:sz w:val="22"/>
          <w:szCs w:val="22"/>
        </w:rPr>
      </w:pPr>
      <w:r w:rsidRPr="00A33707">
        <w:rPr>
          <w:rFonts w:asciiTheme="minorHAnsi" w:hAnsiTheme="minorHAnsi" w:cs="Arial"/>
          <w:color w:val="000000"/>
          <w:sz w:val="22"/>
          <w:szCs w:val="22"/>
        </w:rPr>
        <w:t>ustupanje radova građenja i rekonstrukcije,</w:t>
      </w:r>
    </w:p>
    <w:p w:rsidR="00155F9C" w:rsidRPr="00A33707" w:rsidRDefault="00155F9C" w:rsidP="00155F9C">
      <w:pPr>
        <w:pStyle w:val="t-9-8"/>
        <w:numPr>
          <w:ilvl w:val="0"/>
          <w:numId w:val="3"/>
        </w:numPr>
        <w:spacing w:before="0" w:after="0"/>
        <w:ind w:left="1418"/>
        <w:jc w:val="both"/>
        <w:rPr>
          <w:rFonts w:asciiTheme="minorHAnsi" w:hAnsiTheme="minorHAnsi" w:cs="Arial"/>
          <w:color w:val="000000"/>
          <w:sz w:val="22"/>
          <w:szCs w:val="22"/>
        </w:rPr>
      </w:pPr>
      <w:r w:rsidRPr="00A33707">
        <w:rPr>
          <w:rFonts w:asciiTheme="minorHAnsi" w:hAnsiTheme="minorHAnsi" w:cs="Arial"/>
          <w:color w:val="000000"/>
          <w:sz w:val="22"/>
          <w:szCs w:val="22"/>
        </w:rPr>
        <w:t>ustupanje usluga stručnog nadzora građenja,</w:t>
      </w:r>
    </w:p>
    <w:p w:rsidR="00155F9C" w:rsidRPr="00A33707" w:rsidRDefault="00155F9C" w:rsidP="00155F9C">
      <w:pPr>
        <w:pStyle w:val="t-9-8"/>
        <w:numPr>
          <w:ilvl w:val="0"/>
          <w:numId w:val="3"/>
        </w:numPr>
        <w:spacing w:before="0" w:after="0"/>
        <w:ind w:left="1418"/>
        <w:jc w:val="both"/>
        <w:rPr>
          <w:rFonts w:asciiTheme="minorHAnsi" w:hAnsiTheme="minorHAnsi" w:cs="Arial"/>
          <w:color w:val="000000"/>
          <w:sz w:val="22"/>
          <w:szCs w:val="22"/>
        </w:rPr>
      </w:pPr>
      <w:r w:rsidRPr="00A33707">
        <w:rPr>
          <w:rFonts w:asciiTheme="minorHAnsi" w:hAnsiTheme="minorHAnsi" w:cs="Arial"/>
          <w:color w:val="000000"/>
          <w:sz w:val="22"/>
          <w:szCs w:val="22"/>
        </w:rPr>
        <w:t>organizaciju tehničkog pregleda i primopredaju javne ceste te dijelova javne ceste i objekata na korištenje i održavanje,</w:t>
      </w:r>
    </w:p>
    <w:p w:rsidR="00155F9C" w:rsidRPr="00A33707" w:rsidRDefault="00155F9C" w:rsidP="00155F9C">
      <w:pPr>
        <w:pStyle w:val="t-9-8"/>
        <w:numPr>
          <w:ilvl w:val="0"/>
          <w:numId w:val="3"/>
        </w:numPr>
        <w:spacing w:before="0" w:after="0"/>
        <w:ind w:left="1418"/>
        <w:jc w:val="both"/>
        <w:rPr>
          <w:rFonts w:asciiTheme="minorHAnsi" w:hAnsiTheme="minorHAnsi" w:cs="Arial"/>
          <w:color w:val="000000"/>
          <w:sz w:val="22"/>
          <w:szCs w:val="22"/>
        </w:rPr>
      </w:pPr>
      <w:r w:rsidRPr="00A33707">
        <w:rPr>
          <w:rFonts w:asciiTheme="minorHAnsi" w:hAnsiTheme="minorHAnsi" w:cs="Arial"/>
          <w:color w:val="000000"/>
          <w:sz w:val="22"/>
          <w:szCs w:val="22"/>
        </w:rPr>
        <w:t>investitorski nadzor nad provođenjem projekata,</w:t>
      </w:r>
    </w:p>
    <w:p w:rsidR="00155F9C" w:rsidRPr="00A33707" w:rsidRDefault="00155F9C" w:rsidP="00155F9C">
      <w:pPr>
        <w:pStyle w:val="t-9-8"/>
        <w:numPr>
          <w:ilvl w:val="0"/>
          <w:numId w:val="3"/>
        </w:numPr>
        <w:spacing w:before="0" w:after="0"/>
        <w:ind w:left="1418"/>
        <w:jc w:val="both"/>
        <w:rPr>
          <w:rFonts w:asciiTheme="minorHAnsi" w:hAnsiTheme="minorHAnsi" w:cs="Arial"/>
          <w:color w:val="000000"/>
          <w:sz w:val="22"/>
          <w:szCs w:val="22"/>
        </w:rPr>
      </w:pPr>
      <w:r w:rsidRPr="00A33707">
        <w:rPr>
          <w:rFonts w:asciiTheme="minorHAnsi" w:hAnsiTheme="minorHAnsi" w:cs="Arial"/>
          <w:color w:val="000000"/>
          <w:sz w:val="22"/>
          <w:szCs w:val="22"/>
        </w:rPr>
        <w:t>ustupanje revizije projekata u odnosu na osnovne uvjete kojima javna cesta mora udovoljiti u pogledu sigurnosti prometa</w:t>
      </w:r>
    </w:p>
    <w:p w:rsidR="00155F9C" w:rsidRPr="00A33707" w:rsidRDefault="00155F9C" w:rsidP="00155F9C">
      <w:pPr>
        <w:pStyle w:val="t-9-8"/>
        <w:spacing w:before="0" w:after="0"/>
        <w:ind w:left="1418"/>
        <w:jc w:val="both"/>
        <w:rPr>
          <w:rFonts w:asciiTheme="minorHAnsi" w:hAnsiTheme="minorHAnsi" w:cs="Arial"/>
          <w:color w:val="000000"/>
          <w:sz w:val="22"/>
          <w:szCs w:val="22"/>
        </w:rPr>
      </w:pPr>
    </w:p>
    <w:p w:rsidR="00155F9C" w:rsidRPr="00A33707" w:rsidRDefault="00155F9C" w:rsidP="00155F9C">
      <w:pPr>
        <w:pStyle w:val="ListParagraph"/>
        <w:numPr>
          <w:ilvl w:val="0"/>
          <w:numId w:val="2"/>
        </w:numPr>
        <w:tabs>
          <w:tab w:val="left" w:pos="720"/>
        </w:tabs>
        <w:rPr>
          <w:rFonts w:asciiTheme="minorHAnsi" w:eastAsia="Batang" w:hAnsiTheme="minorHAnsi" w:cs="Arial"/>
          <w:sz w:val="22"/>
          <w:szCs w:val="22"/>
        </w:rPr>
      </w:pPr>
      <w:r w:rsidRPr="00A33707">
        <w:rPr>
          <w:rFonts w:asciiTheme="minorHAnsi" w:eastAsia="Batang" w:hAnsiTheme="minorHAnsi" w:cs="Arial"/>
          <w:sz w:val="22"/>
          <w:szCs w:val="22"/>
        </w:rPr>
        <w:t>održavanja županijskih i lokalnih cesta iz članka 26. Zakona o cestama, koji su:</w:t>
      </w:r>
    </w:p>
    <w:p w:rsidR="00155F9C" w:rsidRPr="00A33707" w:rsidRDefault="00155F9C" w:rsidP="00155F9C">
      <w:pPr>
        <w:pStyle w:val="ListParagraph"/>
        <w:tabs>
          <w:tab w:val="left" w:pos="720"/>
        </w:tabs>
        <w:rPr>
          <w:rFonts w:asciiTheme="minorHAnsi" w:eastAsia="Batang" w:hAnsiTheme="minorHAnsi" w:cs="Arial"/>
          <w:sz w:val="22"/>
          <w:szCs w:val="22"/>
        </w:rPr>
      </w:pPr>
    </w:p>
    <w:p w:rsidR="00155F9C" w:rsidRPr="00A33707" w:rsidRDefault="00155F9C" w:rsidP="00155F9C">
      <w:pPr>
        <w:pStyle w:val="ListParagraph"/>
        <w:numPr>
          <w:ilvl w:val="0"/>
          <w:numId w:val="3"/>
        </w:numPr>
        <w:tabs>
          <w:tab w:val="left" w:pos="-12024"/>
        </w:tabs>
        <w:rPr>
          <w:rFonts w:asciiTheme="minorHAnsi" w:hAnsiTheme="minorHAnsi" w:cs="Arial"/>
          <w:sz w:val="22"/>
          <w:szCs w:val="22"/>
        </w:rPr>
      </w:pPr>
      <w:r w:rsidRPr="00A33707">
        <w:rPr>
          <w:rFonts w:asciiTheme="minorHAnsi" w:eastAsia="Batang" w:hAnsiTheme="minorHAnsi" w:cs="Arial"/>
          <w:sz w:val="22"/>
          <w:szCs w:val="22"/>
        </w:rPr>
        <w:t>p</w:t>
      </w:r>
      <w:r w:rsidRPr="00A33707">
        <w:rPr>
          <w:rFonts w:asciiTheme="minorHAnsi" w:hAnsiTheme="minorHAnsi" w:cs="Arial"/>
          <w:color w:val="000000"/>
          <w:sz w:val="22"/>
          <w:szCs w:val="22"/>
        </w:rPr>
        <w:t>laniranje održavanja i mjera zaštite javnih cesta i prometa na njima,</w:t>
      </w:r>
    </w:p>
    <w:p w:rsidR="00155F9C" w:rsidRPr="00A33707" w:rsidRDefault="00155F9C" w:rsidP="00155F9C">
      <w:pPr>
        <w:pStyle w:val="ListParagraph"/>
        <w:numPr>
          <w:ilvl w:val="0"/>
          <w:numId w:val="3"/>
        </w:numPr>
        <w:tabs>
          <w:tab w:val="left" w:pos="-12024"/>
        </w:tabs>
        <w:rPr>
          <w:rFonts w:asciiTheme="minorHAnsi" w:hAnsiTheme="minorHAnsi" w:cs="Arial"/>
          <w:sz w:val="22"/>
          <w:szCs w:val="22"/>
        </w:rPr>
      </w:pPr>
      <w:r w:rsidRPr="00A33707">
        <w:rPr>
          <w:rFonts w:asciiTheme="minorHAnsi" w:hAnsiTheme="minorHAnsi" w:cs="Arial"/>
          <w:color w:val="000000"/>
          <w:sz w:val="22"/>
          <w:szCs w:val="22"/>
        </w:rPr>
        <w:t>redovito i izvanredno održavanje javnih cesta,</w:t>
      </w:r>
    </w:p>
    <w:p w:rsidR="00155F9C" w:rsidRPr="00A33707" w:rsidRDefault="00155F9C" w:rsidP="00155F9C">
      <w:pPr>
        <w:pStyle w:val="ListParagraph"/>
        <w:numPr>
          <w:ilvl w:val="0"/>
          <w:numId w:val="3"/>
        </w:numPr>
        <w:tabs>
          <w:tab w:val="left" w:pos="-12024"/>
        </w:tabs>
        <w:rPr>
          <w:rFonts w:asciiTheme="minorHAnsi" w:hAnsiTheme="minorHAnsi" w:cs="Arial"/>
          <w:sz w:val="22"/>
          <w:szCs w:val="22"/>
        </w:rPr>
      </w:pPr>
      <w:r w:rsidRPr="00A33707">
        <w:rPr>
          <w:rFonts w:asciiTheme="minorHAnsi" w:hAnsiTheme="minorHAnsi" w:cs="Arial"/>
          <w:color w:val="000000"/>
          <w:sz w:val="22"/>
          <w:szCs w:val="22"/>
        </w:rPr>
        <w:t>ustupanje radova redovitog i izvanrednog održavanja javnih cesta,</w:t>
      </w:r>
    </w:p>
    <w:p w:rsidR="00155F9C" w:rsidRPr="00A33707" w:rsidRDefault="00155F9C" w:rsidP="00155F9C">
      <w:pPr>
        <w:pStyle w:val="ListParagraph"/>
        <w:numPr>
          <w:ilvl w:val="0"/>
          <w:numId w:val="3"/>
        </w:numPr>
        <w:tabs>
          <w:tab w:val="left" w:pos="-12024"/>
        </w:tabs>
        <w:rPr>
          <w:rFonts w:asciiTheme="minorHAnsi" w:hAnsiTheme="minorHAnsi" w:cs="Arial"/>
          <w:sz w:val="22"/>
          <w:szCs w:val="22"/>
        </w:rPr>
      </w:pPr>
      <w:r w:rsidRPr="00A33707">
        <w:rPr>
          <w:rFonts w:asciiTheme="minorHAnsi" w:hAnsiTheme="minorHAnsi" w:cs="Arial"/>
          <w:color w:val="000000"/>
          <w:sz w:val="22"/>
          <w:szCs w:val="22"/>
        </w:rPr>
        <w:t>stručni nadzor i kontrola kakvoće ugrađenih materijala i izvedenih radova održavanja javnih cesta,</w:t>
      </w:r>
    </w:p>
    <w:p w:rsidR="00155F9C" w:rsidRPr="00A33707" w:rsidRDefault="00155F9C" w:rsidP="00155F9C">
      <w:pPr>
        <w:pStyle w:val="ListParagraph"/>
        <w:numPr>
          <w:ilvl w:val="0"/>
          <w:numId w:val="3"/>
        </w:numPr>
        <w:tabs>
          <w:tab w:val="left" w:pos="-12024"/>
        </w:tabs>
        <w:rPr>
          <w:rFonts w:asciiTheme="minorHAnsi" w:hAnsiTheme="minorHAnsi" w:cs="Arial"/>
          <w:sz w:val="22"/>
          <w:szCs w:val="22"/>
        </w:rPr>
      </w:pPr>
      <w:r w:rsidRPr="00A33707">
        <w:rPr>
          <w:rFonts w:asciiTheme="minorHAnsi" w:hAnsiTheme="minorHAnsi" w:cs="Arial"/>
          <w:color w:val="000000"/>
          <w:sz w:val="22"/>
          <w:szCs w:val="22"/>
        </w:rPr>
        <w:t>ustupanje usluga stručnog nadzora i kontrole kakvoće ugrađenih materijala i izvedenih radova održavanja javnih cesta,</w:t>
      </w:r>
    </w:p>
    <w:p w:rsidR="00155F9C" w:rsidRPr="00A33707" w:rsidRDefault="00155F9C" w:rsidP="00155F9C">
      <w:pPr>
        <w:pStyle w:val="ListParagraph"/>
        <w:numPr>
          <w:ilvl w:val="0"/>
          <w:numId w:val="3"/>
        </w:numPr>
        <w:tabs>
          <w:tab w:val="left" w:pos="-12024"/>
        </w:tabs>
        <w:rPr>
          <w:rFonts w:asciiTheme="minorHAnsi" w:hAnsiTheme="minorHAnsi" w:cs="Arial"/>
          <w:sz w:val="22"/>
          <w:szCs w:val="22"/>
        </w:rPr>
      </w:pPr>
      <w:r w:rsidRPr="00A33707">
        <w:rPr>
          <w:rFonts w:asciiTheme="minorHAnsi" w:hAnsiTheme="minorHAnsi" w:cs="Arial"/>
          <w:color w:val="000000"/>
          <w:sz w:val="22"/>
          <w:szCs w:val="22"/>
        </w:rPr>
        <w:t>osiguranje uklanjanja oštećenih i napuštenih vozila i drugih stvari s javne ceste,</w:t>
      </w:r>
    </w:p>
    <w:p w:rsidR="00155F9C" w:rsidRPr="00A33707" w:rsidRDefault="00155F9C" w:rsidP="00155F9C">
      <w:pPr>
        <w:pStyle w:val="ListParagraph"/>
        <w:numPr>
          <w:ilvl w:val="0"/>
          <w:numId w:val="3"/>
        </w:numPr>
        <w:tabs>
          <w:tab w:val="left" w:pos="-12024"/>
        </w:tabs>
        <w:rPr>
          <w:rFonts w:asciiTheme="minorHAnsi" w:hAnsiTheme="minorHAnsi" w:cs="Arial"/>
          <w:sz w:val="22"/>
          <w:szCs w:val="22"/>
        </w:rPr>
      </w:pPr>
      <w:r w:rsidRPr="00A33707">
        <w:rPr>
          <w:rFonts w:asciiTheme="minorHAnsi" w:hAnsiTheme="minorHAnsi" w:cs="Arial"/>
          <w:color w:val="000000"/>
          <w:sz w:val="22"/>
          <w:szCs w:val="22"/>
        </w:rPr>
        <w:t>ophodnja.</w:t>
      </w:r>
    </w:p>
    <w:p w:rsidR="00155F9C" w:rsidRPr="00A33707" w:rsidRDefault="00155F9C" w:rsidP="00155F9C">
      <w:pPr>
        <w:pStyle w:val="ListParagraph"/>
        <w:tabs>
          <w:tab w:val="left" w:pos="720"/>
        </w:tabs>
        <w:ind w:left="1428"/>
        <w:rPr>
          <w:rFonts w:asciiTheme="minorHAnsi" w:eastAsia="Batang" w:hAnsiTheme="minorHAnsi" w:cs="Arial"/>
          <w:sz w:val="22"/>
          <w:szCs w:val="22"/>
        </w:rPr>
      </w:pPr>
    </w:p>
    <w:p w:rsidR="00155F9C" w:rsidRPr="00A33707" w:rsidRDefault="00155F9C" w:rsidP="00155F9C">
      <w:pPr>
        <w:pStyle w:val="ListParagraph"/>
        <w:numPr>
          <w:ilvl w:val="0"/>
          <w:numId w:val="2"/>
        </w:numPr>
        <w:tabs>
          <w:tab w:val="left" w:pos="360"/>
          <w:tab w:val="left" w:pos="720"/>
        </w:tabs>
        <w:rPr>
          <w:rFonts w:asciiTheme="minorHAnsi" w:eastAsia="Batang" w:hAnsiTheme="minorHAnsi" w:cs="Arial"/>
          <w:sz w:val="22"/>
          <w:szCs w:val="22"/>
        </w:rPr>
      </w:pPr>
      <w:r w:rsidRPr="00A33707">
        <w:rPr>
          <w:rFonts w:asciiTheme="minorHAnsi" w:eastAsia="Batang" w:hAnsiTheme="minorHAnsi" w:cs="Arial"/>
          <w:sz w:val="22"/>
          <w:szCs w:val="22"/>
        </w:rPr>
        <w:t>ostale poslove upravljanja županijskih i lokalnim cestama iz članka 31. Zakona cestama, a to su:</w:t>
      </w:r>
    </w:p>
    <w:p w:rsidR="00155F9C" w:rsidRPr="00A33707" w:rsidRDefault="00155F9C" w:rsidP="00155F9C">
      <w:pPr>
        <w:pStyle w:val="t-9-8"/>
        <w:numPr>
          <w:ilvl w:val="0"/>
          <w:numId w:val="3"/>
        </w:numPr>
        <w:spacing w:before="0" w:after="0"/>
        <w:jc w:val="both"/>
        <w:rPr>
          <w:rFonts w:asciiTheme="minorHAnsi" w:hAnsiTheme="minorHAnsi" w:cs="Arial"/>
          <w:color w:val="000000"/>
          <w:sz w:val="22"/>
          <w:szCs w:val="22"/>
        </w:rPr>
      </w:pPr>
      <w:r w:rsidRPr="00A33707">
        <w:rPr>
          <w:rFonts w:asciiTheme="minorHAnsi" w:hAnsiTheme="minorHAnsi" w:cs="Arial"/>
          <w:color w:val="000000"/>
          <w:sz w:val="22"/>
          <w:szCs w:val="22"/>
        </w:rPr>
        <w:lastRenderedPageBreak/>
        <w:t>osiguranje obavješćivanja javnosti o stanju i prohodnosti javnih cesta, izvanrednim događajima na njima i o meteorološkim uvjetima značajnim za sigurno odvijanje prometa,</w:t>
      </w:r>
    </w:p>
    <w:p w:rsidR="00155F9C" w:rsidRPr="00A33707" w:rsidRDefault="00155F9C" w:rsidP="00155F9C">
      <w:pPr>
        <w:pStyle w:val="t-9-8"/>
        <w:numPr>
          <w:ilvl w:val="0"/>
          <w:numId w:val="3"/>
        </w:numPr>
        <w:spacing w:before="0" w:after="0"/>
        <w:jc w:val="both"/>
        <w:rPr>
          <w:rFonts w:asciiTheme="minorHAnsi" w:hAnsiTheme="minorHAnsi" w:cs="Arial"/>
          <w:color w:val="000000"/>
          <w:sz w:val="22"/>
          <w:szCs w:val="22"/>
        </w:rPr>
      </w:pPr>
      <w:r w:rsidRPr="00A33707">
        <w:rPr>
          <w:rFonts w:asciiTheme="minorHAnsi" w:hAnsiTheme="minorHAnsi" w:cs="Arial"/>
          <w:color w:val="000000"/>
          <w:sz w:val="22"/>
          <w:szCs w:val="22"/>
        </w:rPr>
        <w:t>vođenje podataka o javnim cestama,</w:t>
      </w:r>
    </w:p>
    <w:p w:rsidR="00155F9C" w:rsidRPr="00A33707" w:rsidRDefault="00155F9C" w:rsidP="00155F9C">
      <w:pPr>
        <w:pStyle w:val="t-9-8"/>
        <w:numPr>
          <w:ilvl w:val="0"/>
          <w:numId w:val="3"/>
        </w:numPr>
        <w:spacing w:before="0" w:after="0"/>
        <w:jc w:val="both"/>
        <w:rPr>
          <w:rFonts w:asciiTheme="minorHAnsi" w:hAnsiTheme="minorHAnsi" w:cs="Arial"/>
          <w:color w:val="000000"/>
          <w:sz w:val="22"/>
          <w:szCs w:val="22"/>
        </w:rPr>
      </w:pPr>
      <w:r w:rsidRPr="00A33707">
        <w:rPr>
          <w:rFonts w:asciiTheme="minorHAnsi" w:hAnsiTheme="minorHAnsi" w:cs="Arial"/>
          <w:color w:val="000000"/>
          <w:sz w:val="22"/>
          <w:szCs w:val="22"/>
        </w:rPr>
        <w:t>priprema podloga za pripremu i dodjelu koncesija,</w:t>
      </w:r>
    </w:p>
    <w:p w:rsidR="00155F9C" w:rsidRPr="00A33707" w:rsidRDefault="00155F9C" w:rsidP="00155F9C">
      <w:pPr>
        <w:pStyle w:val="t-9-8"/>
        <w:numPr>
          <w:ilvl w:val="0"/>
          <w:numId w:val="3"/>
        </w:numPr>
        <w:spacing w:before="0" w:after="0"/>
        <w:jc w:val="both"/>
        <w:rPr>
          <w:rFonts w:asciiTheme="minorHAnsi" w:hAnsiTheme="minorHAnsi" w:cs="Arial"/>
          <w:color w:val="000000"/>
          <w:sz w:val="22"/>
          <w:szCs w:val="22"/>
        </w:rPr>
      </w:pPr>
      <w:r w:rsidRPr="00A33707">
        <w:rPr>
          <w:rFonts w:asciiTheme="minorHAnsi" w:hAnsiTheme="minorHAnsi" w:cs="Arial"/>
          <w:color w:val="000000"/>
          <w:sz w:val="22"/>
          <w:szCs w:val="22"/>
        </w:rPr>
        <w:t>odlučivanje o korištenju cestovnog zemljišta i obavljanju pratećih djelatnosti na javnim cestama,</w:t>
      </w:r>
    </w:p>
    <w:p w:rsidR="00155F9C" w:rsidRPr="00A33707" w:rsidRDefault="00155F9C" w:rsidP="00155F9C">
      <w:pPr>
        <w:pStyle w:val="t-9-8"/>
        <w:numPr>
          <w:ilvl w:val="0"/>
          <w:numId w:val="3"/>
        </w:numPr>
        <w:spacing w:before="0" w:after="0"/>
        <w:jc w:val="both"/>
        <w:rPr>
          <w:rFonts w:asciiTheme="minorHAnsi" w:hAnsiTheme="minorHAnsi" w:cs="Arial"/>
          <w:color w:val="000000"/>
          <w:sz w:val="22"/>
          <w:szCs w:val="22"/>
        </w:rPr>
      </w:pPr>
      <w:r w:rsidRPr="00A33707">
        <w:rPr>
          <w:rFonts w:asciiTheme="minorHAnsi" w:hAnsiTheme="minorHAnsi" w:cs="Arial"/>
          <w:color w:val="000000"/>
          <w:sz w:val="22"/>
          <w:szCs w:val="22"/>
        </w:rPr>
        <w:t>praćenje i analiza stanja sigurnosti prometa na javnim cestama,</w:t>
      </w:r>
    </w:p>
    <w:p w:rsidR="00155F9C" w:rsidRPr="00A33707" w:rsidRDefault="00155F9C" w:rsidP="00155F9C">
      <w:pPr>
        <w:pStyle w:val="t-9-8"/>
        <w:numPr>
          <w:ilvl w:val="0"/>
          <w:numId w:val="3"/>
        </w:numPr>
        <w:spacing w:before="0" w:after="0"/>
        <w:jc w:val="both"/>
        <w:rPr>
          <w:rFonts w:asciiTheme="minorHAnsi" w:hAnsiTheme="minorHAnsi" w:cs="Arial"/>
          <w:color w:val="000000"/>
          <w:sz w:val="22"/>
          <w:szCs w:val="22"/>
        </w:rPr>
      </w:pPr>
      <w:r w:rsidRPr="00A33707">
        <w:rPr>
          <w:rFonts w:asciiTheme="minorHAnsi" w:hAnsiTheme="minorHAnsi" w:cs="Arial"/>
          <w:color w:val="000000"/>
          <w:sz w:val="22"/>
          <w:szCs w:val="22"/>
        </w:rPr>
        <w:t>izrada izvješća, elaborata, ekspertiza i sličnih materijala za potrebe Hrvatskog sabora, Vlade, Ministarstva, županijske skupštine i župana.</w:t>
      </w:r>
    </w:p>
    <w:p w:rsidR="00155F9C" w:rsidRPr="00A33707" w:rsidRDefault="00155F9C" w:rsidP="00155F9C">
      <w:pPr>
        <w:pStyle w:val="t-9-8"/>
        <w:spacing w:before="0" w:after="0"/>
        <w:ind w:left="1428"/>
        <w:jc w:val="both"/>
        <w:rPr>
          <w:rFonts w:asciiTheme="minorHAnsi" w:hAnsiTheme="minorHAnsi" w:cs="Arial"/>
          <w:color w:val="000000"/>
          <w:sz w:val="22"/>
          <w:szCs w:val="22"/>
        </w:rPr>
      </w:pPr>
    </w:p>
    <w:p w:rsidR="00155F9C" w:rsidRPr="00A33707" w:rsidRDefault="00155F9C" w:rsidP="00155F9C">
      <w:pPr>
        <w:tabs>
          <w:tab w:val="left" w:pos="360"/>
          <w:tab w:val="left" w:pos="720"/>
        </w:tabs>
        <w:spacing w:after="0"/>
        <w:rPr>
          <w:rFonts w:asciiTheme="minorHAnsi" w:eastAsia="Batang" w:hAnsiTheme="minorHAnsi" w:cs="Arial"/>
        </w:rPr>
      </w:pPr>
      <w:r w:rsidRPr="00A33707">
        <w:rPr>
          <w:rFonts w:asciiTheme="minorHAnsi" w:eastAsia="Batang" w:hAnsiTheme="minorHAnsi" w:cs="Arial"/>
        </w:rPr>
        <w:t>Matični broj Uprave za ceste je 1260626, OIB: 56828260771, a šifra djelatnosti je 45231 «Izgradnja autocesta i drugih cesta, uzletišta u zračnim lukama».</w:t>
      </w:r>
    </w:p>
    <w:p w:rsidR="00155F9C" w:rsidRPr="00A33707" w:rsidRDefault="00155F9C" w:rsidP="00155F9C">
      <w:pPr>
        <w:spacing w:after="0"/>
        <w:jc w:val="both"/>
        <w:rPr>
          <w:rFonts w:asciiTheme="minorHAnsi" w:eastAsia="Batang" w:hAnsiTheme="minorHAnsi" w:cs="Arial"/>
        </w:rPr>
      </w:pPr>
      <w:r w:rsidRPr="00A33707">
        <w:rPr>
          <w:rFonts w:asciiTheme="minorHAnsi" w:eastAsia="Batang" w:hAnsiTheme="minorHAnsi" w:cs="Arial"/>
        </w:rPr>
        <w:t>Uprava za ceste je javna ustanova, te svoju djelatnost ne obavlja u cilju stjecanja dobiti. Uprava posluje samostalno i obavlja svoju djelatnost na načelima određenim Zakonom o  cestama, Zakonom o proračunu i drugim aktima.</w:t>
      </w:r>
    </w:p>
    <w:p w:rsidR="00155F9C" w:rsidRPr="00A33707" w:rsidRDefault="00155F9C" w:rsidP="00155F9C">
      <w:pPr>
        <w:pStyle w:val="BodyTextIndent3"/>
        <w:spacing w:line="240" w:lineRule="auto"/>
        <w:ind w:firstLine="0"/>
        <w:rPr>
          <w:rFonts w:asciiTheme="minorHAnsi" w:hAnsiTheme="minorHAnsi" w:cs="Arial"/>
          <w:szCs w:val="22"/>
        </w:rPr>
      </w:pPr>
    </w:p>
    <w:p w:rsidR="00155F9C" w:rsidRPr="00A33707" w:rsidRDefault="00155F9C" w:rsidP="00155F9C">
      <w:pPr>
        <w:pStyle w:val="BodyTextIndent3"/>
        <w:spacing w:line="240" w:lineRule="auto"/>
        <w:ind w:firstLine="0"/>
        <w:rPr>
          <w:rFonts w:asciiTheme="minorHAnsi" w:hAnsiTheme="minorHAnsi" w:cs="Arial"/>
          <w:szCs w:val="22"/>
        </w:rPr>
      </w:pPr>
      <w:r w:rsidRPr="00A33707">
        <w:rPr>
          <w:rFonts w:asciiTheme="minorHAnsi" w:hAnsiTheme="minorHAnsi" w:cs="Arial"/>
          <w:szCs w:val="22"/>
        </w:rPr>
        <w:t>Organizacijska struktura u Upravi za ceste ustrojena je sukladno registriranim djelatnostima, sa sljedećim organizacijskim jedinicama:</w:t>
      </w:r>
    </w:p>
    <w:p w:rsidR="00155F9C" w:rsidRPr="00A33707" w:rsidRDefault="00155F9C" w:rsidP="00155F9C">
      <w:pPr>
        <w:numPr>
          <w:ilvl w:val="0"/>
          <w:numId w:val="4"/>
        </w:numPr>
        <w:spacing w:after="0" w:line="240" w:lineRule="auto"/>
        <w:jc w:val="both"/>
        <w:rPr>
          <w:rFonts w:asciiTheme="minorHAnsi" w:eastAsia="Batang" w:hAnsiTheme="minorHAnsi" w:cs="Arial"/>
        </w:rPr>
      </w:pPr>
      <w:r w:rsidRPr="00A33707">
        <w:rPr>
          <w:rFonts w:asciiTheme="minorHAnsi" w:eastAsia="Batang" w:hAnsiTheme="minorHAnsi" w:cs="Arial"/>
        </w:rPr>
        <w:t>Organizacijska jedinica Tehnički poslovi</w:t>
      </w:r>
    </w:p>
    <w:p w:rsidR="00155F9C" w:rsidRPr="00A33707" w:rsidRDefault="00155F9C" w:rsidP="00155F9C">
      <w:pPr>
        <w:numPr>
          <w:ilvl w:val="0"/>
          <w:numId w:val="4"/>
        </w:numPr>
        <w:spacing w:after="0" w:line="240" w:lineRule="auto"/>
        <w:jc w:val="both"/>
        <w:rPr>
          <w:rFonts w:asciiTheme="minorHAnsi" w:eastAsia="Batang" w:hAnsiTheme="minorHAnsi" w:cs="Arial"/>
        </w:rPr>
      </w:pPr>
      <w:r w:rsidRPr="00A33707">
        <w:rPr>
          <w:rFonts w:asciiTheme="minorHAnsi" w:eastAsia="Batang" w:hAnsiTheme="minorHAnsi" w:cs="Arial"/>
        </w:rPr>
        <w:t>Organizacijska jedinica Opći poslovi</w:t>
      </w:r>
    </w:p>
    <w:p w:rsidR="00155F9C" w:rsidRPr="00A33707" w:rsidRDefault="00155F9C" w:rsidP="00155F9C">
      <w:pPr>
        <w:spacing w:after="0"/>
        <w:rPr>
          <w:rFonts w:asciiTheme="minorHAnsi" w:eastAsia="Batang" w:hAnsiTheme="minorHAnsi" w:cs="Arial"/>
        </w:rPr>
      </w:pPr>
    </w:p>
    <w:p w:rsidR="00155F9C" w:rsidRPr="00A33707" w:rsidRDefault="00155F9C" w:rsidP="00155F9C">
      <w:pPr>
        <w:spacing w:after="0"/>
        <w:rPr>
          <w:rFonts w:asciiTheme="minorHAnsi" w:eastAsia="Batang" w:hAnsiTheme="minorHAnsi" w:cs="Arial"/>
        </w:rPr>
      </w:pPr>
      <w:r w:rsidRPr="00A33707">
        <w:rPr>
          <w:rFonts w:asciiTheme="minorHAnsi" w:eastAsia="Batang" w:hAnsiTheme="minorHAnsi" w:cs="Arial"/>
        </w:rPr>
        <w:t>Uprava za ceste Vukovarsko – srijemske županije ima ustrojeno Upravno vijeće čiji članovi su:</w:t>
      </w:r>
    </w:p>
    <w:p w:rsidR="00155F9C" w:rsidRPr="00A33707" w:rsidRDefault="00155F9C" w:rsidP="00155F9C">
      <w:pPr>
        <w:spacing w:after="0" w:line="280" w:lineRule="exact"/>
        <w:ind w:left="720"/>
        <w:jc w:val="both"/>
        <w:rPr>
          <w:rFonts w:asciiTheme="minorHAnsi" w:eastAsia="Batang" w:hAnsiTheme="minorHAnsi" w:cs="Arial"/>
        </w:rPr>
      </w:pPr>
      <w:r w:rsidRPr="00A33707">
        <w:rPr>
          <w:rFonts w:asciiTheme="minorHAnsi" w:eastAsia="Batang" w:hAnsiTheme="minorHAnsi" w:cs="Arial"/>
        </w:rPr>
        <w:t>1. Josip Kuterovac, predsjednik</w:t>
      </w:r>
    </w:p>
    <w:p w:rsidR="00155F9C" w:rsidRPr="00A33707" w:rsidRDefault="00155F9C" w:rsidP="00155F9C">
      <w:pPr>
        <w:spacing w:after="0" w:line="280" w:lineRule="exact"/>
        <w:ind w:left="720"/>
        <w:jc w:val="both"/>
        <w:rPr>
          <w:rFonts w:asciiTheme="minorHAnsi" w:eastAsia="Batang" w:hAnsiTheme="minorHAnsi" w:cs="Arial"/>
        </w:rPr>
      </w:pPr>
      <w:r w:rsidRPr="00A33707">
        <w:rPr>
          <w:rFonts w:asciiTheme="minorHAnsi" w:eastAsia="Batang" w:hAnsiTheme="minorHAnsi" w:cs="Arial"/>
        </w:rPr>
        <w:t>2. Damir Doroghazi, član</w:t>
      </w:r>
    </w:p>
    <w:p w:rsidR="00155F9C" w:rsidRPr="00A33707" w:rsidRDefault="00155F9C" w:rsidP="00155F9C">
      <w:pPr>
        <w:spacing w:after="0" w:line="280" w:lineRule="exact"/>
        <w:ind w:left="720"/>
        <w:jc w:val="both"/>
        <w:rPr>
          <w:rFonts w:asciiTheme="minorHAnsi" w:eastAsia="Batang" w:hAnsiTheme="minorHAnsi" w:cs="Arial"/>
        </w:rPr>
      </w:pPr>
      <w:r w:rsidRPr="00A33707">
        <w:rPr>
          <w:rFonts w:asciiTheme="minorHAnsi" w:eastAsia="Batang" w:hAnsiTheme="minorHAnsi" w:cs="Arial"/>
        </w:rPr>
        <w:t>3.</w:t>
      </w:r>
      <w:r w:rsidRPr="00A33707">
        <w:rPr>
          <w:rFonts w:asciiTheme="minorHAnsi" w:hAnsiTheme="minorHAnsi" w:cs="Arial"/>
        </w:rPr>
        <w:t xml:space="preserve"> </w:t>
      </w:r>
      <w:r w:rsidRPr="008F670D">
        <w:rPr>
          <w:rFonts w:asciiTheme="minorHAnsi" w:eastAsia="Batang" w:hAnsiTheme="minorHAnsi" w:cs="Arial"/>
        </w:rPr>
        <w:t>Danijel Sofrenović</w:t>
      </w:r>
      <w:r w:rsidRPr="00A33707">
        <w:rPr>
          <w:rFonts w:asciiTheme="minorHAnsi" w:eastAsia="Batang" w:hAnsiTheme="minorHAnsi" w:cs="Arial"/>
        </w:rPr>
        <w:t>, član</w:t>
      </w:r>
    </w:p>
    <w:p w:rsidR="00155F9C" w:rsidRPr="00A33707" w:rsidRDefault="00155F9C" w:rsidP="00155F9C">
      <w:pPr>
        <w:spacing w:after="0" w:line="280" w:lineRule="exact"/>
        <w:ind w:left="720"/>
        <w:jc w:val="both"/>
        <w:rPr>
          <w:rFonts w:asciiTheme="minorHAnsi" w:eastAsia="Batang" w:hAnsiTheme="minorHAnsi" w:cs="Arial"/>
        </w:rPr>
      </w:pPr>
      <w:r w:rsidRPr="00A33707">
        <w:rPr>
          <w:rFonts w:asciiTheme="minorHAnsi" w:eastAsia="Batang" w:hAnsiTheme="minorHAnsi" w:cs="Arial"/>
        </w:rPr>
        <w:t xml:space="preserve">4. </w:t>
      </w:r>
      <w:r>
        <w:rPr>
          <w:rFonts w:asciiTheme="minorHAnsi" w:eastAsia="Batang" w:hAnsiTheme="minorHAnsi" w:cs="Arial"/>
        </w:rPr>
        <w:t>Mirjana Greifenstein</w:t>
      </w:r>
      <w:r w:rsidRPr="00A33707">
        <w:rPr>
          <w:rFonts w:asciiTheme="minorHAnsi" w:eastAsia="Batang" w:hAnsiTheme="minorHAnsi" w:cs="Arial"/>
        </w:rPr>
        <w:t>, član</w:t>
      </w:r>
    </w:p>
    <w:p w:rsidR="00155F9C" w:rsidRPr="00A33707" w:rsidRDefault="00155F9C" w:rsidP="00155F9C">
      <w:pPr>
        <w:spacing w:after="0" w:line="280" w:lineRule="exact"/>
        <w:ind w:left="720"/>
        <w:jc w:val="both"/>
        <w:rPr>
          <w:rFonts w:asciiTheme="minorHAnsi" w:eastAsia="Batang" w:hAnsiTheme="minorHAnsi" w:cs="Arial"/>
        </w:rPr>
      </w:pPr>
      <w:r w:rsidRPr="00A33707">
        <w:rPr>
          <w:rFonts w:asciiTheme="minorHAnsi" w:eastAsia="Batang" w:hAnsiTheme="minorHAnsi" w:cs="Arial"/>
        </w:rPr>
        <w:t>5. Marinko Lukenda, član</w:t>
      </w:r>
    </w:p>
    <w:p w:rsidR="00155F9C" w:rsidRPr="00A33707" w:rsidRDefault="00155F9C" w:rsidP="00155F9C">
      <w:pPr>
        <w:spacing w:after="0" w:line="280" w:lineRule="exact"/>
        <w:ind w:left="720"/>
        <w:jc w:val="both"/>
        <w:rPr>
          <w:rFonts w:asciiTheme="minorHAnsi" w:eastAsia="Batang" w:hAnsiTheme="minorHAnsi" w:cs="Arial"/>
        </w:rPr>
      </w:pPr>
    </w:p>
    <w:p w:rsidR="00155F9C" w:rsidRPr="00A33707" w:rsidRDefault="00155F9C" w:rsidP="00155F9C">
      <w:pPr>
        <w:spacing w:after="0" w:line="280" w:lineRule="exact"/>
        <w:ind w:left="720"/>
        <w:jc w:val="both"/>
        <w:rPr>
          <w:rFonts w:asciiTheme="minorHAnsi" w:eastAsia="Batang" w:hAnsiTheme="minorHAnsi" w:cs="Arial"/>
        </w:rPr>
      </w:pPr>
    </w:p>
    <w:p w:rsidR="00155F9C" w:rsidRPr="00A33707" w:rsidRDefault="00155F9C" w:rsidP="00155F9C">
      <w:pPr>
        <w:spacing w:after="0" w:line="280" w:lineRule="exact"/>
        <w:ind w:left="720"/>
        <w:jc w:val="both"/>
        <w:rPr>
          <w:rFonts w:asciiTheme="minorHAnsi" w:eastAsia="Batang" w:hAnsiTheme="minorHAnsi" w:cs="Arial"/>
        </w:rPr>
      </w:pPr>
    </w:p>
    <w:p w:rsidR="00155F9C" w:rsidRPr="00A33707" w:rsidRDefault="00155F9C" w:rsidP="00155F9C">
      <w:pPr>
        <w:spacing w:after="0" w:line="280" w:lineRule="exact"/>
        <w:ind w:left="720"/>
        <w:jc w:val="both"/>
        <w:rPr>
          <w:rFonts w:asciiTheme="minorHAnsi" w:eastAsia="Batang" w:hAnsiTheme="minorHAnsi" w:cs="Arial"/>
        </w:rPr>
      </w:pPr>
    </w:p>
    <w:p w:rsidR="00155F9C" w:rsidRPr="00A33707" w:rsidRDefault="00155F9C" w:rsidP="00155F9C">
      <w:pPr>
        <w:spacing w:after="0" w:line="280" w:lineRule="exact"/>
        <w:ind w:left="720"/>
        <w:jc w:val="both"/>
        <w:rPr>
          <w:rFonts w:asciiTheme="minorHAnsi" w:eastAsia="Batang" w:hAnsiTheme="minorHAnsi" w:cs="Arial"/>
        </w:rPr>
      </w:pPr>
    </w:p>
    <w:p w:rsidR="00155F9C" w:rsidRPr="00A33707" w:rsidRDefault="00155F9C" w:rsidP="00155F9C">
      <w:pPr>
        <w:spacing w:after="0" w:line="280" w:lineRule="exact"/>
        <w:ind w:left="720"/>
        <w:jc w:val="both"/>
        <w:rPr>
          <w:rFonts w:asciiTheme="minorHAnsi" w:eastAsia="Batang" w:hAnsiTheme="minorHAnsi" w:cs="Arial"/>
        </w:rPr>
      </w:pPr>
    </w:p>
    <w:p w:rsidR="00155F9C" w:rsidRPr="00A33707" w:rsidRDefault="00155F9C" w:rsidP="00155F9C">
      <w:pPr>
        <w:spacing w:after="0" w:line="280" w:lineRule="exact"/>
        <w:ind w:left="720"/>
        <w:jc w:val="both"/>
        <w:rPr>
          <w:rFonts w:asciiTheme="minorHAnsi" w:eastAsia="Batang" w:hAnsiTheme="minorHAnsi" w:cs="Arial"/>
        </w:rPr>
      </w:pPr>
    </w:p>
    <w:p w:rsidR="00155F9C" w:rsidRPr="00A33707" w:rsidRDefault="00155F9C" w:rsidP="00155F9C">
      <w:pPr>
        <w:spacing w:after="0" w:line="280" w:lineRule="exact"/>
        <w:ind w:left="720"/>
        <w:jc w:val="both"/>
        <w:rPr>
          <w:rFonts w:asciiTheme="minorHAnsi" w:eastAsia="Batang" w:hAnsiTheme="minorHAnsi" w:cs="Arial"/>
        </w:rPr>
      </w:pPr>
    </w:p>
    <w:p w:rsidR="00155F9C" w:rsidRPr="00A33707" w:rsidRDefault="00155F9C" w:rsidP="00155F9C">
      <w:pPr>
        <w:spacing w:after="0" w:line="280" w:lineRule="exact"/>
        <w:ind w:left="720"/>
        <w:jc w:val="both"/>
        <w:rPr>
          <w:rFonts w:asciiTheme="minorHAnsi" w:eastAsia="Batang" w:hAnsiTheme="minorHAnsi"/>
        </w:rPr>
      </w:pPr>
    </w:p>
    <w:p w:rsidR="00155F9C" w:rsidRPr="00A33707" w:rsidRDefault="00155F9C" w:rsidP="00155F9C">
      <w:pPr>
        <w:spacing w:after="0" w:line="280" w:lineRule="exact"/>
        <w:ind w:left="720"/>
        <w:jc w:val="both"/>
        <w:rPr>
          <w:rFonts w:asciiTheme="minorHAnsi" w:eastAsia="Batang" w:hAnsiTheme="minorHAnsi"/>
        </w:rPr>
      </w:pPr>
    </w:p>
    <w:p w:rsidR="00155F9C" w:rsidRPr="00A33707" w:rsidRDefault="00155F9C" w:rsidP="00155F9C">
      <w:pPr>
        <w:spacing w:after="0" w:line="280" w:lineRule="exact"/>
        <w:ind w:left="720"/>
        <w:jc w:val="both"/>
        <w:rPr>
          <w:rFonts w:asciiTheme="minorHAnsi" w:eastAsia="Batang" w:hAnsiTheme="minorHAnsi"/>
        </w:rPr>
      </w:pPr>
    </w:p>
    <w:p w:rsidR="00155F9C" w:rsidRPr="00A33707" w:rsidRDefault="00155F9C" w:rsidP="00155F9C">
      <w:pPr>
        <w:spacing w:after="0" w:line="280" w:lineRule="exact"/>
        <w:ind w:left="720"/>
        <w:jc w:val="both"/>
        <w:rPr>
          <w:rFonts w:asciiTheme="minorHAnsi" w:eastAsia="Batang" w:hAnsiTheme="minorHAnsi"/>
        </w:rPr>
      </w:pPr>
    </w:p>
    <w:p w:rsidR="00155F9C" w:rsidRPr="00A33707" w:rsidRDefault="00155F9C" w:rsidP="00155F9C">
      <w:pPr>
        <w:spacing w:after="0" w:line="280" w:lineRule="exact"/>
        <w:ind w:left="720"/>
        <w:jc w:val="both"/>
        <w:rPr>
          <w:rFonts w:asciiTheme="minorHAnsi" w:eastAsia="Batang" w:hAnsiTheme="minorHAnsi"/>
        </w:rPr>
      </w:pPr>
    </w:p>
    <w:p w:rsidR="00155F9C" w:rsidRPr="00A33707" w:rsidRDefault="00155F9C" w:rsidP="00155F9C">
      <w:pPr>
        <w:spacing w:after="0" w:line="280" w:lineRule="exact"/>
        <w:ind w:left="720"/>
        <w:jc w:val="both"/>
        <w:rPr>
          <w:rFonts w:asciiTheme="minorHAnsi" w:eastAsia="Batang" w:hAnsiTheme="minorHAnsi"/>
        </w:rPr>
      </w:pPr>
    </w:p>
    <w:p w:rsidR="00155F9C" w:rsidRPr="00A33707" w:rsidRDefault="00155F9C" w:rsidP="00155F9C">
      <w:pPr>
        <w:spacing w:after="0" w:line="280" w:lineRule="exact"/>
        <w:ind w:left="720"/>
        <w:jc w:val="both"/>
        <w:rPr>
          <w:rFonts w:asciiTheme="minorHAnsi" w:eastAsia="Batang" w:hAnsiTheme="minorHAnsi"/>
        </w:rPr>
      </w:pPr>
    </w:p>
    <w:p w:rsidR="00155F9C" w:rsidRPr="00A33707" w:rsidRDefault="00155F9C" w:rsidP="00155F9C">
      <w:pPr>
        <w:spacing w:after="0" w:line="280" w:lineRule="exact"/>
        <w:ind w:left="720"/>
        <w:jc w:val="both"/>
        <w:rPr>
          <w:rFonts w:asciiTheme="minorHAnsi" w:eastAsia="Batang" w:hAnsiTheme="minorHAnsi"/>
        </w:rPr>
      </w:pPr>
    </w:p>
    <w:p w:rsidR="00155F9C" w:rsidRPr="00A33707" w:rsidRDefault="00155F9C" w:rsidP="00155F9C">
      <w:pPr>
        <w:spacing w:after="0" w:line="280" w:lineRule="exact"/>
        <w:ind w:left="720"/>
        <w:jc w:val="both"/>
        <w:rPr>
          <w:rFonts w:asciiTheme="minorHAnsi" w:eastAsia="Batang" w:hAnsiTheme="minorHAnsi"/>
        </w:rPr>
      </w:pPr>
    </w:p>
    <w:p w:rsidR="00155F9C" w:rsidRPr="00A33707" w:rsidRDefault="00155F9C" w:rsidP="00155F9C">
      <w:pPr>
        <w:spacing w:after="0" w:line="280" w:lineRule="exact"/>
        <w:ind w:left="720"/>
        <w:jc w:val="both"/>
        <w:rPr>
          <w:rFonts w:asciiTheme="minorHAnsi" w:eastAsia="Batang" w:hAnsiTheme="minorHAnsi"/>
        </w:rPr>
      </w:pPr>
    </w:p>
    <w:p w:rsidR="00155F9C" w:rsidRPr="00A33707" w:rsidRDefault="00155F9C" w:rsidP="00155F9C">
      <w:pPr>
        <w:spacing w:after="0" w:line="280" w:lineRule="exact"/>
        <w:ind w:left="720"/>
        <w:jc w:val="both"/>
        <w:rPr>
          <w:rFonts w:asciiTheme="minorHAnsi" w:eastAsia="Batang" w:hAnsiTheme="minorHAnsi"/>
        </w:rPr>
      </w:pPr>
    </w:p>
    <w:p w:rsidR="00155F9C" w:rsidRPr="00A33707" w:rsidRDefault="00155F9C" w:rsidP="00155F9C">
      <w:pPr>
        <w:spacing w:after="0" w:line="280" w:lineRule="exact"/>
        <w:ind w:left="720"/>
        <w:jc w:val="both"/>
        <w:rPr>
          <w:rFonts w:asciiTheme="minorHAnsi" w:eastAsia="Batang" w:hAnsiTheme="minorHAnsi"/>
        </w:rPr>
      </w:pPr>
    </w:p>
    <w:p w:rsidR="00155F9C" w:rsidRPr="00A33707" w:rsidRDefault="00155F9C" w:rsidP="00155F9C">
      <w:pPr>
        <w:spacing w:after="0" w:line="280" w:lineRule="exact"/>
        <w:ind w:left="720"/>
        <w:jc w:val="both"/>
        <w:rPr>
          <w:rFonts w:asciiTheme="minorHAnsi" w:eastAsia="Batang" w:hAnsiTheme="minorHAnsi"/>
        </w:rPr>
      </w:pPr>
    </w:p>
    <w:p w:rsidR="00155F9C" w:rsidRPr="00A33707" w:rsidRDefault="00155F9C" w:rsidP="00155F9C">
      <w:pPr>
        <w:spacing w:after="0" w:line="280" w:lineRule="exact"/>
        <w:ind w:left="720"/>
        <w:jc w:val="both"/>
        <w:rPr>
          <w:rFonts w:asciiTheme="minorHAnsi" w:eastAsia="Batang" w:hAnsiTheme="minorHAnsi"/>
        </w:rPr>
      </w:pPr>
    </w:p>
    <w:p w:rsidR="00155F9C" w:rsidRPr="00A33707" w:rsidRDefault="00155F9C" w:rsidP="00155F9C">
      <w:pPr>
        <w:spacing w:after="0" w:line="280" w:lineRule="exact"/>
        <w:ind w:left="720"/>
        <w:jc w:val="both"/>
        <w:rPr>
          <w:rFonts w:asciiTheme="minorHAnsi" w:eastAsia="Batang" w:hAnsiTheme="minorHAnsi"/>
        </w:rPr>
      </w:pPr>
    </w:p>
    <w:p w:rsidR="00155F9C" w:rsidRDefault="00155F9C" w:rsidP="00155F9C">
      <w:pPr>
        <w:spacing w:after="0" w:line="280" w:lineRule="exact"/>
        <w:ind w:left="720"/>
        <w:jc w:val="both"/>
        <w:rPr>
          <w:rFonts w:asciiTheme="minorHAnsi" w:eastAsia="Batang" w:hAnsiTheme="minorHAnsi"/>
        </w:rPr>
      </w:pPr>
    </w:p>
    <w:p w:rsidR="00155F9C" w:rsidRDefault="00155F9C" w:rsidP="00155F9C">
      <w:pPr>
        <w:spacing w:after="0" w:line="280" w:lineRule="exact"/>
        <w:ind w:left="720"/>
        <w:jc w:val="both"/>
        <w:rPr>
          <w:rFonts w:asciiTheme="minorHAnsi" w:eastAsia="Batang" w:hAnsiTheme="minorHAnsi"/>
        </w:rPr>
      </w:pPr>
    </w:p>
    <w:p w:rsidR="00155F9C" w:rsidRDefault="00155F9C" w:rsidP="00155F9C">
      <w:pPr>
        <w:spacing w:after="0" w:line="280" w:lineRule="exact"/>
        <w:ind w:left="720"/>
        <w:jc w:val="both"/>
        <w:rPr>
          <w:rFonts w:asciiTheme="minorHAnsi" w:eastAsia="Batang" w:hAnsiTheme="minorHAnsi"/>
        </w:rPr>
        <w:sectPr w:rsidR="00155F9C">
          <w:pgSz w:w="11905" w:h="16837"/>
          <w:pgMar w:top="566" w:right="566" w:bottom="566" w:left="1133" w:header="720" w:footer="720" w:gutter="0"/>
          <w:cols w:space="720"/>
          <w:noEndnote/>
        </w:sectPr>
      </w:pPr>
    </w:p>
    <w:p w:rsidR="00155F9C" w:rsidRDefault="00155F9C" w:rsidP="00155F9C">
      <w:pPr>
        <w:spacing w:after="0" w:line="280" w:lineRule="exact"/>
        <w:ind w:left="720"/>
        <w:jc w:val="both"/>
        <w:rPr>
          <w:rFonts w:asciiTheme="minorHAnsi" w:eastAsia="Batang" w:hAnsiTheme="minorHAnsi"/>
        </w:rPr>
      </w:pPr>
    </w:p>
    <w:p w:rsidR="00155F9C" w:rsidRPr="00781FEB" w:rsidRDefault="00155F9C" w:rsidP="00155F9C">
      <w:pPr>
        <w:widowControl w:val="0"/>
        <w:tabs>
          <w:tab w:val="center" w:pos="2557"/>
        </w:tabs>
        <w:autoSpaceDE w:val="0"/>
        <w:adjustRightInd w:val="0"/>
        <w:spacing w:after="0" w:line="270" w:lineRule="exact"/>
        <w:jc w:val="center"/>
        <w:rPr>
          <w:rFonts w:ascii="Calibri" w:hAnsi="Calibri"/>
          <w:b/>
          <w:sz w:val="32"/>
          <w:szCs w:val="32"/>
        </w:rPr>
      </w:pPr>
      <w:r w:rsidRPr="00781FEB">
        <w:rPr>
          <w:rFonts w:ascii="Calibri" w:hAnsi="Calibri"/>
          <w:b/>
          <w:sz w:val="32"/>
          <w:szCs w:val="32"/>
        </w:rPr>
        <w:t>FINANCIJSKI PLAN ZA 202</w:t>
      </w:r>
      <w:r>
        <w:rPr>
          <w:rFonts w:ascii="Calibri" w:hAnsi="Calibri"/>
          <w:b/>
          <w:sz w:val="32"/>
          <w:szCs w:val="32"/>
        </w:rPr>
        <w:t>1</w:t>
      </w:r>
      <w:r w:rsidRPr="00781FEB">
        <w:rPr>
          <w:rFonts w:ascii="Calibri" w:hAnsi="Calibri"/>
          <w:b/>
          <w:sz w:val="32"/>
          <w:szCs w:val="32"/>
        </w:rPr>
        <w:t>G. I PROJEKCIJE ZA 202</w:t>
      </w:r>
      <w:r>
        <w:rPr>
          <w:rFonts w:ascii="Calibri" w:hAnsi="Calibri"/>
          <w:b/>
          <w:sz w:val="32"/>
          <w:szCs w:val="32"/>
        </w:rPr>
        <w:t>2</w:t>
      </w:r>
      <w:r w:rsidRPr="00781FEB">
        <w:rPr>
          <w:rFonts w:ascii="Calibri" w:hAnsi="Calibri"/>
          <w:b/>
          <w:sz w:val="32"/>
          <w:szCs w:val="32"/>
        </w:rPr>
        <w:t>.G. TE 202</w:t>
      </w:r>
      <w:r>
        <w:rPr>
          <w:rFonts w:ascii="Calibri" w:hAnsi="Calibri"/>
          <w:b/>
          <w:sz w:val="32"/>
          <w:szCs w:val="32"/>
        </w:rPr>
        <w:t>3</w:t>
      </w:r>
      <w:r w:rsidRPr="00781FEB">
        <w:rPr>
          <w:rFonts w:ascii="Calibri" w:hAnsi="Calibri"/>
          <w:b/>
          <w:sz w:val="32"/>
          <w:szCs w:val="32"/>
        </w:rPr>
        <w:t>.G.</w:t>
      </w:r>
    </w:p>
    <w:p w:rsidR="00155F9C" w:rsidRDefault="00155F9C" w:rsidP="00155F9C">
      <w:pPr>
        <w:widowControl w:val="0"/>
        <w:autoSpaceDE w:val="0"/>
        <w:adjustRightInd w:val="0"/>
        <w:spacing w:after="0" w:line="15" w:lineRule="exact"/>
        <w:rPr>
          <w:rFonts w:ascii="Times New Roman" w:hAnsi="Times New Roman"/>
          <w:sz w:val="24"/>
          <w:szCs w:val="24"/>
        </w:rPr>
      </w:pPr>
    </w:p>
    <w:p w:rsidR="00A26AF4" w:rsidRDefault="00155F9C" w:rsidP="00155F9C">
      <w:pPr>
        <w:widowControl w:val="0"/>
        <w:tabs>
          <w:tab w:val="center" w:pos="5100"/>
        </w:tabs>
        <w:autoSpaceDE w:val="0"/>
        <w:adjustRightInd w:val="0"/>
        <w:spacing w:after="0" w:line="255" w:lineRule="exact"/>
        <w:rPr>
          <w:rFonts w:ascii="Times New Roman" w:hAnsi="Times New Roman"/>
          <w:sz w:val="24"/>
          <w:szCs w:val="24"/>
        </w:rPr>
      </w:pPr>
      <w:r>
        <w:rPr>
          <w:rFonts w:ascii="Times New Roman" w:hAnsi="Times New Roman"/>
          <w:sz w:val="24"/>
          <w:szCs w:val="24"/>
        </w:rPr>
        <w:tab/>
      </w:r>
    </w:p>
    <w:p w:rsidR="00A26AF4" w:rsidRDefault="00A26AF4" w:rsidP="00155F9C">
      <w:pPr>
        <w:widowControl w:val="0"/>
        <w:tabs>
          <w:tab w:val="center" w:pos="5100"/>
        </w:tabs>
        <w:autoSpaceDE w:val="0"/>
        <w:adjustRightInd w:val="0"/>
        <w:spacing w:after="0" w:line="255" w:lineRule="exact"/>
        <w:rPr>
          <w:rFonts w:ascii="Times New Roman" w:hAnsi="Times New Roman"/>
          <w:sz w:val="24"/>
          <w:szCs w:val="24"/>
        </w:rPr>
      </w:pPr>
    </w:p>
    <w:p w:rsidR="00A26AF4" w:rsidRDefault="00A26AF4" w:rsidP="00A26AF4">
      <w:pPr>
        <w:widowControl w:val="0"/>
        <w:tabs>
          <w:tab w:val="center" w:pos="2572"/>
        </w:tabs>
        <w:autoSpaceDE w:val="0"/>
        <w:adjustRightInd w:val="0"/>
        <w:spacing w:after="0" w:line="270" w:lineRule="exact"/>
        <w:rPr>
          <w:rFonts w:ascii="Times New Roman" w:hAnsi="Times New Roman"/>
          <w:sz w:val="24"/>
          <w:szCs w:val="24"/>
        </w:rPr>
      </w:pPr>
    </w:p>
    <w:p w:rsidR="00A26AF4" w:rsidRDefault="00A26AF4" w:rsidP="00A26AF4">
      <w:pPr>
        <w:widowControl w:val="0"/>
        <w:autoSpaceDE w:val="0"/>
        <w:adjustRightInd w:val="0"/>
        <w:spacing w:after="0" w:line="75" w:lineRule="exact"/>
        <w:rPr>
          <w:rFonts w:ascii="Times New Roman" w:hAnsi="Times New Roman"/>
          <w:sz w:val="24"/>
          <w:szCs w:val="24"/>
        </w:rPr>
      </w:pPr>
    </w:p>
    <w:p w:rsidR="00A26AF4" w:rsidRDefault="00A26AF4" w:rsidP="00A26AF4">
      <w:pPr>
        <w:widowControl w:val="0"/>
        <w:tabs>
          <w:tab w:val="center" w:pos="7552"/>
        </w:tabs>
        <w:autoSpaceDE w:val="0"/>
        <w:adjustRightInd w:val="0"/>
        <w:spacing w:after="0" w:line="300" w:lineRule="exact"/>
        <w:rPr>
          <w:rFonts w:ascii="Times New Roman" w:hAnsi="Times New Roman"/>
          <w:sz w:val="24"/>
          <w:szCs w:val="24"/>
        </w:rPr>
      </w:pPr>
      <w:r>
        <w:rPr>
          <w:rFonts w:ascii="Times New Roman" w:hAnsi="Times New Roman"/>
          <w:sz w:val="24"/>
          <w:szCs w:val="24"/>
        </w:rPr>
        <w:tab/>
      </w:r>
      <w:r>
        <w:rPr>
          <w:rFonts w:ascii="Arial" w:hAnsi="Arial" w:cs="Arial"/>
          <w:b/>
          <w:bCs/>
          <w:sz w:val="26"/>
          <w:szCs w:val="26"/>
        </w:rPr>
        <w:t>I. OPĆI DIO</w:t>
      </w:r>
    </w:p>
    <w:p w:rsidR="00A26AF4" w:rsidRDefault="00A26AF4" w:rsidP="00A26AF4">
      <w:pPr>
        <w:widowControl w:val="0"/>
        <w:autoSpaceDE w:val="0"/>
        <w:adjustRightInd w:val="0"/>
        <w:spacing w:after="0" w:line="135" w:lineRule="exact"/>
        <w:rPr>
          <w:rFonts w:ascii="Times New Roman" w:hAnsi="Times New Roman"/>
          <w:sz w:val="24"/>
          <w:szCs w:val="24"/>
        </w:rPr>
      </w:pPr>
    </w:p>
    <w:p w:rsidR="00A26AF4" w:rsidRDefault="00A26AF4" w:rsidP="00A26AF4">
      <w:pPr>
        <w:widowControl w:val="0"/>
        <w:tabs>
          <w:tab w:val="center" w:pos="7567"/>
        </w:tabs>
        <w:autoSpaceDE w:val="0"/>
        <w:adjustRightInd w:val="0"/>
        <w:spacing w:after="0" w:line="284" w:lineRule="exact"/>
        <w:rPr>
          <w:rFonts w:ascii="Times New Roman" w:hAnsi="Times New Roman"/>
          <w:sz w:val="24"/>
          <w:szCs w:val="24"/>
        </w:rPr>
      </w:pPr>
      <w:r>
        <w:rPr>
          <w:rFonts w:ascii="Times New Roman" w:hAnsi="Times New Roman"/>
          <w:sz w:val="24"/>
          <w:szCs w:val="24"/>
        </w:rPr>
        <w:tab/>
      </w:r>
      <w:r>
        <w:rPr>
          <w:rFonts w:ascii="Arial" w:hAnsi="Arial" w:cs="Arial"/>
          <w:b/>
          <w:bCs/>
          <w:sz w:val="24"/>
          <w:szCs w:val="24"/>
        </w:rPr>
        <w:t>A. RAČUN PRIHODA I RASHODA</w:t>
      </w:r>
    </w:p>
    <w:p w:rsidR="00A26AF4" w:rsidRDefault="00A26AF4" w:rsidP="00A26AF4">
      <w:pPr>
        <w:widowControl w:val="0"/>
        <w:autoSpaceDE w:val="0"/>
        <w:adjustRightInd w:val="0"/>
        <w:spacing w:after="0" w:line="211" w:lineRule="exact"/>
        <w:rPr>
          <w:rFonts w:ascii="Times New Roman" w:hAnsi="Times New Roman"/>
          <w:sz w:val="24"/>
          <w:szCs w:val="24"/>
        </w:rPr>
      </w:pPr>
    </w:p>
    <w:p w:rsidR="00A26AF4" w:rsidRDefault="00A26AF4" w:rsidP="00A26AF4">
      <w:pPr>
        <w:widowControl w:val="0"/>
        <w:tabs>
          <w:tab w:val="left" w:pos="30"/>
          <w:tab w:val="left" w:pos="645"/>
          <w:tab w:val="right" w:pos="7665"/>
          <w:tab w:val="right" w:pos="9540"/>
          <w:tab w:val="right" w:pos="11415"/>
          <w:tab w:val="right" w:pos="13275"/>
          <w:tab w:val="right" w:pos="15120"/>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20"/>
          <w:szCs w:val="20"/>
        </w:rPr>
        <w:t>Konto</w:t>
      </w:r>
      <w:r>
        <w:rPr>
          <w:rFonts w:ascii="Times New Roman" w:hAnsi="Times New Roman"/>
          <w:sz w:val="24"/>
          <w:szCs w:val="24"/>
        </w:rPr>
        <w:tab/>
      </w:r>
      <w:r>
        <w:rPr>
          <w:rFonts w:ascii="Arial" w:hAnsi="Arial" w:cs="Arial"/>
          <w:b/>
          <w:bCs/>
          <w:sz w:val="20"/>
          <w:szCs w:val="20"/>
        </w:rPr>
        <w:t>Naziv</w:t>
      </w:r>
      <w:r>
        <w:rPr>
          <w:rFonts w:ascii="Times New Roman" w:hAnsi="Times New Roman"/>
          <w:sz w:val="24"/>
          <w:szCs w:val="24"/>
        </w:rPr>
        <w:tab/>
      </w:r>
      <w:r>
        <w:rPr>
          <w:rFonts w:ascii="Arial" w:hAnsi="Arial" w:cs="Arial"/>
          <w:b/>
          <w:bCs/>
          <w:sz w:val="18"/>
          <w:szCs w:val="18"/>
        </w:rPr>
        <w:t>Izvršenje 2019.</w:t>
      </w:r>
      <w:r>
        <w:rPr>
          <w:rFonts w:ascii="Times New Roman" w:hAnsi="Times New Roman"/>
          <w:sz w:val="24"/>
          <w:szCs w:val="24"/>
        </w:rPr>
        <w:tab/>
      </w:r>
      <w:r>
        <w:rPr>
          <w:rFonts w:ascii="Arial" w:hAnsi="Arial" w:cs="Arial"/>
          <w:b/>
          <w:bCs/>
          <w:sz w:val="18"/>
          <w:szCs w:val="18"/>
        </w:rPr>
        <w:t>Proračun za 2020.</w:t>
      </w:r>
      <w:r>
        <w:rPr>
          <w:rFonts w:ascii="Times New Roman" w:hAnsi="Times New Roman"/>
          <w:sz w:val="24"/>
          <w:szCs w:val="24"/>
        </w:rPr>
        <w:tab/>
      </w:r>
      <w:r>
        <w:rPr>
          <w:rFonts w:ascii="Arial" w:hAnsi="Arial" w:cs="Arial"/>
          <w:b/>
          <w:bCs/>
          <w:sz w:val="18"/>
          <w:szCs w:val="18"/>
        </w:rPr>
        <w:t>Plan 2021.</w:t>
      </w:r>
      <w:r>
        <w:rPr>
          <w:rFonts w:ascii="Times New Roman" w:hAnsi="Times New Roman"/>
          <w:sz w:val="24"/>
          <w:szCs w:val="24"/>
        </w:rPr>
        <w:tab/>
      </w:r>
      <w:r>
        <w:rPr>
          <w:rFonts w:ascii="Arial" w:hAnsi="Arial" w:cs="Arial"/>
          <w:b/>
          <w:bCs/>
          <w:sz w:val="18"/>
          <w:szCs w:val="18"/>
        </w:rPr>
        <w:t>Projekcija za 2022.</w:t>
      </w:r>
      <w:r>
        <w:rPr>
          <w:rFonts w:ascii="Times New Roman" w:hAnsi="Times New Roman"/>
          <w:sz w:val="24"/>
          <w:szCs w:val="24"/>
        </w:rPr>
        <w:tab/>
      </w:r>
      <w:r>
        <w:rPr>
          <w:rFonts w:ascii="Arial" w:hAnsi="Arial" w:cs="Arial"/>
          <w:b/>
          <w:bCs/>
          <w:sz w:val="18"/>
          <w:szCs w:val="18"/>
        </w:rPr>
        <w:t>Projekcija za 2023.</w:t>
      </w:r>
    </w:p>
    <w:p w:rsidR="00A26AF4" w:rsidRDefault="00A26AF4" w:rsidP="00A26AF4">
      <w:pPr>
        <w:widowControl w:val="0"/>
        <w:autoSpaceDE w:val="0"/>
        <w:adjustRightInd w:val="0"/>
        <w:spacing w:after="0" w:line="118" w:lineRule="exact"/>
        <w:rPr>
          <w:rFonts w:ascii="Times New Roman" w:hAnsi="Times New Roman"/>
          <w:sz w:val="24"/>
          <w:szCs w:val="24"/>
        </w:rPr>
      </w:pPr>
    </w:p>
    <w:p w:rsidR="00A26AF4" w:rsidRDefault="00A26AF4" w:rsidP="00A26AF4">
      <w:pPr>
        <w:widowControl w:val="0"/>
        <w:tabs>
          <w:tab w:val="left" w:pos="30"/>
          <w:tab w:val="left" w:pos="645"/>
          <w:tab w:val="right" w:pos="7659"/>
          <w:tab w:val="right" w:pos="9546"/>
          <w:tab w:val="right" w:pos="11415"/>
          <w:tab w:val="right" w:pos="13274"/>
          <w:tab w:val="right" w:pos="15119"/>
        </w:tabs>
        <w:autoSpaceDE w:val="0"/>
        <w:adjustRightInd w:val="0"/>
        <w:spacing w:after="0" w:line="255" w:lineRule="exact"/>
        <w:rPr>
          <w:rFonts w:ascii="Times New Roman" w:hAnsi="Times New Roman"/>
          <w:sz w:val="24"/>
          <w:szCs w:val="24"/>
        </w:rPr>
      </w:pPr>
      <w:r>
        <w:rPr>
          <w:rFonts w:ascii="Times New Roman" w:hAnsi="Times New Roman"/>
          <w:sz w:val="24"/>
          <w:szCs w:val="24"/>
        </w:rPr>
        <w:tab/>
      </w:r>
      <w:r>
        <w:rPr>
          <w:rFonts w:ascii="Arial" w:hAnsi="Arial" w:cs="Arial"/>
        </w:rPr>
        <w:t>6</w:t>
      </w:r>
      <w:r>
        <w:rPr>
          <w:rFonts w:ascii="Times New Roman" w:hAnsi="Times New Roman"/>
          <w:sz w:val="24"/>
          <w:szCs w:val="24"/>
        </w:rPr>
        <w:tab/>
      </w:r>
      <w:r>
        <w:rPr>
          <w:rFonts w:ascii="Arial" w:hAnsi="Arial" w:cs="Arial"/>
        </w:rPr>
        <w:t>Prihodi poslovanja</w:t>
      </w:r>
      <w:r>
        <w:rPr>
          <w:rFonts w:ascii="Times New Roman" w:hAnsi="Times New Roman"/>
          <w:sz w:val="24"/>
          <w:szCs w:val="24"/>
        </w:rPr>
        <w:tab/>
      </w:r>
      <w:r>
        <w:rPr>
          <w:rFonts w:ascii="Arial" w:hAnsi="Arial" w:cs="Arial"/>
        </w:rPr>
        <w:t>40.693.237,12</w:t>
      </w:r>
      <w:r>
        <w:rPr>
          <w:rFonts w:ascii="Times New Roman" w:hAnsi="Times New Roman"/>
          <w:sz w:val="24"/>
          <w:szCs w:val="24"/>
        </w:rPr>
        <w:tab/>
      </w:r>
      <w:r>
        <w:rPr>
          <w:rFonts w:ascii="Arial" w:hAnsi="Arial" w:cs="Arial"/>
        </w:rPr>
        <w:t>36.702.384,00</w:t>
      </w:r>
      <w:r>
        <w:rPr>
          <w:rFonts w:ascii="Times New Roman" w:hAnsi="Times New Roman"/>
          <w:sz w:val="24"/>
          <w:szCs w:val="24"/>
        </w:rPr>
        <w:tab/>
      </w:r>
      <w:r>
        <w:rPr>
          <w:rFonts w:ascii="Arial" w:hAnsi="Arial" w:cs="Arial"/>
        </w:rPr>
        <w:t>36.697.500,00</w:t>
      </w:r>
      <w:r>
        <w:rPr>
          <w:rFonts w:ascii="Times New Roman" w:hAnsi="Times New Roman"/>
          <w:sz w:val="24"/>
          <w:szCs w:val="24"/>
        </w:rPr>
        <w:tab/>
      </w:r>
      <w:r>
        <w:rPr>
          <w:rFonts w:ascii="Arial" w:hAnsi="Arial" w:cs="Arial"/>
        </w:rPr>
        <w:t>35.324.500,00</w:t>
      </w:r>
      <w:r>
        <w:rPr>
          <w:rFonts w:ascii="Times New Roman" w:hAnsi="Times New Roman"/>
          <w:sz w:val="24"/>
          <w:szCs w:val="24"/>
        </w:rPr>
        <w:tab/>
      </w:r>
      <w:r>
        <w:rPr>
          <w:rFonts w:ascii="Arial" w:hAnsi="Arial" w:cs="Arial"/>
        </w:rPr>
        <w:t>35.324.500,00</w:t>
      </w:r>
    </w:p>
    <w:p w:rsidR="00A26AF4" w:rsidRDefault="00A26AF4" w:rsidP="00A26AF4">
      <w:pPr>
        <w:widowControl w:val="0"/>
        <w:autoSpaceDE w:val="0"/>
        <w:adjustRightInd w:val="0"/>
        <w:spacing w:after="0" w:line="101" w:lineRule="exact"/>
        <w:rPr>
          <w:rFonts w:ascii="Times New Roman" w:hAnsi="Times New Roman"/>
          <w:sz w:val="24"/>
          <w:szCs w:val="24"/>
        </w:rPr>
      </w:pPr>
    </w:p>
    <w:p w:rsidR="00A26AF4" w:rsidRDefault="00A26AF4" w:rsidP="00A26AF4">
      <w:pPr>
        <w:widowControl w:val="0"/>
        <w:tabs>
          <w:tab w:val="left" w:pos="30"/>
          <w:tab w:val="left" w:pos="645"/>
          <w:tab w:val="right" w:pos="7658"/>
          <w:tab w:val="right" w:pos="9545"/>
          <w:tab w:val="right" w:pos="11414"/>
          <w:tab w:val="right" w:pos="13273"/>
          <w:tab w:val="right" w:pos="15118"/>
        </w:tabs>
        <w:autoSpaceDE w:val="0"/>
        <w:adjustRightInd w:val="0"/>
        <w:spacing w:after="0" w:line="255" w:lineRule="exact"/>
        <w:rPr>
          <w:rFonts w:ascii="Times New Roman" w:hAnsi="Times New Roman"/>
          <w:sz w:val="24"/>
          <w:szCs w:val="24"/>
        </w:rPr>
      </w:pPr>
      <w:r>
        <w:rPr>
          <w:rFonts w:ascii="Times New Roman" w:hAnsi="Times New Roman"/>
          <w:sz w:val="24"/>
          <w:szCs w:val="24"/>
        </w:rPr>
        <w:tab/>
      </w:r>
      <w:r>
        <w:rPr>
          <w:rFonts w:ascii="Arial" w:hAnsi="Arial" w:cs="Arial"/>
        </w:rPr>
        <w:t>7</w:t>
      </w:r>
      <w:r>
        <w:rPr>
          <w:rFonts w:ascii="Times New Roman" w:hAnsi="Times New Roman"/>
          <w:sz w:val="24"/>
          <w:szCs w:val="24"/>
        </w:rPr>
        <w:tab/>
      </w:r>
      <w:r>
        <w:rPr>
          <w:rFonts w:ascii="Arial" w:hAnsi="Arial" w:cs="Arial"/>
        </w:rPr>
        <w:t>Prihodi od prodaje nefinancijske imovine</w:t>
      </w:r>
      <w:r>
        <w:rPr>
          <w:rFonts w:ascii="Times New Roman" w:hAnsi="Times New Roman"/>
          <w:sz w:val="24"/>
          <w:szCs w:val="24"/>
        </w:rPr>
        <w:tab/>
      </w:r>
      <w:r>
        <w:rPr>
          <w:rFonts w:ascii="Arial" w:hAnsi="Arial" w:cs="Arial"/>
        </w:rPr>
        <w:t>42.200,00</w:t>
      </w:r>
      <w:r>
        <w:rPr>
          <w:rFonts w:ascii="Times New Roman" w:hAnsi="Times New Roman"/>
          <w:sz w:val="24"/>
          <w:szCs w:val="24"/>
        </w:rPr>
        <w:tab/>
      </w:r>
      <w:r>
        <w:rPr>
          <w:rFonts w:ascii="Arial" w:hAnsi="Arial" w:cs="Arial"/>
        </w:rPr>
        <w:t>0,00</w:t>
      </w:r>
      <w:r>
        <w:rPr>
          <w:rFonts w:ascii="Times New Roman" w:hAnsi="Times New Roman"/>
          <w:sz w:val="24"/>
          <w:szCs w:val="24"/>
        </w:rPr>
        <w:tab/>
      </w:r>
      <w:r>
        <w:rPr>
          <w:rFonts w:ascii="Arial" w:hAnsi="Arial" w:cs="Arial"/>
        </w:rPr>
        <w:t>0,00</w:t>
      </w:r>
      <w:r>
        <w:rPr>
          <w:rFonts w:ascii="Times New Roman" w:hAnsi="Times New Roman"/>
          <w:sz w:val="24"/>
          <w:szCs w:val="24"/>
        </w:rPr>
        <w:tab/>
      </w:r>
      <w:r>
        <w:rPr>
          <w:rFonts w:ascii="Arial" w:hAnsi="Arial" w:cs="Arial"/>
        </w:rPr>
        <w:t>0,00</w:t>
      </w:r>
      <w:r>
        <w:rPr>
          <w:rFonts w:ascii="Times New Roman" w:hAnsi="Times New Roman"/>
          <w:sz w:val="24"/>
          <w:szCs w:val="24"/>
        </w:rPr>
        <w:tab/>
      </w:r>
      <w:r>
        <w:rPr>
          <w:rFonts w:ascii="Arial" w:hAnsi="Arial" w:cs="Arial"/>
        </w:rPr>
        <w:t>0,00</w:t>
      </w:r>
    </w:p>
    <w:p w:rsidR="00A26AF4" w:rsidRDefault="00A26AF4" w:rsidP="00A26AF4">
      <w:pPr>
        <w:widowControl w:val="0"/>
        <w:autoSpaceDE w:val="0"/>
        <w:adjustRightInd w:val="0"/>
        <w:spacing w:after="0" w:line="215" w:lineRule="exact"/>
        <w:rPr>
          <w:rFonts w:ascii="Times New Roman" w:hAnsi="Times New Roman"/>
          <w:sz w:val="24"/>
          <w:szCs w:val="24"/>
        </w:rPr>
      </w:pPr>
    </w:p>
    <w:p w:rsidR="00A26AF4" w:rsidRDefault="00A26AF4" w:rsidP="00A26AF4">
      <w:pPr>
        <w:widowControl w:val="0"/>
        <w:tabs>
          <w:tab w:val="left" w:pos="30"/>
          <w:tab w:val="left" w:pos="645"/>
          <w:tab w:val="right" w:pos="7659"/>
          <w:tab w:val="right" w:pos="9546"/>
          <w:tab w:val="right" w:pos="11415"/>
          <w:tab w:val="right" w:pos="13274"/>
          <w:tab w:val="right" w:pos="15119"/>
        </w:tabs>
        <w:autoSpaceDE w:val="0"/>
        <w:adjustRightInd w:val="0"/>
        <w:spacing w:after="0" w:line="255" w:lineRule="exact"/>
        <w:rPr>
          <w:rFonts w:ascii="Times New Roman" w:hAnsi="Times New Roman"/>
          <w:sz w:val="24"/>
          <w:szCs w:val="24"/>
        </w:rPr>
      </w:pPr>
      <w:r>
        <w:rPr>
          <w:rFonts w:ascii="Times New Roman" w:hAnsi="Times New Roman"/>
          <w:sz w:val="24"/>
          <w:szCs w:val="24"/>
        </w:rPr>
        <w:tab/>
      </w:r>
      <w:r>
        <w:rPr>
          <w:rFonts w:ascii="Arial" w:hAnsi="Arial" w:cs="Arial"/>
        </w:rPr>
        <w:t>3</w:t>
      </w:r>
      <w:r>
        <w:rPr>
          <w:rFonts w:ascii="Times New Roman" w:hAnsi="Times New Roman"/>
          <w:sz w:val="24"/>
          <w:szCs w:val="24"/>
        </w:rPr>
        <w:tab/>
      </w:r>
      <w:r>
        <w:rPr>
          <w:rFonts w:ascii="Arial" w:hAnsi="Arial" w:cs="Arial"/>
        </w:rPr>
        <w:t>Rashodi poslovanja</w:t>
      </w:r>
      <w:r>
        <w:rPr>
          <w:rFonts w:ascii="Times New Roman" w:hAnsi="Times New Roman"/>
          <w:sz w:val="24"/>
          <w:szCs w:val="24"/>
        </w:rPr>
        <w:tab/>
      </w:r>
      <w:r>
        <w:rPr>
          <w:rFonts w:ascii="Arial" w:hAnsi="Arial" w:cs="Arial"/>
        </w:rPr>
        <w:t>23.853.768,27</w:t>
      </w:r>
      <w:r>
        <w:rPr>
          <w:rFonts w:ascii="Times New Roman" w:hAnsi="Times New Roman"/>
          <w:sz w:val="24"/>
          <w:szCs w:val="24"/>
        </w:rPr>
        <w:tab/>
      </w:r>
      <w:r>
        <w:rPr>
          <w:rFonts w:ascii="Arial" w:hAnsi="Arial" w:cs="Arial"/>
        </w:rPr>
        <w:t>27.344.006,00</w:t>
      </w:r>
      <w:r>
        <w:rPr>
          <w:rFonts w:ascii="Times New Roman" w:hAnsi="Times New Roman"/>
          <w:sz w:val="24"/>
          <w:szCs w:val="24"/>
        </w:rPr>
        <w:tab/>
      </w:r>
      <w:r>
        <w:rPr>
          <w:rFonts w:ascii="Arial" w:hAnsi="Arial" w:cs="Arial"/>
        </w:rPr>
        <w:t>26.116.674,00</w:t>
      </w:r>
      <w:r>
        <w:rPr>
          <w:rFonts w:ascii="Times New Roman" w:hAnsi="Times New Roman"/>
          <w:sz w:val="24"/>
          <w:szCs w:val="24"/>
        </w:rPr>
        <w:tab/>
      </w:r>
      <w:r>
        <w:rPr>
          <w:rFonts w:ascii="Arial" w:hAnsi="Arial" w:cs="Arial"/>
        </w:rPr>
        <w:t>24.942.750,00</w:t>
      </w:r>
      <w:r>
        <w:rPr>
          <w:rFonts w:ascii="Times New Roman" w:hAnsi="Times New Roman"/>
          <w:sz w:val="24"/>
          <w:szCs w:val="24"/>
        </w:rPr>
        <w:tab/>
      </w:r>
      <w:r>
        <w:rPr>
          <w:rFonts w:ascii="Arial" w:hAnsi="Arial" w:cs="Arial"/>
        </w:rPr>
        <w:t>22.708.850,00</w:t>
      </w:r>
    </w:p>
    <w:p w:rsidR="00A26AF4" w:rsidRDefault="00A26AF4" w:rsidP="00A26AF4">
      <w:pPr>
        <w:widowControl w:val="0"/>
        <w:autoSpaceDE w:val="0"/>
        <w:adjustRightInd w:val="0"/>
        <w:spacing w:after="0" w:line="102" w:lineRule="exact"/>
        <w:rPr>
          <w:rFonts w:ascii="Times New Roman" w:hAnsi="Times New Roman"/>
          <w:sz w:val="24"/>
          <w:szCs w:val="24"/>
        </w:rPr>
      </w:pPr>
    </w:p>
    <w:p w:rsidR="00A26AF4" w:rsidRDefault="00A26AF4" w:rsidP="00A26AF4">
      <w:pPr>
        <w:widowControl w:val="0"/>
        <w:tabs>
          <w:tab w:val="left" w:pos="30"/>
          <w:tab w:val="left" w:pos="645"/>
          <w:tab w:val="right" w:pos="7659"/>
          <w:tab w:val="right" w:pos="9546"/>
          <w:tab w:val="right" w:pos="11415"/>
          <w:tab w:val="right" w:pos="13274"/>
          <w:tab w:val="right" w:pos="15119"/>
        </w:tabs>
        <w:autoSpaceDE w:val="0"/>
        <w:adjustRightInd w:val="0"/>
        <w:spacing w:after="0" w:line="255" w:lineRule="exact"/>
        <w:rPr>
          <w:rFonts w:ascii="Times New Roman" w:hAnsi="Times New Roman"/>
          <w:sz w:val="24"/>
          <w:szCs w:val="24"/>
        </w:rPr>
      </w:pPr>
      <w:r>
        <w:rPr>
          <w:rFonts w:ascii="Times New Roman" w:hAnsi="Times New Roman"/>
          <w:sz w:val="24"/>
          <w:szCs w:val="24"/>
        </w:rPr>
        <w:tab/>
      </w:r>
      <w:r>
        <w:rPr>
          <w:rFonts w:ascii="Arial" w:hAnsi="Arial" w:cs="Arial"/>
        </w:rPr>
        <w:t>4</w:t>
      </w:r>
      <w:r>
        <w:rPr>
          <w:rFonts w:ascii="Times New Roman" w:hAnsi="Times New Roman"/>
          <w:sz w:val="24"/>
          <w:szCs w:val="24"/>
        </w:rPr>
        <w:tab/>
      </w:r>
      <w:r>
        <w:rPr>
          <w:rFonts w:ascii="Arial" w:hAnsi="Arial" w:cs="Arial"/>
        </w:rPr>
        <w:t>Rashodi za nabavu nefinancijske imovine</w:t>
      </w:r>
      <w:r>
        <w:rPr>
          <w:rFonts w:ascii="Times New Roman" w:hAnsi="Times New Roman"/>
          <w:sz w:val="24"/>
          <w:szCs w:val="24"/>
        </w:rPr>
        <w:tab/>
      </w:r>
      <w:r>
        <w:rPr>
          <w:rFonts w:ascii="Arial" w:hAnsi="Arial" w:cs="Arial"/>
        </w:rPr>
        <w:t>23.224.759,39</w:t>
      </w:r>
      <w:r>
        <w:rPr>
          <w:rFonts w:ascii="Times New Roman" w:hAnsi="Times New Roman"/>
          <w:sz w:val="24"/>
          <w:szCs w:val="24"/>
        </w:rPr>
        <w:tab/>
      </w:r>
      <w:r>
        <w:rPr>
          <w:rFonts w:ascii="Arial" w:hAnsi="Arial" w:cs="Arial"/>
        </w:rPr>
        <w:t>33.289.866,81</w:t>
      </w:r>
      <w:r>
        <w:rPr>
          <w:rFonts w:ascii="Times New Roman" w:hAnsi="Times New Roman"/>
          <w:sz w:val="24"/>
          <w:szCs w:val="24"/>
        </w:rPr>
        <w:tab/>
      </w:r>
      <w:r>
        <w:rPr>
          <w:rFonts w:ascii="Arial" w:hAnsi="Arial" w:cs="Arial"/>
        </w:rPr>
        <w:t>9.582.621,00</w:t>
      </w:r>
      <w:r>
        <w:rPr>
          <w:rFonts w:ascii="Times New Roman" w:hAnsi="Times New Roman"/>
          <w:sz w:val="24"/>
          <w:szCs w:val="24"/>
        </w:rPr>
        <w:tab/>
      </w:r>
      <w:r>
        <w:rPr>
          <w:rFonts w:ascii="Arial" w:hAnsi="Arial" w:cs="Arial"/>
        </w:rPr>
        <w:t>8.385.250,00</w:t>
      </w:r>
      <w:r>
        <w:rPr>
          <w:rFonts w:ascii="Times New Roman" w:hAnsi="Times New Roman"/>
          <w:sz w:val="24"/>
          <w:szCs w:val="24"/>
        </w:rPr>
        <w:tab/>
      </w:r>
      <w:r>
        <w:rPr>
          <w:rFonts w:ascii="Arial" w:hAnsi="Arial" w:cs="Arial"/>
        </w:rPr>
        <w:t>10.619.150,00</w:t>
      </w:r>
    </w:p>
    <w:p w:rsidR="00A26AF4" w:rsidRDefault="00A26AF4" w:rsidP="00A26AF4">
      <w:pPr>
        <w:widowControl w:val="0"/>
        <w:autoSpaceDE w:val="0"/>
        <w:adjustRightInd w:val="0"/>
        <w:spacing w:after="0" w:line="159" w:lineRule="exact"/>
        <w:rPr>
          <w:rFonts w:ascii="Times New Roman" w:hAnsi="Times New Roman"/>
          <w:sz w:val="24"/>
          <w:szCs w:val="24"/>
        </w:rPr>
      </w:pPr>
    </w:p>
    <w:p w:rsidR="00A26AF4" w:rsidRDefault="00A26AF4" w:rsidP="00A26AF4">
      <w:pPr>
        <w:widowControl w:val="0"/>
        <w:tabs>
          <w:tab w:val="left" w:pos="30"/>
          <w:tab w:val="right" w:pos="7667"/>
          <w:tab w:val="right" w:pos="9545"/>
          <w:tab w:val="right" w:pos="11417"/>
          <w:tab w:val="right" w:pos="13280"/>
          <w:tab w:val="right" w:pos="15125"/>
        </w:tabs>
        <w:autoSpaceDE w:val="0"/>
        <w:adjustRightInd w:val="0"/>
        <w:spacing w:after="0" w:line="270" w:lineRule="exact"/>
        <w:rPr>
          <w:rFonts w:ascii="Times New Roman" w:hAnsi="Times New Roman"/>
          <w:sz w:val="24"/>
          <w:szCs w:val="24"/>
        </w:rPr>
      </w:pPr>
      <w:r>
        <w:rPr>
          <w:rFonts w:ascii="Times New Roman" w:hAnsi="Times New Roman"/>
          <w:sz w:val="24"/>
          <w:szCs w:val="24"/>
        </w:rPr>
        <w:tab/>
      </w:r>
      <w:r>
        <w:rPr>
          <w:rFonts w:ascii="Arial" w:hAnsi="Arial" w:cs="Arial"/>
          <w:b/>
          <w:bCs/>
        </w:rPr>
        <w:t>Razlika - višak/manjak ((6 + 7) - (3 + 4))</w:t>
      </w:r>
      <w:r>
        <w:rPr>
          <w:rFonts w:ascii="Times New Roman" w:hAnsi="Times New Roman"/>
          <w:sz w:val="24"/>
          <w:szCs w:val="24"/>
        </w:rPr>
        <w:tab/>
      </w:r>
      <w:r>
        <w:rPr>
          <w:rFonts w:ascii="Arial" w:hAnsi="Arial" w:cs="Arial"/>
          <w:b/>
          <w:bCs/>
        </w:rPr>
        <w:t>-6.343.090,54</w:t>
      </w:r>
      <w:r>
        <w:rPr>
          <w:rFonts w:ascii="Times New Roman" w:hAnsi="Times New Roman"/>
          <w:sz w:val="24"/>
          <w:szCs w:val="24"/>
        </w:rPr>
        <w:tab/>
      </w:r>
      <w:r>
        <w:rPr>
          <w:rFonts w:ascii="Arial" w:hAnsi="Arial" w:cs="Arial"/>
          <w:b/>
          <w:bCs/>
        </w:rPr>
        <w:t>-23.931.488,81</w:t>
      </w:r>
      <w:r>
        <w:rPr>
          <w:rFonts w:ascii="Times New Roman" w:hAnsi="Times New Roman"/>
          <w:sz w:val="24"/>
          <w:szCs w:val="24"/>
        </w:rPr>
        <w:tab/>
      </w:r>
      <w:r>
        <w:rPr>
          <w:rFonts w:ascii="Arial" w:hAnsi="Arial" w:cs="Arial"/>
          <w:b/>
          <w:bCs/>
        </w:rPr>
        <w:t>998.205,00</w:t>
      </w:r>
      <w:r>
        <w:rPr>
          <w:rFonts w:ascii="Times New Roman" w:hAnsi="Times New Roman"/>
          <w:sz w:val="24"/>
          <w:szCs w:val="24"/>
        </w:rPr>
        <w:tab/>
      </w:r>
      <w:r>
        <w:rPr>
          <w:rFonts w:ascii="Arial" w:hAnsi="Arial" w:cs="Arial"/>
          <w:b/>
          <w:bCs/>
        </w:rPr>
        <w:t>1.996.500,00</w:t>
      </w:r>
      <w:r>
        <w:rPr>
          <w:rFonts w:ascii="Times New Roman" w:hAnsi="Times New Roman"/>
          <w:sz w:val="24"/>
          <w:szCs w:val="24"/>
        </w:rPr>
        <w:tab/>
      </w:r>
      <w:r>
        <w:rPr>
          <w:rFonts w:ascii="Arial" w:hAnsi="Arial" w:cs="Arial"/>
          <w:b/>
          <w:bCs/>
        </w:rPr>
        <w:t>1.996.500,00</w:t>
      </w:r>
    </w:p>
    <w:p w:rsidR="00A26AF4" w:rsidRDefault="00A26AF4" w:rsidP="00A26AF4">
      <w:pPr>
        <w:widowControl w:val="0"/>
        <w:autoSpaceDE w:val="0"/>
        <w:adjustRightInd w:val="0"/>
        <w:spacing w:after="0" w:line="120" w:lineRule="exact"/>
        <w:rPr>
          <w:rFonts w:ascii="Times New Roman" w:hAnsi="Times New Roman"/>
          <w:sz w:val="24"/>
          <w:szCs w:val="24"/>
        </w:rPr>
      </w:pPr>
    </w:p>
    <w:p w:rsidR="00A26AF4" w:rsidRDefault="00A26AF4" w:rsidP="00A26AF4">
      <w:pPr>
        <w:widowControl w:val="0"/>
        <w:tabs>
          <w:tab w:val="left" w:pos="30"/>
          <w:tab w:val="right" w:pos="7668"/>
          <w:tab w:val="right" w:pos="9540"/>
          <w:tab w:val="right" w:pos="11411"/>
          <w:tab w:val="right" w:pos="13277"/>
          <w:tab w:val="right" w:pos="15122"/>
        </w:tabs>
        <w:autoSpaceDE w:val="0"/>
        <w:adjustRightInd w:val="0"/>
        <w:spacing w:after="0" w:line="270" w:lineRule="exact"/>
        <w:rPr>
          <w:rFonts w:ascii="Times New Roman" w:hAnsi="Times New Roman"/>
          <w:sz w:val="24"/>
          <w:szCs w:val="24"/>
        </w:rPr>
      </w:pPr>
      <w:r>
        <w:rPr>
          <w:rFonts w:ascii="Times New Roman" w:hAnsi="Times New Roman"/>
          <w:sz w:val="24"/>
          <w:szCs w:val="24"/>
        </w:rPr>
        <w:tab/>
      </w:r>
      <w:r>
        <w:rPr>
          <w:rFonts w:ascii="Arial" w:hAnsi="Arial" w:cs="Arial"/>
          <w:b/>
          <w:bCs/>
        </w:rPr>
        <w:t>Ukupan donos viška iz prethodne(ih) godine</w:t>
      </w:r>
      <w:r>
        <w:rPr>
          <w:rFonts w:ascii="Times New Roman" w:hAnsi="Times New Roman"/>
          <w:sz w:val="24"/>
          <w:szCs w:val="24"/>
        </w:rPr>
        <w:tab/>
      </w:r>
      <w:r>
        <w:rPr>
          <w:rFonts w:ascii="Arial" w:hAnsi="Arial" w:cs="Arial"/>
          <w:b/>
          <w:bCs/>
        </w:rPr>
        <w:t>10.304.794,47</w:t>
      </w:r>
      <w:r>
        <w:rPr>
          <w:rFonts w:ascii="Times New Roman" w:hAnsi="Times New Roman"/>
          <w:sz w:val="24"/>
          <w:szCs w:val="24"/>
        </w:rPr>
        <w:tab/>
      </w:r>
      <w:r>
        <w:rPr>
          <w:rFonts w:ascii="Arial" w:hAnsi="Arial" w:cs="Arial"/>
          <w:b/>
          <w:bCs/>
        </w:rPr>
        <w:t>11.472.148,72</w:t>
      </w:r>
      <w:r>
        <w:rPr>
          <w:rFonts w:ascii="Times New Roman" w:hAnsi="Times New Roman"/>
          <w:sz w:val="24"/>
          <w:szCs w:val="24"/>
        </w:rPr>
        <w:tab/>
      </w:r>
      <w:r>
        <w:rPr>
          <w:rFonts w:ascii="Arial" w:hAnsi="Arial" w:cs="Arial"/>
          <w:b/>
          <w:bCs/>
        </w:rPr>
        <w:t>0,00</w:t>
      </w:r>
      <w:r>
        <w:rPr>
          <w:rFonts w:ascii="Times New Roman" w:hAnsi="Times New Roman"/>
          <w:sz w:val="24"/>
          <w:szCs w:val="24"/>
        </w:rPr>
        <w:tab/>
      </w:r>
      <w:r>
        <w:rPr>
          <w:rFonts w:ascii="Arial" w:hAnsi="Arial" w:cs="Arial"/>
          <w:b/>
          <w:bCs/>
        </w:rPr>
        <w:t>0,00</w:t>
      </w:r>
      <w:r>
        <w:rPr>
          <w:rFonts w:ascii="Times New Roman" w:hAnsi="Times New Roman"/>
          <w:sz w:val="24"/>
          <w:szCs w:val="24"/>
        </w:rPr>
        <w:tab/>
      </w:r>
      <w:r>
        <w:rPr>
          <w:rFonts w:ascii="Arial" w:hAnsi="Arial" w:cs="Arial"/>
          <w:b/>
          <w:bCs/>
        </w:rPr>
        <w:t>0,00</w:t>
      </w:r>
    </w:p>
    <w:p w:rsidR="00A26AF4" w:rsidRDefault="00A26AF4" w:rsidP="00A26AF4">
      <w:pPr>
        <w:widowControl w:val="0"/>
        <w:autoSpaceDE w:val="0"/>
        <w:adjustRightInd w:val="0"/>
        <w:spacing w:after="0" w:line="75" w:lineRule="exact"/>
        <w:rPr>
          <w:rFonts w:ascii="Times New Roman" w:hAnsi="Times New Roman"/>
          <w:sz w:val="24"/>
          <w:szCs w:val="24"/>
        </w:rPr>
      </w:pPr>
    </w:p>
    <w:p w:rsidR="00A26AF4" w:rsidRDefault="00A26AF4" w:rsidP="00A26AF4">
      <w:pPr>
        <w:widowControl w:val="0"/>
        <w:tabs>
          <w:tab w:val="left" w:pos="30"/>
          <w:tab w:val="right" w:pos="11414"/>
          <w:tab w:val="right" w:pos="13274"/>
          <w:tab w:val="right" w:pos="15119"/>
        </w:tabs>
        <w:autoSpaceDE w:val="0"/>
        <w:adjustRightInd w:val="0"/>
        <w:spacing w:after="0" w:line="270" w:lineRule="exact"/>
        <w:rPr>
          <w:rFonts w:ascii="Times New Roman" w:hAnsi="Times New Roman"/>
          <w:sz w:val="24"/>
          <w:szCs w:val="24"/>
        </w:rPr>
      </w:pPr>
      <w:r>
        <w:rPr>
          <w:rFonts w:ascii="Times New Roman" w:hAnsi="Times New Roman"/>
          <w:sz w:val="24"/>
          <w:szCs w:val="24"/>
        </w:rPr>
        <w:tab/>
      </w:r>
      <w:r>
        <w:rPr>
          <w:rFonts w:ascii="Arial" w:hAnsi="Arial" w:cs="Arial"/>
          <w:b/>
          <w:bCs/>
        </w:rPr>
        <w:t>Dio viška iz prethodne(ih) godine koji će se pokriti/rasporediti u razdoblju 2021.-2023</w:t>
      </w:r>
      <w:r>
        <w:rPr>
          <w:rFonts w:ascii="Times New Roman" w:hAnsi="Times New Roman"/>
          <w:sz w:val="24"/>
          <w:szCs w:val="24"/>
        </w:rPr>
        <w:tab/>
      </w:r>
      <w:r>
        <w:rPr>
          <w:rFonts w:ascii="Arial" w:hAnsi="Arial" w:cs="Arial"/>
          <w:b/>
          <w:bCs/>
        </w:rPr>
        <w:t>0,00</w:t>
      </w:r>
      <w:r>
        <w:rPr>
          <w:rFonts w:ascii="Times New Roman" w:hAnsi="Times New Roman"/>
          <w:sz w:val="24"/>
          <w:szCs w:val="24"/>
        </w:rPr>
        <w:tab/>
      </w:r>
      <w:r>
        <w:rPr>
          <w:rFonts w:ascii="Arial" w:hAnsi="Arial" w:cs="Arial"/>
          <w:b/>
          <w:bCs/>
        </w:rPr>
        <w:t>0,00</w:t>
      </w:r>
      <w:r>
        <w:rPr>
          <w:rFonts w:ascii="Times New Roman" w:hAnsi="Times New Roman"/>
          <w:sz w:val="24"/>
          <w:szCs w:val="24"/>
        </w:rPr>
        <w:tab/>
      </w:r>
      <w:r>
        <w:rPr>
          <w:rFonts w:ascii="Arial" w:hAnsi="Arial" w:cs="Arial"/>
          <w:b/>
          <w:bCs/>
        </w:rPr>
        <w:t>0,00</w:t>
      </w:r>
    </w:p>
    <w:p w:rsidR="00A26AF4" w:rsidRDefault="00A26AF4" w:rsidP="00A26AF4">
      <w:pPr>
        <w:widowControl w:val="0"/>
        <w:autoSpaceDE w:val="0"/>
        <w:adjustRightInd w:val="0"/>
        <w:spacing w:after="0" w:line="75" w:lineRule="exact"/>
        <w:rPr>
          <w:rFonts w:ascii="Times New Roman" w:hAnsi="Times New Roman"/>
          <w:sz w:val="24"/>
          <w:szCs w:val="24"/>
        </w:rPr>
      </w:pPr>
    </w:p>
    <w:p w:rsidR="00A26AF4" w:rsidRDefault="00A26AF4" w:rsidP="00A26AF4">
      <w:pPr>
        <w:widowControl w:val="0"/>
        <w:tabs>
          <w:tab w:val="left" w:pos="30"/>
          <w:tab w:val="right" w:pos="7667"/>
          <w:tab w:val="right" w:pos="9540"/>
          <w:tab w:val="right" w:pos="11415"/>
          <w:tab w:val="right" w:pos="13275"/>
          <w:tab w:val="right" w:pos="15120"/>
        </w:tabs>
        <w:autoSpaceDE w:val="0"/>
        <w:adjustRightInd w:val="0"/>
        <w:spacing w:after="0" w:line="270" w:lineRule="exact"/>
        <w:rPr>
          <w:rFonts w:ascii="Times New Roman" w:hAnsi="Times New Roman"/>
          <w:sz w:val="24"/>
          <w:szCs w:val="24"/>
        </w:rPr>
      </w:pPr>
      <w:r>
        <w:rPr>
          <w:rFonts w:ascii="Times New Roman" w:hAnsi="Times New Roman"/>
          <w:sz w:val="24"/>
          <w:szCs w:val="24"/>
        </w:rPr>
        <w:tab/>
      </w:r>
      <w:r>
        <w:rPr>
          <w:rFonts w:ascii="Arial" w:hAnsi="Arial" w:cs="Arial"/>
          <w:b/>
          <w:bCs/>
        </w:rPr>
        <w:t>Ukupno Račun prihoda i rashoda</w:t>
      </w:r>
      <w:r>
        <w:rPr>
          <w:rFonts w:ascii="Times New Roman" w:hAnsi="Times New Roman"/>
          <w:sz w:val="24"/>
          <w:szCs w:val="24"/>
        </w:rPr>
        <w:tab/>
      </w:r>
      <w:r>
        <w:rPr>
          <w:rFonts w:ascii="Arial" w:hAnsi="Arial" w:cs="Arial"/>
          <w:b/>
          <w:bCs/>
        </w:rPr>
        <w:t>3.961.703,93</w:t>
      </w:r>
      <w:r>
        <w:rPr>
          <w:rFonts w:ascii="Times New Roman" w:hAnsi="Times New Roman"/>
          <w:sz w:val="24"/>
          <w:szCs w:val="24"/>
        </w:rPr>
        <w:tab/>
      </w:r>
      <w:r>
        <w:rPr>
          <w:rFonts w:ascii="Arial" w:hAnsi="Arial" w:cs="Arial"/>
          <w:b/>
          <w:bCs/>
        </w:rPr>
        <w:t>-12.459.340,09</w:t>
      </w:r>
      <w:r>
        <w:rPr>
          <w:rFonts w:ascii="Times New Roman" w:hAnsi="Times New Roman"/>
          <w:sz w:val="24"/>
          <w:szCs w:val="24"/>
        </w:rPr>
        <w:tab/>
      </w:r>
      <w:r>
        <w:rPr>
          <w:rFonts w:ascii="Arial" w:hAnsi="Arial" w:cs="Arial"/>
          <w:b/>
          <w:bCs/>
        </w:rPr>
        <w:t>998.205,00</w:t>
      </w:r>
      <w:r>
        <w:rPr>
          <w:rFonts w:ascii="Times New Roman" w:hAnsi="Times New Roman"/>
          <w:sz w:val="24"/>
          <w:szCs w:val="24"/>
        </w:rPr>
        <w:tab/>
      </w:r>
      <w:r>
        <w:rPr>
          <w:rFonts w:ascii="Arial" w:hAnsi="Arial" w:cs="Arial"/>
          <w:b/>
          <w:bCs/>
        </w:rPr>
        <w:t>1.996.500,00</w:t>
      </w:r>
      <w:r>
        <w:rPr>
          <w:rFonts w:ascii="Times New Roman" w:hAnsi="Times New Roman"/>
          <w:sz w:val="24"/>
          <w:szCs w:val="24"/>
        </w:rPr>
        <w:tab/>
      </w:r>
      <w:r>
        <w:rPr>
          <w:rFonts w:ascii="Arial" w:hAnsi="Arial" w:cs="Arial"/>
          <w:b/>
          <w:bCs/>
        </w:rPr>
        <w:t>1.996.500,00</w:t>
      </w:r>
    </w:p>
    <w:p w:rsidR="00A26AF4" w:rsidRDefault="00A26AF4" w:rsidP="00A26AF4">
      <w:pPr>
        <w:widowControl w:val="0"/>
        <w:autoSpaceDE w:val="0"/>
        <w:adjustRightInd w:val="0"/>
        <w:spacing w:after="0" w:line="210" w:lineRule="exact"/>
        <w:rPr>
          <w:rFonts w:ascii="Times New Roman" w:hAnsi="Times New Roman"/>
          <w:sz w:val="24"/>
          <w:szCs w:val="24"/>
        </w:rPr>
      </w:pPr>
    </w:p>
    <w:p w:rsidR="00A26AF4" w:rsidRDefault="00A26AF4" w:rsidP="00A26AF4">
      <w:pPr>
        <w:widowControl w:val="0"/>
        <w:tabs>
          <w:tab w:val="center" w:pos="7567"/>
        </w:tabs>
        <w:autoSpaceDE w:val="0"/>
        <w:adjustRightInd w:val="0"/>
        <w:spacing w:after="0" w:line="284" w:lineRule="exact"/>
        <w:rPr>
          <w:rFonts w:ascii="Times New Roman" w:hAnsi="Times New Roman"/>
          <w:sz w:val="24"/>
          <w:szCs w:val="24"/>
        </w:rPr>
      </w:pPr>
      <w:r>
        <w:rPr>
          <w:rFonts w:ascii="Times New Roman" w:hAnsi="Times New Roman"/>
          <w:sz w:val="24"/>
          <w:szCs w:val="24"/>
        </w:rPr>
        <w:tab/>
      </w:r>
      <w:r>
        <w:rPr>
          <w:rFonts w:ascii="Arial" w:hAnsi="Arial" w:cs="Arial"/>
          <w:b/>
          <w:bCs/>
          <w:sz w:val="24"/>
          <w:szCs w:val="24"/>
        </w:rPr>
        <w:t>B. RAČUN FINANCIRANJA</w:t>
      </w:r>
    </w:p>
    <w:p w:rsidR="00A26AF4" w:rsidRDefault="00A26AF4" w:rsidP="00A26AF4">
      <w:pPr>
        <w:widowControl w:val="0"/>
        <w:autoSpaceDE w:val="0"/>
        <w:adjustRightInd w:val="0"/>
        <w:spacing w:after="0" w:line="211" w:lineRule="exact"/>
        <w:rPr>
          <w:rFonts w:ascii="Times New Roman" w:hAnsi="Times New Roman"/>
          <w:sz w:val="24"/>
          <w:szCs w:val="24"/>
        </w:rPr>
      </w:pPr>
    </w:p>
    <w:p w:rsidR="00A26AF4" w:rsidRDefault="00A26AF4" w:rsidP="00A26AF4">
      <w:pPr>
        <w:widowControl w:val="0"/>
        <w:tabs>
          <w:tab w:val="left" w:pos="30"/>
          <w:tab w:val="left" w:pos="645"/>
          <w:tab w:val="right" w:pos="7665"/>
          <w:tab w:val="right" w:pos="9540"/>
          <w:tab w:val="right" w:pos="11415"/>
          <w:tab w:val="right" w:pos="13275"/>
          <w:tab w:val="right" w:pos="15120"/>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20"/>
          <w:szCs w:val="20"/>
        </w:rPr>
        <w:t>Konto</w:t>
      </w:r>
      <w:r>
        <w:rPr>
          <w:rFonts w:ascii="Times New Roman" w:hAnsi="Times New Roman"/>
          <w:sz w:val="24"/>
          <w:szCs w:val="24"/>
        </w:rPr>
        <w:tab/>
      </w:r>
      <w:r>
        <w:rPr>
          <w:rFonts w:ascii="Arial" w:hAnsi="Arial" w:cs="Arial"/>
          <w:b/>
          <w:bCs/>
          <w:sz w:val="20"/>
          <w:szCs w:val="20"/>
        </w:rPr>
        <w:t>Naziv</w:t>
      </w:r>
      <w:r>
        <w:rPr>
          <w:rFonts w:ascii="Times New Roman" w:hAnsi="Times New Roman"/>
          <w:sz w:val="24"/>
          <w:szCs w:val="24"/>
        </w:rPr>
        <w:tab/>
      </w:r>
      <w:r>
        <w:rPr>
          <w:rFonts w:ascii="Arial" w:hAnsi="Arial" w:cs="Arial"/>
          <w:b/>
          <w:bCs/>
          <w:sz w:val="18"/>
          <w:szCs w:val="18"/>
        </w:rPr>
        <w:t>Izvršenje 2019.</w:t>
      </w:r>
      <w:r>
        <w:rPr>
          <w:rFonts w:ascii="Times New Roman" w:hAnsi="Times New Roman"/>
          <w:sz w:val="24"/>
          <w:szCs w:val="24"/>
        </w:rPr>
        <w:tab/>
      </w:r>
      <w:r>
        <w:rPr>
          <w:rFonts w:ascii="Arial" w:hAnsi="Arial" w:cs="Arial"/>
          <w:b/>
          <w:bCs/>
          <w:sz w:val="18"/>
          <w:szCs w:val="18"/>
        </w:rPr>
        <w:t>Proračun za 2020.</w:t>
      </w:r>
      <w:r>
        <w:rPr>
          <w:rFonts w:ascii="Times New Roman" w:hAnsi="Times New Roman"/>
          <w:sz w:val="24"/>
          <w:szCs w:val="24"/>
        </w:rPr>
        <w:tab/>
      </w:r>
      <w:r>
        <w:rPr>
          <w:rFonts w:ascii="Arial" w:hAnsi="Arial" w:cs="Arial"/>
          <w:b/>
          <w:bCs/>
          <w:sz w:val="18"/>
          <w:szCs w:val="18"/>
        </w:rPr>
        <w:t>Plan 2021.</w:t>
      </w:r>
      <w:r>
        <w:rPr>
          <w:rFonts w:ascii="Times New Roman" w:hAnsi="Times New Roman"/>
          <w:sz w:val="24"/>
          <w:szCs w:val="24"/>
        </w:rPr>
        <w:tab/>
      </w:r>
      <w:r>
        <w:rPr>
          <w:rFonts w:ascii="Arial" w:hAnsi="Arial" w:cs="Arial"/>
          <w:b/>
          <w:bCs/>
          <w:sz w:val="18"/>
          <w:szCs w:val="18"/>
        </w:rPr>
        <w:t>Projekcija za 2022.</w:t>
      </w:r>
      <w:r>
        <w:rPr>
          <w:rFonts w:ascii="Times New Roman" w:hAnsi="Times New Roman"/>
          <w:sz w:val="24"/>
          <w:szCs w:val="24"/>
        </w:rPr>
        <w:tab/>
      </w:r>
      <w:r>
        <w:rPr>
          <w:rFonts w:ascii="Arial" w:hAnsi="Arial" w:cs="Arial"/>
          <w:b/>
          <w:bCs/>
          <w:sz w:val="18"/>
          <w:szCs w:val="18"/>
        </w:rPr>
        <w:t>Projekcija za 2023.</w:t>
      </w:r>
    </w:p>
    <w:p w:rsidR="00A26AF4" w:rsidRDefault="00A26AF4" w:rsidP="00A26AF4">
      <w:pPr>
        <w:widowControl w:val="0"/>
        <w:autoSpaceDE w:val="0"/>
        <w:adjustRightInd w:val="0"/>
        <w:spacing w:after="0" w:line="117" w:lineRule="exact"/>
        <w:rPr>
          <w:rFonts w:ascii="Times New Roman" w:hAnsi="Times New Roman"/>
          <w:sz w:val="24"/>
          <w:szCs w:val="24"/>
        </w:rPr>
      </w:pPr>
    </w:p>
    <w:p w:rsidR="00A26AF4" w:rsidRDefault="00A26AF4" w:rsidP="00A26AF4">
      <w:pPr>
        <w:widowControl w:val="0"/>
        <w:tabs>
          <w:tab w:val="left" w:pos="30"/>
          <w:tab w:val="left" w:pos="645"/>
          <w:tab w:val="right" w:pos="7659"/>
          <w:tab w:val="right" w:pos="9546"/>
          <w:tab w:val="right" w:pos="11414"/>
          <w:tab w:val="right" w:pos="13273"/>
          <w:tab w:val="right" w:pos="15118"/>
        </w:tabs>
        <w:autoSpaceDE w:val="0"/>
        <w:adjustRightInd w:val="0"/>
        <w:spacing w:after="0" w:line="255" w:lineRule="exact"/>
        <w:rPr>
          <w:rFonts w:ascii="Times New Roman" w:hAnsi="Times New Roman"/>
          <w:sz w:val="24"/>
          <w:szCs w:val="24"/>
        </w:rPr>
      </w:pPr>
      <w:r>
        <w:rPr>
          <w:rFonts w:ascii="Times New Roman" w:hAnsi="Times New Roman"/>
          <w:sz w:val="24"/>
          <w:szCs w:val="24"/>
        </w:rPr>
        <w:tab/>
      </w:r>
      <w:r>
        <w:rPr>
          <w:rFonts w:ascii="Arial" w:hAnsi="Arial" w:cs="Arial"/>
        </w:rPr>
        <w:t>8</w:t>
      </w:r>
      <w:r>
        <w:rPr>
          <w:rFonts w:ascii="Times New Roman" w:hAnsi="Times New Roman"/>
          <w:sz w:val="24"/>
          <w:szCs w:val="24"/>
        </w:rPr>
        <w:tab/>
      </w:r>
      <w:r>
        <w:rPr>
          <w:rFonts w:ascii="Arial" w:hAnsi="Arial" w:cs="Arial"/>
        </w:rPr>
        <w:t>Primici od financijske imovine i zaduživanja</w:t>
      </w:r>
      <w:r>
        <w:rPr>
          <w:rFonts w:ascii="Times New Roman" w:hAnsi="Times New Roman"/>
          <w:sz w:val="24"/>
          <w:szCs w:val="24"/>
        </w:rPr>
        <w:tab/>
      </w:r>
      <w:r>
        <w:rPr>
          <w:rFonts w:ascii="Arial" w:hAnsi="Arial" w:cs="Arial"/>
        </w:rPr>
        <w:t>7.510.429,79</w:t>
      </w:r>
      <w:r>
        <w:rPr>
          <w:rFonts w:ascii="Times New Roman" w:hAnsi="Times New Roman"/>
          <w:sz w:val="24"/>
          <w:szCs w:val="24"/>
        </w:rPr>
        <w:tab/>
      </w:r>
      <w:r>
        <w:rPr>
          <w:rFonts w:ascii="Arial" w:hAnsi="Arial" w:cs="Arial"/>
        </w:rPr>
        <w:t>12.459.340,09</w:t>
      </w:r>
      <w:r>
        <w:rPr>
          <w:rFonts w:ascii="Times New Roman" w:hAnsi="Times New Roman"/>
          <w:sz w:val="24"/>
          <w:szCs w:val="24"/>
        </w:rPr>
        <w:tab/>
      </w:r>
      <w:r>
        <w:rPr>
          <w:rFonts w:ascii="Arial" w:hAnsi="Arial" w:cs="Arial"/>
        </w:rPr>
        <w:t>0,00</w:t>
      </w:r>
      <w:r>
        <w:rPr>
          <w:rFonts w:ascii="Times New Roman" w:hAnsi="Times New Roman"/>
          <w:sz w:val="24"/>
          <w:szCs w:val="24"/>
        </w:rPr>
        <w:tab/>
      </w:r>
      <w:r>
        <w:rPr>
          <w:rFonts w:ascii="Arial" w:hAnsi="Arial" w:cs="Arial"/>
        </w:rPr>
        <w:t>0,00</w:t>
      </w:r>
      <w:r>
        <w:rPr>
          <w:rFonts w:ascii="Times New Roman" w:hAnsi="Times New Roman"/>
          <w:sz w:val="24"/>
          <w:szCs w:val="24"/>
        </w:rPr>
        <w:tab/>
      </w:r>
      <w:r>
        <w:rPr>
          <w:rFonts w:ascii="Arial" w:hAnsi="Arial" w:cs="Arial"/>
        </w:rPr>
        <w:t>0,00</w:t>
      </w:r>
    </w:p>
    <w:p w:rsidR="00A26AF4" w:rsidRDefault="00A26AF4" w:rsidP="00A26AF4">
      <w:pPr>
        <w:widowControl w:val="0"/>
        <w:autoSpaceDE w:val="0"/>
        <w:adjustRightInd w:val="0"/>
        <w:spacing w:after="0" w:line="215" w:lineRule="exact"/>
        <w:rPr>
          <w:rFonts w:ascii="Times New Roman" w:hAnsi="Times New Roman"/>
          <w:sz w:val="24"/>
          <w:szCs w:val="24"/>
        </w:rPr>
      </w:pPr>
    </w:p>
    <w:p w:rsidR="00A26AF4" w:rsidRDefault="00A26AF4" w:rsidP="00A26AF4">
      <w:pPr>
        <w:widowControl w:val="0"/>
        <w:tabs>
          <w:tab w:val="left" w:pos="30"/>
          <w:tab w:val="left" w:pos="645"/>
          <w:tab w:val="right" w:pos="7658"/>
          <w:tab w:val="right" w:pos="9545"/>
          <w:tab w:val="right" w:pos="11415"/>
          <w:tab w:val="right" w:pos="13274"/>
          <w:tab w:val="right" w:pos="15119"/>
        </w:tabs>
        <w:autoSpaceDE w:val="0"/>
        <w:adjustRightInd w:val="0"/>
        <w:spacing w:after="0" w:line="255" w:lineRule="exact"/>
        <w:rPr>
          <w:rFonts w:ascii="Times New Roman" w:hAnsi="Times New Roman"/>
          <w:sz w:val="24"/>
          <w:szCs w:val="24"/>
        </w:rPr>
      </w:pPr>
      <w:r>
        <w:rPr>
          <w:rFonts w:ascii="Times New Roman" w:hAnsi="Times New Roman"/>
          <w:sz w:val="24"/>
          <w:szCs w:val="24"/>
        </w:rPr>
        <w:tab/>
      </w:r>
      <w:r>
        <w:rPr>
          <w:rFonts w:ascii="Arial" w:hAnsi="Arial" w:cs="Arial"/>
        </w:rPr>
        <w:t>5</w:t>
      </w:r>
      <w:r>
        <w:rPr>
          <w:rFonts w:ascii="Times New Roman" w:hAnsi="Times New Roman"/>
          <w:sz w:val="24"/>
          <w:szCs w:val="24"/>
        </w:rPr>
        <w:tab/>
      </w:r>
      <w:r>
        <w:rPr>
          <w:rFonts w:ascii="Arial" w:hAnsi="Arial" w:cs="Arial"/>
        </w:rPr>
        <w:t>Izdaci za financijsku imovinu i otplate zajmova</w:t>
      </w:r>
      <w:r>
        <w:rPr>
          <w:rFonts w:ascii="Times New Roman" w:hAnsi="Times New Roman"/>
          <w:sz w:val="24"/>
          <w:szCs w:val="24"/>
        </w:rPr>
        <w:tab/>
      </w:r>
      <w:r>
        <w:rPr>
          <w:rFonts w:ascii="Arial" w:hAnsi="Arial" w:cs="Arial"/>
        </w:rPr>
        <w:t>0,00</w:t>
      </w:r>
      <w:r>
        <w:rPr>
          <w:rFonts w:ascii="Times New Roman" w:hAnsi="Times New Roman"/>
          <w:sz w:val="24"/>
          <w:szCs w:val="24"/>
        </w:rPr>
        <w:tab/>
      </w:r>
      <w:r>
        <w:rPr>
          <w:rFonts w:ascii="Arial" w:hAnsi="Arial" w:cs="Arial"/>
        </w:rPr>
        <w:t>0,00</w:t>
      </w:r>
      <w:r>
        <w:rPr>
          <w:rFonts w:ascii="Times New Roman" w:hAnsi="Times New Roman"/>
          <w:sz w:val="24"/>
          <w:szCs w:val="24"/>
        </w:rPr>
        <w:tab/>
      </w:r>
      <w:r>
        <w:rPr>
          <w:rFonts w:ascii="Arial" w:hAnsi="Arial" w:cs="Arial"/>
        </w:rPr>
        <w:t>998.205,00</w:t>
      </w:r>
      <w:r>
        <w:rPr>
          <w:rFonts w:ascii="Times New Roman" w:hAnsi="Times New Roman"/>
          <w:sz w:val="24"/>
          <w:szCs w:val="24"/>
        </w:rPr>
        <w:tab/>
      </w:r>
      <w:r>
        <w:rPr>
          <w:rFonts w:ascii="Arial" w:hAnsi="Arial" w:cs="Arial"/>
        </w:rPr>
        <w:t>1.996.500,00</w:t>
      </w:r>
      <w:r>
        <w:rPr>
          <w:rFonts w:ascii="Times New Roman" w:hAnsi="Times New Roman"/>
          <w:sz w:val="24"/>
          <w:szCs w:val="24"/>
        </w:rPr>
        <w:tab/>
      </w:r>
      <w:r>
        <w:rPr>
          <w:rFonts w:ascii="Arial" w:hAnsi="Arial" w:cs="Arial"/>
        </w:rPr>
        <w:t>1.996.500,00</w:t>
      </w:r>
    </w:p>
    <w:p w:rsidR="00A26AF4" w:rsidRDefault="00A26AF4" w:rsidP="00A26AF4">
      <w:pPr>
        <w:widowControl w:val="0"/>
        <w:autoSpaceDE w:val="0"/>
        <w:adjustRightInd w:val="0"/>
        <w:spacing w:after="0" w:line="159" w:lineRule="exact"/>
        <w:rPr>
          <w:rFonts w:ascii="Times New Roman" w:hAnsi="Times New Roman"/>
          <w:sz w:val="24"/>
          <w:szCs w:val="24"/>
        </w:rPr>
      </w:pPr>
    </w:p>
    <w:p w:rsidR="00A26AF4" w:rsidRDefault="00A26AF4" w:rsidP="00A26AF4">
      <w:pPr>
        <w:widowControl w:val="0"/>
        <w:tabs>
          <w:tab w:val="left" w:pos="30"/>
          <w:tab w:val="right" w:pos="7667"/>
          <w:tab w:val="right" w:pos="9545"/>
          <w:tab w:val="right" w:pos="11417"/>
          <w:tab w:val="right" w:pos="13280"/>
          <w:tab w:val="right" w:pos="15125"/>
        </w:tabs>
        <w:autoSpaceDE w:val="0"/>
        <w:adjustRightInd w:val="0"/>
        <w:spacing w:after="0" w:line="270" w:lineRule="exact"/>
        <w:rPr>
          <w:rFonts w:ascii="Times New Roman" w:hAnsi="Times New Roman"/>
          <w:sz w:val="24"/>
          <w:szCs w:val="24"/>
        </w:rPr>
      </w:pPr>
      <w:r>
        <w:rPr>
          <w:rFonts w:ascii="Times New Roman" w:hAnsi="Times New Roman"/>
          <w:sz w:val="24"/>
          <w:szCs w:val="24"/>
        </w:rPr>
        <w:tab/>
      </w:r>
      <w:r>
        <w:rPr>
          <w:rFonts w:ascii="Arial" w:hAnsi="Arial" w:cs="Arial"/>
          <w:b/>
          <w:bCs/>
        </w:rPr>
        <w:t>Neto financiranje (8 - 5)</w:t>
      </w:r>
      <w:r>
        <w:rPr>
          <w:rFonts w:ascii="Times New Roman" w:hAnsi="Times New Roman"/>
          <w:sz w:val="24"/>
          <w:szCs w:val="24"/>
        </w:rPr>
        <w:tab/>
      </w:r>
      <w:r>
        <w:rPr>
          <w:rFonts w:ascii="Arial" w:hAnsi="Arial" w:cs="Arial"/>
          <w:b/>
          <w:bCs/>
        </w:rPr>
        <w:t>7.510.429,79</w:t>
      </w:r>
      <w:r>
        <w:rPr>
          <w:rFonts w:ascii="Times New Roman" w:hAnsi="Times New Roman"/>
          <w:sz w:val="24"/>
          <w:szCs w:val="24"/>
        </w:rPr>
        <w:tab/>
      </w:r>
      <w:r>
        <w:rPr>
          <w:rFonts w:ascii="Arial" w:hAnsi="Arial" w:cs="Arial"/>
          <w:b/>
          <w:bCs/>
        </w:rPr>
        <w:t>12.459.340,09</w:t>
      </w:r>
      <w:r>
        <w:rPr>
          <w:rFonts w:ascii="Times New Roman" w:hAnsi="Times New Roman"/>
          <w:sz w:val="24"/>
          <w:szCs w:val="24"/>
        </w:rPr>
        <w:tab/>
      </w:r>
      <w:r>
        <w:rPr>
          <w:rFonts w:ascii="Arial" w:hAnsi="Arial" w:cs="Arial"/>
          <w:b/>
          <w:bCs/>
        </w:rPr>
        <w:t>-998.205,00</w:t>
      </w:r>
      <w:r>
        <w:rPr>
          <w:rFonts w:ascii="Times New Roman" w:hAnsi="Times New Roman"/>
          <w:sz w:val="24"/>
          <w:szCs w:val="24"/>
        </w:rPr>
        <w:tab/>
      </w:r>
      <w:r>
        <w:rPr>
          <w:rFonts w:ascii="Arial" w:hAnsi="Arial" w:cs="Arial"/>
          <w:b/>
          <w:bCs/>
        </w:rPr>
        <w:t>-1.996.500,00</w:t>
      </w:r>
      <w:r>
        <w:rPr>
          <w:rFonts w:ascii="Times New Roman" w:hAnsi="Times New Roman"/>
          <w:sz w:val="24"/>
          <w:szCs w:val="24"/>
        </w:rPr>
        <w:tab/>
      </w:r>
      <w:r>
        <w:rPr>
          <w:rFonts w:ascii="Arial" w:hAnsi="Arial" w:cs="Arial"/>
          <w:b/>
          <w:bCs/>
        </w:rPr>
        <w:t>-1.996.500,00</w:t>
      </w:r>
    </w:p>
    <w:p w:rsidR="00A26AF4" w:rsidRDefault="00A26AF4" w:rsidP="00A26AF4">
      <w:pPr>
        <w:widowControl w:val="0"/>
        <w:autoSpaceDE w:val="0"/>
        <w:adjustRightInd w:val="0"/>
        <w:spacing w:after="0" w:line="165" w:lineRule="exact"/>
        <w:rPr>
          <w:rFonts w:ascii="Times New Roman" w:hAnsi="Times New Roman"/>
          <w:sz w:val="24"/>
          <w:szCs w:val="24"/>
        </w:rPr>
      </w:pPr>
    </w:p>
    <w:p w:rsidR="00A26AF4" w:rsidRDefault="00A26AF4" w:rsidP="00A26AF4">
      <w:pPr>
        <w:widowControl w:val="0"/>
        <w:tabs>
          <w:tab w:val="left" w:pos="30"/>
          <w:tab w:val="right" w:pos="7667"/>
          <w:tab w:val="right" w:pos="9540"/>
          <w:tab w:val="right" w:pos="11415"/>
          <w:tab w:val="right" w:pos="13283"/>
          <w:tab w:val="right" w:pos="15128"/>
        </w:tabs>
        <w:autoSpaceDE w:val="0"/>
        <w:adjustRightInd w:val="0"/>
        <w:spacing w:after="0" w:line="270" w:lineRule="exact"/>
        <w:rPr>
          <w:rFonts w:ascii="Times New Roman" w:hAnsi="Times New Roman"/>
          <w:sz w:val="24"/>
          <w:szCs w:val="24"/>
        </w:rPr>
      </w:pPr>
      <w:r>
        <w:rPr>
          <w:rFonts w:ascii="Times New Roman" w:hAnsi="Times New Roman"/>
          <w:sz w:val="24"/>
          <w:szCs w:val="24"/>
        </w:rPr>
        <w:tab/>
      </w:r>
      <w:r>
        <w:rPr>
          <w:rFonts w:ascii="Arial" w:hAnsi="Arial" w:cs="Arial"/>
          <w:sz w:val="24"/>
          <w:szCs w:val="24"/>
        </w:rPr>
        <w:t>Ukupno prihodi i primici</w:t>
      </w:r>
      <w:r>
        <w:rPr>
          <w:rFonts w:ascii="Times New Roman" w:hAnsi="Times New Roman"/>
          <w:sz w:val="24"/>
          <w:szCs w:val="24"/>
        </w:rPr>
        <w:tab/>
      </w:r>
      <w:r>
        <w:rPr>
          <w:rFonts w:ascii="Arial" w:hAnsi="Arial" w:cs="Arial"/>
          <w:sz w:val="24"/>
          <w:szCs w:val="24"/>
        </w:rPr>
        <w:t>48.245.866,91</w:t>
      </w:r>
      <w:r>
        <w:rPr>
          <w:rFonts w:ascii="Times New Roman" w:hAnsi="Times New Roman"/>
          <w:sz w:val="24"/>
          <w:szCs w:val="24"/>
        </w:rPr>
        <w:tab/>
      </w:r>
      <w:r>
        <w:rPr>
          <w:rFonts w:ascii="Arial" w:hAnsi="Arial" w:cs="Arial"/>
          <w:sz w:val="24"/>
          <w:szCs w:val="24"/>
        </w:rPr>
        <w:t>49.161.724,09</w:t>
      </w:r>
      <w:r>
        <w:rPr>
          <w:rFonts w:ascii="Times New Roman" w:hAnsi="Times New Roman"/>
          <w:sz w:val="24"/>
          <w:szCs w:val="24"/>
        </w:rPr>
        <w:tab/>
      </w:r>
      <w:r>
        <w:rPr>
          <w:rFonts w:ascii="Arial" w:hAnsi="Arial" w:cs="Arial"/>
          <w:sz w:val="24"/>
          <w:szCs w:val="24"/>
        </w:rPr>
        <w:t>36.697.500,00</w:t>
      </w:r>
      <w:r>
        <w:rPr>
          <w:rFonts w:ascii="Times New Roman" w:hAnsi="Times New Roman"/>
          <w:sz w:val="24"/>
          <w:szCs w:val="24"/>
        </w:rPr>
        <w:tab/>
      </w:r>
      <w:r>
        <w:rPr>
          <w:rFonts w:ascii="Arial" w:hAnsi="Arial" w:cs="Arial"/>
          <w:sz w:val="24"/>
          <w:szCs w:val="24"/>
        </w:rPr>
        <w:t>35.324.500,00</w:t>
      </w:r>
      <w:r>
        <w:rPr>
          <w:rFonts w:ascii="Times New Roman" w:hAnsi="Times New Roman"/>
          <w:sz w:val="24"/>
          <w:szCs w:val="24"/>
        </w:rPr>
        <w:tab/>
      </w:r>
      <w:r>
        <w:rPr>
          <w:rFonts w:ascii="Arial" w:hAnsi="Arial" w:cs="Arial"/>
          <w:sz w:val="24"/>
          <w:szCs w:val="24"/>
        </w:rPr>
        <w:t>35.324.500,00</w:t>
      </w:r>
    </w:p>
    <w:p w:rsidR="00A26AF4" w:rsidRDefault="00A26AF4" w:rsidP="00A26AF4">
      <w:pPr>
        <w:widowControl w:val="0"/>
        <w:autoSpaceDE w:val="0"/>
        <w:adjustRightInd w:val="0"/>
        <w:spacing w:after="0" w:line="81" w:lineRule="exact"/>
        <w:rPr>
          <w:rFonts w:ascii="Times New Roman" w:hAnsi="Times New Roman"/>
          <w:sz w:val="24"/>
          <w:szCs w:val="24"/>
        </w:rPr>
      </w:pPr>
    </w:p>
    <w:p w:rsidR="00A26AF4" w:rsidRDefault="00A26AF4" w:rsidP="00A26AF4">
      <w:pPr>
        <w:widowControl w:val="0"/>
        <w:tabs>
          <w:tab w:val="left" w:pos="30"/>
          <w:tab w:val="right" w:pos="7664"/>
          <w:tab w:val="right" w:pos="9540"/>
          <w:tab w:val="right" w:pos="11420"/>
          <w:tab w:val="right" w:pos="13274"/>
          <w:tab w:val="right" w:pos="15119"/>
        </w:tabs>
        <w:autoSpaceDE w:val="0"/>
        <w:adjustRightInd w:val="0"/>
        <w:spacing w:after="0" w:line="270" w:lineRule="exact"/>
        <w:rPr>
          <w:rFonts w:ascii="Times New Roman" w:hAnsi="Times New Roman"/>
          <w:sz w:val="24"/>
          <w:szCs w:val="24"/>
        </w:rPr>
      </w:pPr>
      <w:r>
        <w:rPr>
          <w:rFonts w:ascii="Times New Roman" w:hAnsi="Times New Roman"/>
          <w:sz w:val="24"/>
          <w:szCs w:val="24"/>
        </w:rPr>
        <w:tab/>
      </w:r>
      <w:r>
        <w:rPr>
          <w:rFonts w:ascii="Arial" w:hAnsi="Arial" w:cs="Arial"/>
          <w:sz w:val="24"/>
          <w:szCs w:val="24"/>
        </w:rPr>
        <w:t>Ukupan donos viška iz prethodne(ih) godine</w:t>
      </w:r>
      <w:r>
        <w:rPr>
          <w:rFonts w:ascii="Times New Roman" w:hAnsi="Times New Roman"/>
          <w:sz w:val="24"/>
          <w:szCs w:val="24"/>
        </w:rPr>
        <w:tab/>
      </w:r>
      <w:r>
        <w:rPr>
          <w:rFonts w:ascii="Arial" w:hAnsi="Arial" w:cs="Arial"/>
          <w:sz w:val="24"/>
          <w:szCs w:val="24"/>
        </w:rPr>
        <w:t>10.304.794,47</w:t>
      </w:r>
      <w:r>
        <w:rPr>
          <w:rFonts w:ascii="Times New Roman" w:hAnsi="Times New Roman"/>
          <w:sz w:val="24"/>
          <w:szCs w:val="24"/>
        </w:rPr>
        <w:tab/>
      </w:r>
      <w:r>
        <w:rPr>
          <w:rFonts w:ascii="Arial" w:hAnsi="Arial" w:cs="Arial"/>
          <w:sz w:val="24"/>
          <w:szCs w:val="24"/>
        </w:rPr>
        <w:t>11.472.148,72</w:t>
      </w:r>
      <w:r>
        <w:rPr>
          <w:rFonts w:ascii="Times New Roman" w:hAnsi="Times New Roman"/>
          <w:sz w:val="24"/>
          <w:szCs w:val="24"/>
        </w:rPr>
        <w:tab/>
      </w:r>
      <w:r>
        <w:rPr>
          <w:rFonts w:ascii="Arial" w:hAnsi="Arial" w:cs="Arial"/>
          <w:sz w:val="24"/>
          <w:szCs w:val="24"/>
        </w:rPr>
        <w:t>0,00</w:t>
      </w:r>
      <w:r>
        <w:rPr>
          <w:rFonts w:ascii="Times New Roman" w:hAnsi="Times New Roman"/>
          <w:sz w:val="24"/>
          <w:szCs w:val="24"/>
        </w:rPr>
        <w:tab/>
      </w:r>
      <w:r>
        <w:rPr>
          <w:rFonts w:ascii="Arial" w:hAnsi="Arial" w:cs="Arial"/>
          <w:sz w:val="24"/>
          <w:szCs w:val="24"/>
        </w:rPr>
        <w:t>0,00</w:t>
      </w:r>
      <w:r>
        <w:rPr>
          <w:rFonts w:ascii="Times New Roman" w:hAnsi="Times New Roman"/>
          <w:sz w:val="24"/>
          <w:szCs w:val="24"/>
        </w:rPr>
        <w:tab/>
      </w:r>
      <w:r>
        <w:rPr>
          <w:rFonts w:ascii="Arial" w:hAnsi="Arial" w:cs="Arial"/>
          <w:sz w:val="24"/>
          <w:szCs w:val="24"/>
        </w:rPr>
        <w:t>0,00</w:t>
      </w:r>
    </w:p>
    <w:p w:rsidR="00A26AF4" w:rsidRDefault="00A26AF4" w:rsidP="00A26AF4">
      <w:pPr>
        <w:widowControl w:val="0"/>
        <w:autoSpaceDE w:val="0"/>
        <w:adjustRightInd w:val="0"/>
        <w:spacing w:after="0" w:line="75" w:lineRule="exact"/>
        <w:rPr>
          <w:rFonts w:ascii="Times New Roman" w:hAnsi="Times New Roman"/>
          <w:sz w:val="24"/>
          <w:szCs w:val="24"/>
        </w:rPr>
      </w:pPr>
    </w:p>
    <w:p w:rsidR="00A26AF4" w:rsidRDefault="00A26AF4" w:rsidP="00A26AF4">
      <w:pPr>
        <w:widowControl w:val="0"/>
        <w:tabs>
          <w:tab w:val="left" w:pos="30"/>
          <w:tab w:val="right" w:pos="11414"/>
          <w:tab w:val="right" w:pos="13274"/>
          <w:tab w:val="right" w:pos="15119"/>
        </w:tabs>
        <w:autoSpaceDE w:val="0"/>
        <w:adjustRightInd w:val="0"/>
        <w:spacing w:after="0" w:line="275" w:lineRule="exact"/>
        <w:rPr>
          <w:rFonts w:ascii="Times New Roman" w:hAnsi="Times New Roman"/>
          <w:sz w:val="24"/>
          <w:szCs w:val="24"/>
        </w:rPr>
      </w:pPr>
      <w:r>
        <w:rPr>
          <w:rFonts w:ascii="Times New Roman" w:hAnsi="Times New Roman"/>
          <w:sz w:val="24"/>
          <w:szCs w:val="24"/>
        </w:rPr>
        <w:tab/>
      </w:r>
      <w:r>
        <w:rPr>
          <w:rFonts w:ascii="Arial" w:hAnsi="Arial" w:cs="Arial"/>
          <w:sz w:val="24"/>
          <w:szCs w:val="24"/>
        </w:rPr>
        <w:t>Dio viška iz prethodne(ih) godine koji će se pokriti/rasporediti u razdoblju 2021.-2023</w:t>
      </w:r>
      <w:r>
        <w:rPr>
          <w:rFonts w:ascii="Times New Roman" w:hAnsi="Times New Roman"/>
          <w:sz w:val="24"/>
          <w:szCs w:val="24"/>
        </w:rPr>
        <w:tab/>
      </w:r>
      <w:r>
        <w:rPr>
          <w:rFonts w:ascii="Arial" w:hAnsi="Arial" w:cs="Arial"/>
          <w:sz w:val="24"/>
          <w:szCs w:val="24"/>
        </w:rPr>
        <w:t>0,00</w:t>
      </w:r>
      <w:r>
        <w:rPr>
          <w:rFonts w:ascii="Times New Roman" w:hAnsi="Times New Roman"/>
          <w:sz w:val="24"/>
          <w:szCs w:val="24"/>
        </w:rPr>
        <w:tab/>
      </w:r>
      <w:r>
        <w:rPr>
          <w:rFonts w:ascii="Arial" w:hAnsi="Arial" w:cs="Arial"/>
          <w:sz w:val="24"/>
          <w:szCs w:val="24"/>
        </w:rPr>
        <w:t>0,00</w:t>
      </w:r>
      <w:r>
        <w:rPr>
          <w:rFonts w:ascii="Times New Roman" w:hAnsi="Times New Roman"/>
          <w:sz w:val="24"/>
          <w:szCs w:val="24"/>
        </w:rPr>
        <w:tab/>
      </w:r>
      <w:r>
        <w:rPr>
          <w:rFonts w:ascii="Arial" w:hAnsi="Arial" w:cs="Arial"/>
          <w:sz w:val="24"/>
          <w:szCs w:val="24"/>
        </w:rPr>
        <w:t>0,00</w:t>
      </w:r>
    </w:p>
    <w:p w:rsidR="00A26AF4" w:rsidRDefault="00A26AF4" w:rsidP="00A26AF4">
      <w:pPr>
        <w:widowControl w:val="0"/>
        <w:autoSpaceDE w:val="0"/>
        <w:adjustRightInd w:val="0"/>
        <w:spacing w:after="0" w:line="91" w:lineRule="exact"/>
        <w:rPr>
          <w:rFonts w:ascii="Times New Roman" w:hAnsi="Times New Roman"/>
          <w:sz w:val="24"/>
          <w:szCs w:val="24"/>
        </w:rPr>
      </w:pPr>
    </w:p>
    <w:p w:rsidR="00A26AF4" w:rsidRDefault="00A26AF4" w:rsidP="00A26AF4">
      <w:pPr>
        <w:widowControl w:val="0"/>
        <w:tabs>
          <w:tab w:val="left" w:pos="30"/>
          <w:tab w:val="right" w:pos="7670"/>
          <w:tab w:val="right" w:pos="9540"/>
          <w:tab w:val="right" w:pos="11415"/>
          <w:tab w:val="right" w:pos="13275"/>
          <w:tab w:val="right" w:pos="15120"/>
        </w:tabs>
        <w:autoSpaceDE w:val="0"/>
        <w:adjustRightInd w:val="0"/>
        <w:spacing w:after="0" w:line="270" w:lineRule="exact"/>
        <w:rPr>
          <w:rFonts w:ascii="Times New Roman" w:hAnsi="Times New Roman"/>
          <w:sz w:val="24"/>
          <w:szCs w:val="24"/>
        </w:rPr>
      </w:pPr>
      <w:r>
        <w:rPr>
          <w:rFonts w:ascii="Times New Roman" w:hAnsi="Times New Roman"/>
          <w:sz w:val="24"/>
          <w:szCs w:val="24"/>
        </w:rPr>
        <w:tab/>
      </w:r>
      <w:r>
        <w:rPr>
          <w:rFonts w:ascii="Arial" w:hAnsi="Arial" w:cs="Arial"/>
          <w:sz w:val="24"/>
          <w:szCs w:val="24"/>
        </w:rPr>
        <w:t>Sveukupno prihodi i primici</w:t>
      </w:r>
      <w:r>
        <w:rPr>
          <w:rFonts w:ascii="Times New Roman" w:hAnsi="Times New Roman"/>
          <w:sz w:val="24"/>
          <w:szCs w:val="24"/>
        </w:rPr>
        <w:tab/>
      </w:r>
      <w:r>
        <w:rPr>
          <w:rFonts w:ascii="Arial" w:hAnsi="Arial" w:cs="Arial"/>
          <w:sz w:val="24"/>
          <w:szCs w:val="24"/>
        </w:rPr>
        <w:t>58.550.661,38</w:t>
      </w:r>
      <w:r>
        <w:rPr>
          <w:rFonts w:ascii="Times New Roman" w:hAnsi="Times New Roman"/>
          <w:sz w:val="24"/>
          <w:szCs w:val="24"/>
        </w:rPr>
        <w:tab/>
      </w:r>
      <w:r>
        <w:rPr>
          <w:rFonts w:ascii="Arial" w:hAnsi="Arial" w:cs="Arial"/>
          <w:sz w:val="24"/>
          <w:szCs w:val="24"/>
        </w:rPr>
        <w:t>60.633.872,81</w:t>
      </w:r>
      <w:r>
        <w:rPr>
          <w:rFonts w:ascii="Times New Roman" w:hAnsi="Times New Roman"/>
          <w:sz w:val="24"/>
          <w:szCs w:val="24"/>
        </w:rPr>
        <w:tab/>
      </w:r>
      <w:r>
        <w:rPr>
          <w:rFonts w:ascii="Arial" w:hAnsi="Arial" w:cs="Arial"/>
          <w:sz w:val="24"/>
          <w:szCs w:val="24"/>
        </w:rPr>
        <w:t>36.697.500,00</w:t>
      </w:r>
      <w:r>
        <w:rPr>
          <w:rFonts w:ascii="Times New Roman" w:hAnsi="Times New Roman"/>
          <w:sz w:val="24"/>
          <w:szCs w:val="24"/>
        </w:rPr>
        <w:tab/>
      </w:r>
      <w:r>
        <w:rPr>
          <w:rFonts w:ascii="Arial" w:hAnsi="Arial" w:cs="Arial"/>
          <w:sz w:val="24"/>
          <w:szCs w:val="24"/>
        </w:rPr>
        <w:t>35.324.500,00</w:t>
      </w:r>
      <w:r>
        <w:rPr>
          <w:rFonts w:ascii="Times New Roman" w:hAnsi="Times New Roman"/>
          <w:sz w:val="24"/>
          <w:szCs w:val="24"/>
        </w:rPr>
        <w:tab/>
      </w:r>
      <w:r>
        <w:rPr>
          <w:rFonts w:ascii="Arial" w:hAnsi="Arial" w:cs="Arial"/>
          <w:sz w:val="24"/>
          <w:szCs w:val="24"/>
        </w:rPr>
        <w:t>35.324.500,00</w:t>
      </w:r>
    </w:p>
    <w:p w:rsidR="00A26AF4" w:rsidRDefault="00A26AF4" w:rsidP="00A26AF4">
      <w:pPr>
        <w:widowControl w:val="0"/>
        <w:autoSpaceDE w:val="0"/>
        <w:adjustRightInd w:val="0"/>
        <w:spacing w:after="0" w:line="81" w:lineRule="exact"/>
        <w:rPr>
          <w:rFonts w:ascii="Times New Roman" w:hAnsi="Times New Roman"/>
          <w:sz w:val="24"/>
          <w:szCs w:val="24"/>
        </w:rPr>
      </w:pPr>
    </w:p>
    <w:p w:rsidR="00A26AF4" w:rsidRDefault="00A26AF4" w:rsidP="00A26AF4">
      <w:pPr>
        <w:widowControl w:val="0"/>
        <w:tabs>
          <w:tab w:val="left" w:pos="30"/>
          <w:tab w:val="right" w:pos="7665"/>
          <w:tab w:val="right" w:pos="9540"/>
          <w:tab w:val="right" w:pos="11415"/>
          <w:tab w:val="right" w:pos="13280"/>
          <w:tab w:val="right" w:pos="15125"/>
        </w:tabs>
        <w:autoSpaceDE w:val="0"/>
        <w:adjustRightInd w:val="0"/>
        <w:spacing w:after="0" w:line="270" w:lineRule="exact"/>
        <w:rPr>
          <w:rFonts w:ascii="Times New Roman" w:hAnsi="Times New Roman"/>
          <w:sz w:val="24"/>
          <w:szCs w:val="24"/>
        </w:rPr>
      </w:pPr>
      <w:r>
        <w:rPr>
          <w:rFonts w:ascii="Times New Roman" w:hAnsi="Times New Roman"/>
          <w:sz w:val="24"/>
          <w:szCs w:val="24"/>
        </w:rPr>
        <w:tab/>
      </w:r>
      <w:r>
        <w:rPr>
          <w:rFonts w:ascii="Arial" w:hAnsi="Arial" w:cs="Arial"/>
          <w:sz w:val="24"/>
          <w:szCs w:val="24"/>
        </w:rPr>
        <w:t>Ukupno rashodi i izdaci</w:t>
      </w:r>
      <w:r>
        <w:rPr>
          <w:rFonts w:ascii="Times New Roman" w:hAnsi="Times New Roman"/>
          <w:sz w:val="24"/>
          <w:szCs w:val="24"/>
        </w:rPr>
        <w:tab/>
      </w:r>
      <w:r>
        <w:rPr>
          <w:rFonts w:ascii="Arial" w:hAnsi="Arial" w:cs="Arial"/>
          <w:sz w:val="24"/>
          <w:szCs w:val="24"/>
        </w:rPr>
        <w:t>47.078.527,66</w:t>
      </w:r>
      <w:r>
        <w:rPr>
          <w:rFonts w:ascii="Times New Roman" w:hAnsi="Times New Roman"/>
          <w:sz w:val="24"/>
          <w:szCs w:val="24"/>
        </w:rPr>
        <w:tab/>
      </w:r>
      <w:r>
        <w:rPr>
          <w:rFonts w:ascii="Arial" w:hAnsi="Arial" w:cs="Arial"/>
          <w:sz w:val="24"/>
          <w:szCs w:val="24"/>
        </w:rPr>
        <w:t>60.633.872,81</w:t>
      </w:r>
      <w:r>
        <w:rPr>
          <w:rFonts w:ascii="Times New Roman" w:hAnsi="Times New Roman"/>
          <w:sz w:val="24"/>
          <w:szCs w:val="24"/>
        </w:rPr>
        <w:tab/>
      </w:r>
      <w:r>
        <w:rPr>
          <w:rFonts w:ascii="Arial" w:hAnsi="Arial" w:cs="Arial"/>
          <w:sz w:val="24"/>
          <w:szCs w:val="24"/>
        </w:rPr>
        <w:t>36.697.500,00</w:t>
      </w:r>
      <w:r>
        <w:rPr>
          <w:rFonts w:ascii="Times New Roman" w:hAnsi="Times New Roman"/>
          <w:sz w:val="24"/>
          <w:szCs w:val="24"/>
        </w:rPr>
        <w:tab/>
      </w:r>
      <w:r>
        <w:rPr>
          <w:rFonts w:ascii="Arial" w:hAnsi="Arial" w:cs="Arial"/>
          <w:sz w:val="24"/>
          <w:szCs w:val="24"/>
        </w:rPr>
        <w:t>35.324.500,00</w:t>
      </w:r>
      <w:r>
        <w:rPr>
          <w:rFonts w:ascii="Times New Roman" w:hAnsi="Times New Roman"/>
          <w:sz w:val="24"/>
          <w:szCs w:val="24"/>
        </w:rPr>
        <w:tab/>
      </w:r>
      <w:r>
        <w:rPr>
          <w:rFonts w:ascii="Arial" w:hAnsi="Arial" w:cs="Arial"/>
          <w:sz w:val="24"/>
          <w:szCs w:val="24"/>
        </w:rPr>
        <w:t>35.324.500,00</w:t>
      </w:r>
    </w:p>
    <w:p w:rsidR="00A26AF4" w:rsidRDefault="00A26AF4" w:rsidP="00A26AF4">
      <w:pPr>
        <w:widowControl w:val="0"/>
        <w:autoSpaceDE w:val="0"/>
        <w:adjustRightInd w:val="0"/>
        <w:spacing w:after="0" w:line="60" w:lineRule="exact"/>
        <w:rPr>
          <w:rFonts w:ascii="Times New Roman" w:hAnsi="Times New Roman"/>
          <w:sz w:val="24"/>
          <w:szCs w:val="24"/>
        </w:rPr>
      </w:pPr>
    </w:p>
    <w:p w:rsidR="00A26AF4" w:rsidRDefault="00A26AF4" w:rsidP="00A26AF4">
      <w:pPr>
        <w:widowControl w:val="0"/>
        <w:tabs>
          <w:tab w:val="left" w:pos="30"/>
          <w:tab w:val="right" w:pos="7663"/>
          <w:tab w:val="right" w:pos="9539"/>
          <w:tab w:val="right" w:pos="11419"/>
          <w:tab w:val="right" w:pos="13276"/>
          <w:tab w:val="right" w:pos="15121"/>
        </w:tabs>
        <w:autoSpaceDE w:val="0"/>
        <w:adjustRightInd w:val="0"/>
        <w:spacing w:after="0" w:line="284" w:lineRule="exact"/>
        <w:rPr>
          <w:rFonts w:ascii="Times New Roman" w:hAnsi="Times New Roman"/>
          <w:sz w:val="24"/>
          <w:szCs w:val="24"/>
        </w:rPr>
      </w:pPr>
      <w:r>
        <w:rPr>
          <w:rFonts w:ascii="Times New Roman" w:hAnsi="Times New Roman"/>
          <w:sz w:val="24"/>
          <w:szCs w:val="24"/>
        </w:rPr>
        <w:tab/>
      </w:r>
      <w:r>
        <w:rPr>
          <w:rFonts w:ascii="Arial" w:hAnsi="Arial" w:cs="Arial"/>
          <w:b/>
          <w:bCs/>
          <w:sz w:val="24"/>
          <w:szCs w:val="24"/>
        </w:rPr>
        <w:t>Višak/Manjak + Neto financiranje</w:t>
      </w:r>
      <w:r>
        <w:rPr>
          <w:rFonts w:ascii="Times New Roman" w:hAnsi="Times New Roman"/>
          <w:sz w:val="24"/>
          <w:szCs w:val="24"/>
        </w:rPr>
        <w:tab/>
      </w:r>
      <w:r>
        <w:rPr>
          <w:rFonts w:ascii="Arial" w:hAnsi="Arial" w:cs="Arial"/>
          <w:b/>
          <w:bCs/>
          <w:sz w:val="24"/>
          <w:szCs w:val="24"/>
        </w:rPr>
        <w:t>11.472.133,72</w:t>
      </w:r>
      <w:r>
        <w:rPr>
          <w:rFonts w:ascii="Times New Roman" w:hAnsi="Times New Roman"/>
          <w:sz w:val="24"/>
          <w:szCs w:val="24"/>
        </w:rPr>
        <w:tab/>
      </w:r>
      <w:r>
        <w:rPr>
          <w:rFonts w:ascii="Arial" w:hAnsi="Arial" w:cs="Arial"/>
          <w:b/>
          <w:bCs/>
          <w:sz w:val="24"/>
          <w:szCs w:val="24"/>
        </w:rPr>
        <w:t>0,00</w:t>
      </w:r>
      <w:r>
        <w:rPr>
          <w:rFonts w:ascii="Times New Roman" w:hAnsi="Times New Roman"/>
          <w:sz w:val="24"/>
          <w:szCs w:val="24"/>
        </w:rPr>
        <w:tab/>
      </w:r>
      <w:r>
        <w:rPr>
          <w:rFonts w:ascii="Arial" w:hAnsi="Arial" w:cs="Arial"/>
          <w:b/>
          <w:bCs/>
          <w:sz w:val="24"/>
          <w:szCs w:val="24"/>
        </w:rPr>
        <w:t>0,00</w:t>
      </w:r>
      <w:r>
        <w:rPr>
          <w:rFonts w:ascii="Times New Roman" w:hAnsi="Times New Roman"/>
          <w:sz w:val="24"/>
          <w:szCs w:val="24"/>
        </w:rPr>
        <w:tab/>
      </w:r>
      <w:r>
        <w:rPr>
          <w:rFonts w:ascii="Arial" w:hAnsi="Arial" w:cs="Arial"/>
          <w:b/>
          <w:bCs/>
          <w:sz w:val="24"/>
          <w:szCs w:val="24"/>
        </w:rPr>
        <w:t>0,00</w:t>
      </w:r>
      <w:r>
        <w:rPr>
          <w:rFonts w:ascii="Times New Roman" w:hAnsi="Times New Roman"/>
          <w:sz w:val="24"/>
          <w:szCs w:val="24"/>
        </w:rPr>
        <w:tab/>
      </w:r>
      <w:r>
        <w:rPr>
          <w:rFonts w:ascii="Arial" w:hAnsi="Arial" w:cs="Arial"/>
          <w:b/>
          <w:bCs/>
          <w:sz w:val="24"/>
          <w:szCs w:val="24"/>
        </w:rPr>
        <w:t>0,00</w:t>
      </w:r>
    </w:p>
    <w:p w:rsidR="00A26AF4" w:rsidRDefault="00A26AF4" w:rsidP="00A26AF4">
      <w:pPr>
        <w:widowControl w:val="0"/>
        <w:autoSpaceDE w:val="0"/>
        <w:adjustRightInd w:val="0"/>
        <w:spacing w:after="0" w:line="240" w:lineRule="auto"/>
        <w:rPr>
          <w:rFonts w:ascii="Times New Roman" w:hAnsi="Times New Roman"/>
          <w:sz w:val="24"/>
          <w:szCs w:val="24"/>
        </w:rPr>
        <w:sectPr w:rsidR="00A26AF4">
          <w:pgSz w:w="16837" w:h="11905" w:orient="landscape"/>
          <w:pgMar w:top="566" w:right="566" w:bottom="566" w:left="1133" w:header="720" w:footer="720" w:gutter="0"/>
          <w:cols w:space="720"/>
          <w:noEndnote/>
        </w:sectPr>
      </w:pPr>
    </w:p>
    <w:p w:rsidR="00A26AF4" w:rsidRDefault="00A26AF4" w:rsidP="00A26AF4">
      <w:pPr>
        <w:widowControl w:val="0"/>
        <w:tabs>
          <w:tab w:val="left" w:pos="13050"/>
          <w:tab w:val="left" w:pos="13665"/>
        </w:tabs>
        <w:autoSpaceDE w:val="0"/>
        <w:adjustRightInd w:val="0"/>
        <w:spacing w:after="0" w:line="209" w:lineRule="exact"/>
        <w:rPr>
          <w:rFonts w:ascii="Times New Roman" w:hAnsi="Times New Roman"/>
          <w:sz w:val="24"/>
          <w:szCs w:val="24"/>
        </w:rPr>
      </w:pPr>
      <w:r>
        <w:rPr>
          <w:rFonts w:ascii="Times New Roman" w:hAnsi="Times New Roman"/>
          <w:sz w:val="24"/>
          <w:szCs w:val="24"/>
        </w:rPr>
        <w:lastRenderedPageBreak/>
        <w:tab/>
      </w:r>
    </w:p>
    <w:p w:rsidR="00A26AF4" w:rsidRDefault="00A26AF4" w:rsidP="00A26AF4">
      <w:pPr>
        <w:widowControl w:val="0"/>
        <w:autoSpaceDE w:val="0"/>
        <w:adjustRightInd w:val="0"/>
        <w:spacing w:after="0" w:line="361" w:lineRule="exact"/>
        <w:rPr>
          <w:rFonts w:ascii="Times New Roman" w:hAnsi="Times New Roman"/>
          <w:sz w:val="24"/>
          <w:szCs w:val="24"/>
        </w:rPr>
      </w:pPr>
    </w:p>
    <w:p w:rsidR="00A26AF4" w:rsidRDefault="00A26AF4" w:rsidP="00A26AF4">
      <w:pPr>
        <w:widowControl w:val="0"/>
        <w:tabs>
          <w:tab w:val="center" w:pos="7567"/>
        </w:tabs>
        <w:autoSpaceDE w:val="0"/>
        <w:adjustRightInd w:val="0"/>
        <w:spacing w:after="0" w:line="284" w:lineRule="exact"/>
        <w:rPr>
          <w:rFonts w:ascii="Times New Roman" w:hAnsi="Times New Roman"/>
          <w:sz w:val="24"/>
          <w:szCs w:val="24"/>
        </w:rPr>
      </w:pPr>
      <w:r>
        <w:rPr>
          <w:rFonts w:ascii="Times New Roman" w:hAnsi="Times New Roman"/>
          <w:sz w:val="24"/>
          <w:szCs w:val="24"/>
        </w:rPr>
        <w:tab/>
      </w:r>
      <w:r>
        <w:rPr>
          <w:rFonts w:ascii="Arial" w:hAnsi="Arial" w:cs="Arial"/>
          <w:b/>
          <w:bCs/>
          <w:sz w:val="24"/>
          <w:szCs w:val="24"/>
        </w:rPr>
        <w:t>A. RAČUN PRIHODA I RASHODA</w:t>
      </w:r>
    </w:p>
    <w:p w:rsidR="00A26AF4" w:rsidRDefault="00A26AF4" w:rsidP="00A26AF4">
      <w:pPr>
        <w:widowControl w:val="0"/>
        <w:autoSpaceDE w:val="0"/>
        <w:adjustRightInd w:val="0"/>
        <w:spacing w:after="0" w:line="61" w:lineRule="exact"/>
        <w:rPr>
          <w:rFonts w:ascii="Times New Roman" w:hAnsi="Times New Roman"/>
          <w:sz w:val="24"/>
          <w:szCs w:val="24"/>
        </w:rPr>
      </w:pPr>
    </w:p>
    <w:p w:rsidR="00A26AF4" w:rsidRDefault="00A26AF4" w:rsidP="00A26AF4">
      <w:pPr>
        <w:widowControl w:val="0"/>
        <w:tabs>
          <w:tab w:val="left" w:pos="30"/>
          <w:tab w:val="left" w:pos="690"/>
          <w:tab w:val="left" w:pos="1245"/>
          <w:tab w:val="right" w:pos="7905"/>
          <w:tab w:val="right" w:pos="9720"/>
          <w:tab w:val="right" w:pos="11535"/>
          <w:tab w:val="right" w:pos="13320"/>
          <w:tab w:val="right" w:pos="1510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20"/>
          <w:szCs w:val="20"/>
        </w:rPr>
        <w:t>Konto</w:t>
      </w:r>
      <w:r>
        <w:rPr>
          <w:rFonts w:ascii="Times New Roman" w:hAnsi="Times New Roman"/>
          <w:sz w:val="24"/>
          <w:szCs w:val="24"/>
        </w:rPr>
        <w:tab/>
      </w:r>
      <w:r>
        <w:rPr>
          <w:rFonts w:ascii="Arial" w:hAnsi="Arial" w:cs="Arial"/>
          <w:b/>
          <w:bCs/>
          <w:sz w:val="20"/>
          <w:szCs w:val="20"/>
        </w:rPr>
        <w:t>Izvor</w:t>
      </w:r>
      <w:r>
        <w:rPr>
          <w:rFonts w:ascii="Times New Roman" w:hAnsi="Times New Roman"/>
          <w:sz w:val="24"/>
          <w:szCs w:val="24"/>
        </w:rPr>
        <w:tab/>
      </w:r>
      <w:r>
        <w:rPr>
          <w:rFonts w:ascii="Arial" w:hAnsi="Arial" w:cs="Arial"/>
          <w:b/>
          <w:bCs/>
          <w:sz w:val="20"/>
          <w:szCs w:val="20"/>
        </w:rPr>
        <w:t>Naziv</w:t>
      </w:r>
      <w:r>
        <w:rPr>
          <w:rFonts w:ascii="Times New Roman" w:hAnsi="Times New Roman"/>
          <w:sz w:val="24"/>
          <w:szCs w:val="24"/>
        </w:rPr>
        <w:tab/>
      </w:r>
      <w:r>
        <w:rPr>
          <w:rFonts w:ascii="Arial" w:hAnsi="Arial" w:cs="Arial"/>
          <w:b/>
          <w:bCs/>
          <w:sz w:val="18"/>
          <w:szCs w:val="18"/>
        </w:rPr>
        <w:t>Izvršenje 2019.</w:t>
      </w:r>
      <w:r>
        <w:rPr>
          <w:rFonts w:ascii="Times New Roman" w:hAnsi="Times New Roman"/>
          <w:sz w:val="24"/>
          <w:szCs w:val="24"/>
        </w:rPr>
        <w:tab/>
      </w:r>
      <w:r>
        <w:rPr>
          <w:rFonts w:ascii="Arial" w:hAnsi="Arial" w:cs="Arial"/>
          <w:b/>
          <w:bCs/>
          <w:sz w:val="18"/>
          <w:szCs w:val="18"/>
        </w:rPr>
        <w:t>Proračun za 2020.</w:t>
      </w:r>
      <w:r>
        <w:rPr>
          <w:rFonts w:ascii="Times New Roman" w:hAnsi="Times New Roman"/>
          <w:sz w:val="24"/>
          <w:szCs w:val="24"/>
        </w:rPr>
        <w:tab/>
      </w:r>
      <w:r>
        <w:rPr>
          <w:rFonts w:ascii="Arial" w:hAnsi="Arial" w:cs="Arial"/>
          <w:b/>
          <w:bCs/>
          <w:sz w:val="18"/>
          <w:szCs w:val="18"/>
        </w:rPr>
        <w:t>Plan 2021.</w:t>
      </w:r>
      <w:r>
        <w:rPr>
          <w:rFonts w:ascii="Times New Roman" w:hAnsi="Times New Roman"/>
          <w:sz w:val="24"/>
          <w:szCs w:val="24"/>
        </w:rPr>
        <w:tab/>
      </w:r>
      <w:r>
        <w:rPr>
          <w:rFonts w:ascii="Arial" w:hAnsi="Arial" w:cs="Arial"/>
          <w:b/>
          <w:bCs/>
          <w:sz w:val="18"/>
          <w:szCs w:val="18"/>
        </w:rPr>
        <w:t>Projekcija za 2022.</w:t>
      </w:r>
      <w:r>
        <w:rPr>
          <w:rFonts w:ascii="Times New Roman" w:hAnsi="Times New Roman"/>
          <w:sz w:val="24"/>
          <w:szCs w:val="24"/>
        </w:rPr>
        <w:tab/>
      </w:r>
      <w:r>
        <w:rPr>
          <w:rFonts w:ascii="Arial" w:hAnsi="Arial" w:cs="Arial"/>
          <w:b/>
          <w:bCs/>
          <w:sz w:val="18"/>
          <w:szCs w:val="18"/>
        </w:rPr>
        <w:t>Projekcija za 2023.</w:t>
      </w:r>
    </w:p>
    <w:p w:rsidR="00A26AF4" w:rsidRDefault="00A26AF4" w:rsidP="00A26AF4">
      <w:pPr>
        <w:widowControl w:val="0"/>
        <w:autoSpaceDE w:val="0"/>
        <w:adjustRightInd w:val="0"/>
        <w:spacing w:after="0" w:line="46" w:lineRule="exact"/>
        <w:rPr>
          <w:rFonts w:ascii="Times New Roman" w:hAnsi="Times New Roman"/>
          <w:sz w:val="24"/>
          <w:szCs w:val="24"/>
        </w:rPr>
      </w:pPr>
    </w:p>
    <w:p w:rsidR="00A26AF4" w:rsidRDefault="00A26AF4" w:rsidP="00A26AF4">
      <w:pPr>
        <w:widowControl w:val="0"/>
        <w:tabs>
          <w:tab w:val="left" w:pos="30"/>
          <w:tab w:val="left" w:pos="1245"/>
          <w:tab w:val="right" w:pos="7905"/>
          <w:tab w:val="right" w:pos="9720"/>
          <w:tab w:val="right" w:pos="11535"/>
          <w:tab w:val="right" w:pos="13320"/>
          <w:tab w:val="right" w:pos="1510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20"/>
          <w:szCs w:val="20"/>
        </w:rPr>
        <w:t>6</w:t>
      </w:r>
      <w:r>
        <w:rPr>
          <w:rFonts w:ascii="Times New Roman" w:hAnsi="Times New Roman"/>
          <w:sz w:val="24"/>
          <w:szCs w:val="24"/>
        </w:rPr>
        <w:tab/>
      </w:r>
      <w:r>
        <w:rPr>
          <w:rFonts w:ascii="Arial" w:hAnsi="Arial" w:cs="Arial"/>
          <w:b/>
          <w:bCs/>
          <w:sz w:val="16"/>
          <w:szCs w:val="16"/>
        </w:rPr>
        <w:t>Prihodi poslovanja</w:t>
      </w:r>
      <w:r>
        <w:rPr>
          <w:rFonts w:ascii="Times New Roman" w:hAnsi="Times New Roman"/>
          <w:sz w:val="24"/>
          <w:szCs w:val="24"/>
        </w:rPr>
        <w:tab/>
      </w:r>
      <w:r>
        <w:rPr>
          <w:rFonts w:ascii="Arial" w:hAnsi="Arial" w:cs="Arial"/>
          <w:b/>
          <w:bCs/>
          <w:sz w:val="20"/>
          <w:szCs w:val="20"/>
        </w:rPr>
        <w:t>40.693.237,12</w:t>
      </w:r>
      <w:r>
        <w:rPr>
          <w:rFonts w:ascii="Times New Roman" w:hAnsi="Times New Roman"/>
          <w:sz w:val="24"/>
          <w:szCs w:val="24"/>
        </w:rPr>
        <w:tab/>
      </w:r>
      <w:r>
        <w:rPr>
          <w:rFonts w:ascii="Arial" w:hAnsi="Arial" w:cs="Arial"/>
          <w:b/>
          <w:bCs/>
          <w:sz w:val="20"/>
          <w:szCs w:val="20"/>
        </w:rPr>
        <w:t>36.702.384,00</w:t>
      </w:r>
      <w:r>
        <w:rPr>
          <w:rFonts w:ascii="Times New Roman" w:hAnsi="Times New Roman"/>
          <w:sz w:val="24"/>
          <w:szCs w:val="24"/>
        </w:rPr>
        <w:tab/>
      </w:r>
      <w:r>
        <w:rPr>
          <w:rFonts w:ascii="Arial" w:hAnsi="Arial" w:cs="Arial"/>
          <w:b/>
          <w:bCs/>
          <w:sz w:val="20"/>
          <w:szCs w:val="20"/>
        </w:rPr>
        <w:t>36.697.500,00</w:t>
      </w:r>
      <w:r>
        <w:rPr>
          <w:rFonts w:ascii="Times New Roman" w:hAnsi="Times New Roman"/>
          <w:sz w:val="24"/>
          <w:szCs w:val="24"/>
        </w:rPr>
        <w:tab/>
      </w:r>
      <w:r>
        <w:rPr>
          <w:rFonts w:ascii="Arial" w:hAnsi="Arial" w:cs="Arial"/>
          <w:b/>
          <w:bCs/>
          <w:sz w:val="20"/>
          <w:szCs w:val="20"/>
        </w:rPr>
        <w:t>35.324.500,00</w:t>
      </w:r>
      <w:r>
        <w:rPr>
          <w:rFonts w:ascii="Times New Roman" w:hAnsi="Times New Roman"/>
          <w:sz w:val="24"/>
          <w:szCs w:val="24"/>
        </w:rPr>
        <w:tab/>
      </w:r>
      <w:r>
        <w:rPr>
          <w:rFonts w:ascii="Arial" w:hAnsi="Arial" w:cs="Arial"/>
          <w:b/>
          <w:bCs/>
          <w:sz w:val="20"/>
          <w:szCs w:val="20"/>
        </w:rPr>
        <w:t>35.324.500,00</w:t>
      </w:r>
    </w:p>
    <w:p w:rsidR="00A26AF4" w:rsidRDefault="00A26AF4" w:rsidP="00A26AF4">
      <w:pPr>
        <w:widowControl w:val="0"/>
        <w:autoSpaceDE w:val="0"/>
        <w:adjustRightInd w:val="0"/>
        <w:spacing w:after="0" w:line="31" w:lineRule="exact"/>
        <w:rPr>
          <w:rFonts w:ascii="Times New Roman" w:hAnsi="Times New Roman"/>
          <w:sz w:val="24"/>
          <w:szCs w:val="24"/>
        </w:rPr>
      </w:pPr>
    </w:p>
    <w:p w:rsidR="00A26AF4" w:rsidRDefault="00A26AF4" w:rsidP="00A26AF4">
      <w:pPr>
        <w:widowControl w:val="0"/>
        <w:tabs>
          <w:tab w:val="left" w:pos="30"/>
          <w:tab w:val="left" w:pos="1245"/>
          <w:tab w:val="right" w:pos="7905"/>
          <w:tab w:val="right" w:pos="9720"/>
          <w:tab w:val="right" w:pos="11535"/>
          <w:tab w:val="right" w:pos="13320"/>
          <w:tab w:val="right" w:pos="1510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20"/>
          <w:szCs w:val="20"/>
        </w:rPr>
        <w:t>63</w:t>
      </w:r>
      <w:r>
        <w:rPr>
          <w:rFonts w:ascii="Times New Roman" w:hAnsi="Times New Roman"/>
          <w:sz w:val="24"/>
          <w:szCs w:val="24"/>
        </w:rPr>
        <w:tab/>
      </w:r>
      <w:r>
        <w:rPr>
          <w:rFonts w:ascii="Arial" w:hAnsi="Arial" w:cs="Arial"/>
          <w:b/>
          <w:bCs/>
          <w:sz w:val="16"/>
          <w:szCs w:val="16"/>
        </w:rPr>
        <w:t>Pomoći iz inozemstva i od subjekata unutar općeg proračuna</w:t>
      </w:r>
      <w:r>
        <w:rPr>
          <w:rFonts w:ascii="Times New Roman" w:hAnsi="Times New Roman"/>
          <w:sz w:val="24"/>
          <w:szCs w:val="24"/>
        </w:rPr>
        <w:tab/>
      </w:r>
      <w:r>
        <w:rPr>
          <w:rFonts w:ascii="Arial" w:hAnsi="Arial" w:cs="Arial"/>
          <w:b/>
          <w:bCs/>
          <w:sz w:val="20"/>
          <w:szCs w:val="20"/>
        </w:rPr>
        <w:t>3.351.170,91</w:t>
      </w:r>
      <w:r>
        <w:rPr>
          <w:rFonts w:ascii="Times New Roman" w:hAnsi="Times New Roman"/>
          <w:sz w:val="24"/>
          <w:szCs w:val="24"/>
        </w:rPr>
        <w:tab/>
      </w:r>
      <w:r>
        <w:rPr>
          <w:rFonts w:ascii="Arial" w:hAnsi="Arial" w:cs="Arial"/>
          <w:b/>
          <w:bCs/>
          <w:sz w:val="20"/>
          <w:szCs w:val="20"/>
        </w:rPr>
        <w:t>1.318.864,00</w:t>
      </w:r>
      <w:r>
        <w:rPr>
          <w:rFonts w:ascii="Times New Roman" w:hAnsi="Times New Roman"/>
          <w:sz w:val="24"/>
          <w:szCs w:val="24"/>
        </w:rPr>
        <w:tab/>
      </w:r>
      <w:r>
        <w:rPr>
          <w:rFonts w:ascii="Arial" w:hAnsi="Arial" w:cs="Arial"/>
          <w:b/>
          <w:bCs/>
          <w:sz w:val="20"/>
          <w:szCs w:val="20"/>
        </w:rPr>
        <w:t>1.373.000,00</w:t>
      </w:r>
      <w:r>
        <w:rPr>
          <w:rFonts w:ascii="Times New Roman" w:hAnsi="Times New Roman"/>
          <w:sz w:val="24"/>
          <w:szCs w:val="24"/>
        </w:rPr>
        <w:tab/>
      </w:r>
      <w:r>
        <w:rPr>
          <w:rFonts w:ascii="Arial" w:hAnsi="Arial" w:cs="Arial"/>
          <w:b/>
          <w:bCs/>
          <w:sz w:val="20"/>
          <w:szCs w:val="20"/>
        </w:rPr>
        <w:t>0,00</w:t>
      </w:r>
      <w:r>
        <w:rPr>
          <w:rFonts w:ascii="Times New Roman" w:hAnsi="Times New Roman"/>
          <w:sz w:val="24"/>
          <w:szCs w:val="24"/>
        </w:rPr>
        <w:tab/>
      </w:r>
      <w:r>
        <w:rPr>
          <w:rFonts w:ascii="Arial" w:hAnsi="Arial" w:cs="Arial"/>
          <w:b/>
          <w:bCs/>
          <w:sz w:val="20"/>
          <w:szCs w:val="20"/>
        </w:rPr>
        <w:t>0,00</w:t>
      </w:r>
    </w:p>
    <w:p w:rsidR="00A26AF4" w:rsidRDefault="00A26AF4" w:rsidP="00A26AF4">
      <w:pPr>
        <w:widowControl w:val="0"/>
        <w:autoSpaceDE w:val="0"/>
        <w:adjustRightInd w:val="0"/>
        <w:spacing w:after="0" w:line="16" w:lineRule="exact"/>
        <w:rPr>
          <w:rFonts w:ascii="Times New Roman" w:hAnsi="Times New Roman"/>
          <w:sz w:val="24"/>
          <w:szCs w:val="24"/>
        </w:rPr>
      </w:pPr>
    </w:p>
    <w:p w:rsidR="00A26AF4" w:rsidRDefault="00A26AF4" w:rsidP="00A26AF4">
      <w:pPr>
        <w:widowControl w:val="0"/>
        <w:tabs>
          <w:tab w:val="left" w:pos="30"/>
          <w:tab w:val="center" w:pos="835"/>
          <w:tab w:val="left" w:pos="1245"/>
          <w:tab w:val="right" w:pos="7905"/>
          <w:tab w:val="right" w:pos="9720"/>
          <w:tab w:val="right" w:pos="1153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20"/>
          <w:szCs w:val="20"/>
        </w:rPr>
        <w:t>633</w:t>
      </w:r>
      <w:r>
        <w:rPr>
          <w:rFonts w:ascii="Times New Roman" w:hAnsi="Times New Roman"/>
          <w:sz w:val="24"/>
          <w:szCs w:val="24"/>
        </w:rPr>
        <w:tab/>
      </w:r>
      <w:r>
        <w:rPr>
          <w:rFonts w:ascii="Arial" w:hAnsi="Arial" w:cs="Arial"/>
          <w:sz w:val="16"/>
          <w:szCs w:val="16"/>
        </w:rPr>
        <w:t>52</w:t>
      </w:r>
      <w:r>
        <w:rPr>
          <w:rFonts w:ascii="Times New Roman" w:hAnsi="Times New Roman"/>
          <w:sz w:val="24"/>
          <w:szCs w:val="24"/>
        </w:rPr>
        <w:tab/>
      </w:r>
      <w:r>
        <w:rPr>
          <w:rFonts w:ascii="Arial" w:hAnsi="Arial" w:cs="Arial"/>
          <w:sz w:val="16"/>
          <w:szCs w:val="16"/>
        </w:rPr>
        <w:t>Pomoći proračunu iz drugih proračuna</w:t>
      </w:r>
      <w:r>
        <w:rPr>
          <w:rFonts w:ascii="Times New Roman" w:hAnsi="Times New Roman"/>
          <w:sz w:val="24"/>
          <w:szCs w:val="24"/>
        </w:rPr>
        <w:tab/>
      </w:r>
      <w:r>
        <w:rPr>
          <w:rFonts w:ascii="Arial" w:hAnsi="Arial" w:cs="Arial"/>
          <w:sz w:val="20"/>
          <w:szCs w:val="20"/>
        </w:rPr>
        <w:t>0,00</w:t>
      </w:r>
      <w:r>
        <w:rPr>
          <w:rFonts w:ascii="Times New Roman" w:hAnsi="Times New Roman"/>
          <w:sz w:val="24"/>
          <w:szCs w:val="24"/>
        </w:rPr>
        <w:tab/>
      </w:r>
      <w:r>
        <w:rPr>
          <w:rFonts w:ascii="Arial" w:hAnsi="Arial" w:cs="Arial"/>
          <w:sz w:val="20"/>
          <w:szCs w:val="20"/>
        </w:rPr>
        <w:t>1.318.864,00</w:t>
      </w:r>
      <w:r>
        <w:rPr>
          <w:rFonts w:ascii="Times New Roman" w:hAnsi="Times New Roman"/>
          <w:sz w:val="24"/>
          <w:szCs w:val="24"/>
        </w:rPr>
        <w:tab/>
      </w:r>
      <w:r>
        <w:rPr>
          <w:rFonts w:ascii="Arial" w:hAnsi="Arial" w:cs="Arial"/>
          <w:sz w:val="20"/>
          <w:szCs w:val="20"/>
        </w:rPr>
        <w:t>1.373.000,00</w:t>
      </w:r>
    </w:p>
    <w:p w:rsidR="00A26AF4" w:rsidRDefault="00A26AF4" w:rsidP="00A26AF4">
      <w:pPr>
        <w:widowControl w:val="0"/>
        <w:autoSpaceDE w:val="0"/>
        <w:adjustRightInd w:val="0"/>
        <w:spacing w:after="0" w:line="16" w:lineRule="exact"/>
        <w:rPr>
          <w:rFonts w:ascii="Times New Roman" w:hAnsi="Times New Roman"/>
          <w:sz w:val="24"/>
          <w:szCs w:val="24"/>
        </w:rPr>
      </w:pPr>
    </w:p>
    <w:p w:rsidR="00A26AF4" w:rsidRDefault="00A26AF4" w:rsidP="00A26AF4">
      <w:pPr>
        <w:widowControl w:val="0"/>
        <w:tabs>
          <w:tab w:val="left" w:pos="30"/>
          <w:tab w:val="center" w:pos="835"/>
          <w:tab w:val="left" w:pos="1245"/>
          <w:tab w:val="right" w:pos="7905"/>
          <w:tab w:val="right" w:pos="9720"/>
          <w:tab w:val="right" w:pos="1153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20"/>
          <w:szCs w:val="20"/>
        </w:rPr>
        <w:t>636</w:t>
      </w:r>
      <w:r>
        <w:rPr>
          <w:rFonts w:ascii="Times New Roman" w:hAnsi="Times New Roman"/>
          <w:sz w:val="24"/>
          <w:szCs w:val="24"/>
        </w:rPr>
        <w:tab/>
      </w:r>
      <w:r>
        <w:rPr>
          <w:rFonts w:ascii="Arial" w:hAnsi="Arial" w:cs="Arial"/>
          <w:sz w:val="16"/>
          <w:szCs w:val="16"/>
        </w:rPr>
        <w:t>52</w:t>
      </w:r>
      <w:r>
        <w:rPr>
          <w:rFonts w:ascii="Times New Roman" w:hAnsi="Times New Roman"/>
          <w:sz w:val="24"/>
          <w:szCs w:val="24"/>
        </w:rPr>
        <w:tab/>
      </w:r>
      <w:r>
        <w:rPr>
          <w:rFonts w:ascii="Arial" w:hAnsi="Arial" w:cs="Arial"/>
          <w:sz w:val="16"/>
          <w:szCs w:val="16"/>
        </w:rPr>
        <w:t>Pomoći proračunskim korisnicima iz proračuna koji im nije nadležan</w:t>
      </w:r>
      <w:r>
        <w:rPr>
          <w:rFonts w:ascii="Times New Roman" w:hAnsi="Times New Roman"/>
          <w:sz w:val="24"/>
          <w:szCs w:val="24"/>
        </w:rPr>
        <w:tab/>
      </w:r>
      <w:r>
        <w:rPr>
          <w:rFonts w:ascii="Arial" w:hAnsi="Arial" w:cs="Arial"/>
          <w:sz w:val="20"/>
          <w:szCs w:val="20"/>
        </w:rPr>
        <w:t>3.351.170,91</w:t>
      </w:r>
      <w:r>
        <w:rPr>
          <w:rFonts w:ascii="Times New Roman" w:hAnsi="Times New Roman"/>
          <w:sz w:val="24"/>
          <w:szCs w:val="24"/>
        </w:rPr>
        <w:tab/>
      </w:r>
      <w:r>
        <w:rPr>
          <w:rFonts w:ascii="Arial" w:hAnsi="Arial" w:cs="Arial"/>
          <w:sz w:val="20"/>
          <w:szCs w:val="20"/>
        </w:rPr>
        <w:t>0,00</w:t>
      </w:r>
      <w:r>
        <w:rPr>
          <w:rFonts w:ascii="Times New Roman" w:hAnsi="Times New Roman"/>
          <w:sz w:val="24"/>
          <w:szCs w:val="24"/>
        </w:rPr>
        <w:tab/>
      </w:r>
      <w:r>
        <w:rPr>
          <w:rFonts w:ascii="Arial" w:hAnsi="Arial" w:cs="Arial"/>
          <w:sz w:val="20"/>
          <w:szCs w:val="20"/>
        </w:rPr>
        <w:t>0,00</w:t>
      </w:r>
    </w:p>
    <w:p w:rsidR="00A26AF4" w:rsidRDefault="00A26AF4" w:rsidP="00A26AF4">
      <w:pPr>
        <w:widowControl w:val="0"/>
        <w:autoSpaceDE w:val="0"/>
        <w:adjustRightInd w:val="0"/>
        <w:spacing w:after="0" w:line="31" w:lineRule="exact"/>
        <w:rPr>
          <w:rFonts w:ascii="Times New Roman" w:hAnsi="Times New Roman"/>
          <w:sz w:val="24"/>
          <w:szCs w:val="24"/>
        </w:rPr>
      </w:pPr>
    </w:p>
    <w:p w:rsidR="00A26AF4" w:rsidRDefault="00A26AF4" w:rsidP="00A26AF4">
      <w:pPr>
        <w:widowControl w:val="0"/>
        <w:tabs>
          <w:tab w:val="left" w:pos="30"/>
          <w:tab w:val="left" w:pos="1245"/>
          <w:tab w:val="right" w:pos="7905"/>
          <w:tab w:val="right" w:pos="9720"/>
          <w:tab w:val="right" w:pos="11535"/>
          <w:tab w:val="right" w:pos="13320"/>
          <w:tab w:val="right" w:pos="1510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20"/>
          <w:szCs w:val="20"/>
        </w:rPr>
        <w:t>64</w:t>
      </w:r>
      <w:r>
        <w:rPr>
          <w:rFonts w:ascii="Times New Roman" w:hAnsi="Times New Roman"/>
          <w:sz w:val="24"/>
          <w:szCs w:val="24"/>
        </w:rPr>
        <w:tab/>
      </w:r>
      <w:r>
        <w:rPr>
          <w:rFonts w:ascii="Arial" w:hAnsi="Arial" w:cs="Arial"/>
          <w:b/>
          <w:bCs/>
          <w:sz w:val="16"/>
          <w:szCs w:val="16"/>
        </w:rPr>
        <w:t>Prihodi od imovine</w:t>
      </w:r>
      <w:r>
        <w:rPr>
          <w:rFonts w:ascii="Times New Roman" w:hAnsi="Times New Roman"/>
          <w:sz w:val="24"/>
          <w:szCs w:val="24"/>
        </w:rPr>
        <w:tab/>
      </w:r>
      <w:r>
        <w:rPr>
          <w:rFonts w:ascii="Arial" w:hAnsi="Arial" w:cs="Arial"/>
          <w:b/>
          <w:bCs/>
          <w:sz w:val="20"/>
          <w:szCs w:val="20"/>
        </w:rPr>
        <w:t>37.242.268,95</w:t>
      </w:r>
      <w:r>
        <w:rPr>
          <w:rFonts w:ascii="Times New Roman" w:hAnsi="Times New Roman"/>
          <w:sz w:val="24"/>
          <w:szCs w:val="24"/>
        </w:rPr>
        <w:tab/>
      </w:r>
      <w:r>
        <w:rPr>
          <w:rFonts w:ascii="Arial" w:hAnsi="Arial" w:cs="Arial"/>
          <w:b/>
          <w:bCs/>
          <w:sz w:val="20"/>
          <w:szCs w:val="20"/>
        </w:rPr>
        <w:t>35.283.520,00</w:t>
      </w:r>
      <w:r>
        <w:rPr>
          <w:rFonts w:ascii="Times New Roman" w:hAnsi="Times New Roman"/>
          <w:sz w:val="24"/>
          <w:szCs w:val="24"/>
        </w:rPr>
        <w:tab/>
      </w:r>
      <w:r>
        <w:rPr>
          <w:rFonts w:ascii="Arial" w:hAnsi="Arial" w:cs="Arial"/>
          <w:b/>
          <w:bCs/>
          <w:sz w:val="20"/>
          <w:szCs w:val="20"/>
        </w:rPr>
        <w:t>35.224.500,00</w:t>
      </w:r>
      <w:r>
        <w:rPr>
          <w:rFonts w:ascii="Times New Roman" w:hAnsi="Times New Roman"/>
          <w:sz w:val="24"/>
          <w:szCs w:val="24"/>
        </w:rPr>
        <w:tab/>
      </w:r>
      <w:r>
        <w:rPr>
          <w:rFonts w:ascii="Arial" w:hAnsi="Arial" w:cs="Arial"/>
          <w:b/>
          <w:bCs/>
          <w:sz w:val="20"/>
          <w:szCs w:val="20"/>
        </w:rPr>
        <w:t>35.224.500,00</w:t>
      </w:r>
      <w:r>
        <w:rPr>
          <w:rFonts w:ascii="Times New Roman" w:hAnsi="Times New Roman"/>
          <w:sz w:val="24"/>
          <w:szCs w:val="24"/>
        </w:rPr>
        <w:tab/>
      </w:r>
      <w:r>
        <w:rPr>
          <w:rFonts w:ascii="Arial" w:hAnsi="Arial" w:cs="Arial"/>
          <w:b/>
          <w:bCs/>
          <w:sz w:val="20"/>
          <w:szCs w:val="20"/>
        </w:rPr>
        <w:t>35.224.500,00</w:t>
      </w:r>
    </w:p>
    <w:p w:rsidR="00A26AF4" w:rsidRDefault="00A26AF4" w:rsidP="00A26AF4">
      <w:pPr>
        <w:widowControl w:val="0"/>
        <w:autoSpaceDE w:val="0"/>
        <w:adjustRightInd w:val="0"/>
        <w:spacing w:after="0" w:line="16" w:lineRule="exact"/>
        <w:rPr>
          <w:rFonts w:ascii="Times New Roman" w:hAnsi="Times New Roman"/>
          <w:sz w:val="24"/>
          <w:szCs w:val="24"/>
        </w:rPr>
      </w:pPr>
    </w:p>
    <w:p w:rsidR="00A26AF4" w:rsidRDefault="00A26AF4" w:rsidP="00A26AF4">
      <w:pPr>
        <w:widowControl w:val="0"/>
        <w:tabs>
          <w:tab w:val="left" w:pos="30"/>
          <w:tab w:val="center" w:pos="835"/>
          <w:tab w:val="left" w:pos="1245"/>
          <w:tab w:val="right" w:pos="7905"/>
          <w:tab w:val="right" w:pos="9720"/>
          <w:tab w:val="right" w:pos="1153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20"/>
          <w:szCs w:val="20"/>
        </w:rPr>
        <w:t>641</w:t>
      </w:r>
      <w:r>
        <w:rPr>
          <w:rFonts w:ascii="Times New Roman" w:hAnsi="Times New Roman"/>
          <w:sz w:val="24"/>
          <w:szCs w:val="24"/>
        </w:rPr>
        <w:tab/>
      </w:r>
      <w:r>
        <w:rPr>
          <w:rFonts w:ascii="Arial" w:hAnsi="Arial" w:cs="Arial"/>
          <w:sz w:val="16"/>
          <w:szCs w:val="16"/>
        </w:rPr>
        <w:t>11</w:t>
      </w:r>
      <w:r>
        <w:rPr>
          <w:rFonts w:ascii="Times New Roman" w:hAnsi="Times New Roman"/>
          <w:sz w:val="24"/>
          <w:szCs w:val="24"/>
        </w:rPr>
        <w:tab/>
      </w:r>
      <w:r>
        <w:rPr>
          <w:rFonts w:ascii="Arial" w:hAnsi="Arial" w:cs="Arial"/>
          <w:sz w:val="16"/>
          <w:szCs w:val="16"/>
        </w:rPr>
        <w:t>Prihodi od financijske imovine</w:t>
      </w:r>
      <w:r>
        <w:rPr>
          <w:rFonts w:ascii="Times New Roman" w:hAnsi="Times New Roman"/>
          <w:sz w:val="24"/>
          <w:szCs w:val="24"/>
        </w:rPr>
        <w:tab/>
      </w:r>
      <w:r>
        <w:rPr>
          <w:rFonts w:ascii="Arial" w:hAnsi="Arial" w:cs="Arial"/>
          <w:sz w:val="20"/>
          <w:szCs w:val="20"/>
        </w:rPr>
        <w:t>17.455,28</w:t>
      </w:r>
      <w:r>
        <w:rPr>
          <w:rFonts w:ascii="Times New Roman" w:hAnsi="Times New Roman"/>
          <w:sz w:val="24"/>
          <w:szCs w:val="24"/>
        </w:rPr>
        <w:tab/>
      </w:r>
      <w:r>
        <w:rPr>
          <w:rFonts w:ascii="Arial" w:hAnsi="Arial" w:cs="Arial"/>
          <w:sz w:val="20"/>
          <w:szCs w:val="20"/>
        </w:rPr>
        <w:t>11.000,00</w:t>
      </w:r>
      <w:r>
        <w:rPr>
          <w:rFonts w:ascii="Times New Roman" w:hAnsi="Times New Roman"/>
          <w:sz w:val="24"/>
          <w:szCs w:val="24"/>
        </w:rPr>
        <w:tab/>
      </w:r>
      <w:r>
        <w:rPr>
          <w:rFonts w:ascii="Arial" w:hAnsi="Arial" w:cs="Arial"/>
          <w:sz w:val="20"/>
          <w:szCs w:val="20"/>
        </w:rPr>
        <w:t>10.500,00</w:t>
      </w:r>
    </w:p>
    <w:p w:rsidR="00A26AF4" w:rsidRDefault="00A26AF4" w:rsidP="00A26AF4">
      <w:pPr>
        <w:widowControl w:val="0"/>
        <w:autoSpaceDE w:val="0"/>
        <w:adjustRightInd w:val="0"/>
        <w:spacing w:after="0" w:line="15" w:lineRule="exact"/>
        <w:rPr>
          <w:rFonts w:ascii="Times New Roman" w:hAnsi="Times New Roman"/>
          <w:sz w:val="24"/>
          <w:szCs w:val="24"/>
        </w:rPr>
      </w:pPr>
    </w:p>
    <w:p w:rsidR="00A26AF4" w:rsidRDefault="00A26AF4" w:rsidP="00A26AF4">
      <w:pPr>
        <w:widowControl w:val="0"/>
        <w:tabs>
          <w:tab w:val="left" w:pos="30"/>
          <w:tab w:val="center" w:pos="835"/>
          <w:tab w:val="left" w:pos="1245"/>
          <w:tab w:val="right" w:pos="7905"/>
          <w:tab w:val="right" w:pos="9720"/>
          <w:tab w:val="right" w:pos="1153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20"/>
          <w:szCs w:val="20"/>
        </w:rPr>
        <w:t>642</w:t>
      </w:r>
      <w:r>
        <w:rPr>
          <w:rFonts w:ascii="Times New Roman" w:hAnsi="Times New Roman"/>
          <w:sz w:val="24"/>
          <w:szCs w:val="24"/>
        </w:rPr>
        <w:tab/>
      </w:r>
      <w:r>
        <w:rPr>
          <w:rFonts w:ascii="Arial" w:hAnsi="Arial" w:cs="Arial"/>
          <w:sz w:val="16"/>
          <w:szCs w:val="16"/>
        </w:rPr>
        <w:t>11</w:t>
      </w:r>
      <w:r>
        <w:rPr>
          <w:rFonts w:ascii="Times New Roman" w:hAnsi="Times New Roman"/>
          <w:sz w:val="24"/>
          <w:szCs w:val="24"/>
        </w:rPr>
        <w:tab/>
      </w:r>
      <w:r>
        <w:rPr>
          <w:rFonts w:ascii="Arial" w:hAnsi="Arial" w:cs="Arial"/>
          <w:sz w:val="16"/>
          <w:szCs w:val="16"/>
        </w:rPr>
        <w:t>Prihodi od nefinancijske imovine</w:t>
      </w:r>
      <w:r>
        <w:rPr>
          <w:rFonts w:ascii="Times New Roman" w:hAnsi="Times New Roman"/>
          <w:sz w:val="24"/>
          <w:szCs w:val="24"/>
        </w:rPr>
        <w:tab/>
      </w:r>
      <w:r>
        <w:rPr>
          <w:rFonts w:ascii="Arial" w:hAnsi="Arial" w:cs="Arial"/>
          <w:sz w:val="20"/>
          <w:szCs w:val="20"/>
        </w:rPr>
        <w:t>37.224.813,67</w:t>
      </w:r>
      <w:r>
        <w:rPr>
          <w:rFonts w:ascii="Times New Roman" w:hAnsi="Times New Roman"/>
          <w:sz w:val="24"/>
          <w:szCs w:val="24"/>
        </w:rPr>
        <w:tab/>
      </w:r>
      <w:r>
        <w:rPr>
          <w:rFonts w:ascii="Arial" w:hAnsi="Arial" w:cs="Arial"/>
          <w:sz w:val="20"/>
          <w:szCs w:val="20"/>
        </w:rPr>
        <w:t>35.272.520,00</w:t>
      </w:r>
      <w:r>
        <w:rPr>
          <w:rFonts w:ascii="Times New Roman" w:hAnsi="Times New Roman"/>
          <w:sz w:val="24"/>
          <w:szCs w:val="24"/>
        </w:rPr>
        <w:tab/>
      </w:r>
      <w:r>
        <w:rPr>
          <w:rFonts w:ascii="Arial" w:hAnsi="Arial" w:cs="Arial"/>
          <w:sz w:val="20"/>
          <w:szCs w:val="20"/>
        </w:rPr>
        <w:t>35.214.000,00</w:t>
      </w:r>
    </w:p>
    <w:p w:rsidR="00A26AF4" w:rsidRDefault="00A26AF4" w:rsidP="00A26AF4">
      <w:pPr>
        <w:widowControl w:val="0"/>
        <w:autoSpaceDE w:val="0"/>
        <w:adjustRightInd w:val="0"/>
        <w:spacing w:after="0" w:line="31" w:lineRule="exact"/>
        <w:rPr>
          <w:rFonts w:ascii="Times New Roman" w:hAnsi="Times New Roman"/>
          <w:sz w:val="24"/>
          <w:szCs w:val="24"/>
        </w:rPr>
      </w:pPr>
    </w:p>
    <w:p w:rsidR="00A26AF4" w:rsidRDefault="00A26AF4" w:rsidP="00A26AF4">
      <w:pPr>
        <w:widowControl w:val="0"/>
        <w:tabs>
          <w:tab w:val="left" w:pos="30"/>
          <w:tab w:val="left" w:pos="1245"/>
          <w:tab w:val="right" w:pos="7905"/>
          <w:tab w:val="right" w:pos="9720"/>
          <w:tab w:val="right" w:pos="11535"/>
          <w:tab w:val="right" w:pos="13320"/>
          <w:tab w:val="right" w:pos="15105"/>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Arial" w:hAnsi="Arial" w:cs="Arial"/>
          <w:b/>
          <w:bCs/>
          <w:sz w:val="20"/>
          <w:szCs w:val="20"/>
        </w:rPr>
        <w:t>65</w:t>
      </w:r>
      <w:r>
        <w:rPr>
          <w:rFonts w:ascii="Times New Roman" w:hAnsi="Times New Roman"/>
          <w:sz w:val="24"/>
          <w:szCs w:val="24"/>
        </w:rPr>
        <w:tab/>
      </w:r>
      <w:r>
        <w:rPr>
          <w:rFonts w:ascii="Arial" w:hAnsi="Arial" w:cs="Arial"/>
          <w:b/>
          <w:bCs/>
          <w:sz w:val="16"/>
          <w:szCs w:val="16"/>
        </w:rPr>
        <w:t>Prihodi od upravnih i administrativnih pristojbi, pristojbi po</w:t>
      </w:r>
      <w:r>
        <w:rPr>
          <w:rFonts w:ascii="Times New Roman" w:hAnsi="Times New Roman"/>
          <w:sz w:val="24"/>
          <w:szCs w:val="24"/>
        </w:rPr>
        <w:tab/>
      </w:r>
      <w:r>
        <w:rPr>
          <w:rFonts w:ascii="Arial" w:hAnsi="Arial" w:cs="Arial"/>
          <w:b/>
          <w:bCs/>
          <w:sz w:val="20"/>
          <w:szCs w:val="20"/>
        </w:rPr>
        <w:t>28.413,30</w:t>
      </w:r>
      <w:r>
        <w:rPr>
          <w:rFonts w:ascii="Times New Roman" w:hAnsi="Times New Roman"/>
          <w:sz w:val="24"/>
          <w:szCs w:val="24"/>
        </w:rPr>
        <w:tab/>
      </w:r>
      <w:r>
        <w:rPr>
          <w:rFonts w:ascii="Arial" w:hAnsi="Arial" w:cs="Arial"/>
          <w:b/>
          <w:bCs/>
          <w:sz w:val="20"/>
          <w:szCs w:val="20"/>
        </w:rPr>
        <w:t>50.000,00</w:t>
      </w:r>
      <w:r>
        <w:rPr>
          <w:rFonts w:ascii="Times New Roman" w:hAnsi="Times New Roman"/>
          <w:sz w:val="24"/>
          <w:szCs w:val="24"/>
        </w:rPr>
        <w:tab/>
      </w:r>
      <w:r>
        <w:rPr>
          <w:rFonts w:ascii="Arial" w:hAnsi="Arial" w:cs="Arial"/>
          <w:b/>
          <w:bCs/>
          <w:sz w:val="20"/>
          <w:szCs w:val="20"/>
        </w:rPr>
        <w:t>50.000,00</w:t>
      </w:r>
      <w:r>
        <w:rPr>
          <w:rFonts w:ascii="Times New Roman" w:hAnsi="Times New Roman"/>
          <w:sz w:val="24"/>
          <w:szCs w:val="24"/>
        </w:rPr>
        <w:tab/>
      </w:r>
      <w:r>
        <w:rPr>
          <w:rFonts w:ascii="Arial" w:hAnsi="Arial" w:cs="Arial"/>
          <w:b/>
          <w:bCs/>
          <w:sz w:val="20"/>
          <w:szCs w:val="20"/>
        </w:rPr>
        <w:t>50.000,00</w:t>
      </w:r>
      <w:r>
        <w:rPr>
          <w:rFonts w:ascii="Times New Roman" w:hAnsi="Times New Roman"/>
          <w:sz w:val="24"/>
          <w:szCs w:val="24"/>
        </w:rPr>
        <w:tab/>
      </w:r>
      <w:r>
        <w:rPr>
          <w:rFonts w:ascii="Arial" w:hAnsi="Arial" w:cs="Arial"/>
          <w:b/>
          <w:bCs/>
          <w:sz w:val="20"/>
          <w:szCs w:val="20"/>
        </w:rPr>
        <w:t>50.000,00</w:t>
      </w:r>
    </w:p>
    <w:p w:rsidR="00A26AF4" w:rsidRDefault="00A26AF4" w:rsidP="00A26AF4">
      <w:pPr>
        <w:widowControl w:val="0"/>
        <w:tabs>
          <w:tab w:val="left" w:pos="30"/>
          <w:tab w:val="left" w:pos="1245"/>
          <w:tab w:val="right" w:pos="7905"/>
          <w:tab w:val="right" w:pos="9720"/>
          <w:tab w:val="right" w:pos="11535"/>
          <w:tab w:val="right" w:pos="13320"/>
          <w:tab w:val="right" w:pos="15105"/>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b/>
          <w:bCs/>
          <w:sz w:val="16"/>
          <w:szCs w:val="16"/>
        </w:rPr>
        <w:t>posebnim propisima i naknada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A26AF4" w:rsidRDefault="00A26AF4" w:rsidP="00A26AF4">
      <w:pPr>
        <w:widowControl w:val="0"/>
        <w:autoSpaceDE w:val="0"/>
        <w:adjustRightInd w:val="0"/>
        <w:spacing w:after="0" w:line="15" w:lineRule="exact"/>
        <w:rPr>
          <w:rFonts w:ascii="Times New Roman" w:hAnsi="Times New Roman"/>
          <w:sz w:val="24"/>
          <w:szCs w:val="24"/>
        </w:rPr>
      </w:pPr>
    </w:p>
    <w:p w:rsidR="00A26AF4" w:rsidRDefault="00A26AF4" w:rsidP="00A26AF4">
      <w:pPr>
        <w:widowControl w:val="0"/>
        <w:tabs>
          <w:tab w:val="left" w:pos="30"/>
          <w:tab w:val="center" w:pos="835"/>
          <w:tab w:val="left" w:pos="1245"/>
          <w:tab w:val="right" w:pos="7905"/>
          <w:tab w:val="right" w:pos="9720"/>
          <w:tab w:val="right" w:pos="1153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20"/>
          <w:szCs w:val="20"/>
        </w:rPr>
        <w:t>652</w:t>
      </w:r>
      <w:r>
        <w:rPr>
          <w:rFonts w:ascii="Times New Roman" w:hAnsi="Times New Roman"/>
          <w:sz w:val="24"/>
          <w:szCs w:val="24"/>
        </w:rPr>
        <w:tab/>
      </w:r>
      <w:r>
        <w:rPr>
          <w:rFonts w:ascii="Arial" w:hAnsi="Arial" w:cs="Arial"/>
          <w:sz w:val="16"/>
          <w:szCs w:val="16"/>
        </w:rPr>
        <w:t>11</w:t>
      </w:r>
      <w:r>
        <w:rPr>
          <w:rFonts w:ascii="Times New Roman" w:hAnsi="Times New Roman"/>
          <w:sz w:val="24"/>
          <w:szCs w:val="24"/>
        </w:rPr>
        <w:tab/>
      </w:r>
      <w:r>
        <w:rPr>
          <w:rFonts w:ascii="Arial" w:hAnsi="Arial" w:cs="Arial"/>
          <w:sz w:val="16"/>
          <w:szCs w:val="16"/>
        </w:rPr>
        <w:t>Prihodi po posebnim propisima</w:t>
      </w:r>
      <w:r>
        <w:rPr>
          <w:rFonts w:ascii="Times New Roman" w:hAnsi="Times New Roman"/>
          <w:sz w:val="24"/>
          <w:szCs w:val="24"/>
        </w:rPr>
        <w:tab/>
      </w:r>
      <w:r>
        <w:rPr>
          <w:rFonts w:ascii="Arial" w:hAnsi="Arial" w:cs="Arial"/>
          <w:sz w:val="20"/>
          <w:szCs w:val="20"/>
        </w:rPr>
        <w:t>28.413,30</w:t>
      </w:r>
      <w:r>
        <w:rPr>
          <w:rFonts w:ascii="Times New Roman" w:hAnsi="Times New Roman"/>
          <w:sz w:val="24"/>
          <w:szCs w:val="24"/>
        </w:rPr>
        <w:tab/>
      </w:r>
      <w:r>
        <w:rPr>
          <w:rFonts w:ascii="Arial" w:hAnsi="Arial" w:cs="Arial"/>
          <w:sz w:val="20"/>
          <w:szCs w:val="20"/>
        </w:rPr>
        <w:t>50.000,00</w:t>
      </w:r>
      <w:r>
        <w:rPr>
          <w:rFonts w:ascii="Times New Roman" w:hAnsi="Times New Roman"/>
          <w:sz w:val="24"/>
          <w:szCs w:val="24"/>
        </w:rPr>
        <w:tab/>
      </w:r>
      <w:r>
        <w:rPr>
          <w:rFonts w:ascii="Arial" w:hAnsi="Arial" w:cs="Arial"/>
          <w:sz w:val="20"/>
          <w:szCs w:val="20"/>
        </w:rPr>
        <w:t>50.000,00</w:t>
      </w:r>
    </w:p>
    <w:p w:rsidR="00A26AF4" w:rsidRDefault="00A26AF4" w:rsidP="00A26AF4">
      <w:pPr>
        <w:widowControl w:val="0"/>
        <w:autoSpaceDE w:val="0"/>
        <w:adjustRightInd w:val="0"/>
        <w:spacing w:after="0" w:line="31" w:lineRule="exact"/>
        <w:rPr>
          <w:rFonts w:ascii="Times New Roman" w:hAnsi="Times New Roman"/>
          <w:sz w:val="24"/>
          <w:szCs w:val="24"/>
        </w:rPr>
      </w:pPr>
    </w:p>
    <w:p w:rsidR="00A26AF4" w:rsidRDefault="00A26AF4" w:rsidP="00A26AF4">
      <w:pPr>
        <w:widowControl w:val="0"/>
        <w:tabs>
          <w:tab w:val="left" w:pos="30"/>
          <w:tab w:val="left" w:pos="1245"/>
          <w:tab w:val="right" w:pos="7905"/>
          <w:tab w:val="right" w:pos="9720"/>
          <w:tab w:val="right" w:pos="11535"/>
          <w:tab w:val="right" w:pos="13320"/>
          <w:tab w:val="right" w:pos="1510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20"/>
          <w:szCs w:val="20"/>
        </w:rPr>
        <w:t>68</w:t>
      </w:r>
      <w:r>
        <w:rPr>
          <w:rFonts w:ascii="Times New Roman" w:hAnsi="Times New Roman"/>
          <w:sz w:val="24"/>
          <w:szCs w:val="24"/>
        </w:rPr>
        <w:tab/>
      </w:r>
      <w:r>
        <w:rPr>
          <w:rFonts w:ascii="Arial" w:hAnsi="Arial" w:cs="Arial"/>
          <w:b/>
          <w:bCs/>
          <w:sz w:val="16"/>
          <w:szCs w:val="16"/>
        </w:rPr>
        <w:t>Kazne, upravne mjere i ostali prihodi</w:t>
      </w:r>
      <w:r>
        <w:rPr>
          <w:rFonts w:ascii="Times New Roman" w:hAnsi="Times New Roman"/>
          <w:sz w:val="24"/>
          <w:szCs w:val="24"/>
        </w:rPr>
        <w:tab/>
      </w:r>
      <w:r>
        <w:rPr>
          <w:rFonts w:ascii="Arial" w:hAnsi="Arial" w:cs="Arial"/>
          <w:b/>
          <w:bCs/>
          <w:sz w:val="20"/>
          <w:szCs w:val="20"/>
        </w:rPr>
        <w:t>71.383,96</w:t>
      </w:r>
      <w:r>
        <w:rPr>
          <w:rFonts w:ascii="Times New Roman" w:hAnsi="Times New Roman"/>
          <w:sz w:val="24"/>
          <w:szCs w:val="24"/>
        </w:rPr>
        <w:tab/>
      </w:r>
      <w:r>
        <w:rPr>
          <w:rFonts w:ascii="Arial" w:hAnsi="Arial" w:cs="Arial"/>
          <w:b/>
          <w:bCs/>
          <w:sz w:val="20"/>
          <w:szCs w:val="20"/>
        </w:rPr>
        <w:t>50.000,00</w:t>
      </w:r>
      <w:r>
        <w:rPr>
          <w:rFonts w:ascii="Times New Roman" w:hAnsi="Times New Roman"/>
          <w:sz w:val="24"/>
          <w:szCs w:val="24"/>
        </w:rPr>
        <w:tab/>
      </w:r>
      <w:r>
        <w:rPr>
          <w:rFonts w:ascii="Arial" w:hAnsi="Arial" w:cs="Arial"/>
          <w:b/>
          <w:bCs/>
          <w:sz w:val="20"/>
          <w:szCs w:val="20"/>
        </w:rPr>
        <w:t>50.000,00</w:t>
      </w:r>
      <w:r>
        <w:rPr>
          <w:rFonts w:ascii="Times New Roman" w:hAnsi="Times New Roman"/>
          <w:sz w:val="24"/>
          <w:szCs w:val="24"/>
        </w:rPr>
        <w:tab/>
      </w:r>
      <w:r>
        <w:rPr>
          <w:rFonts w:ascii="Arial" w:hAnsi="Arial" w:cs="Arial"/>
          <w:b/>
          <w:bCs/>
          <w:sz w:val="20"/>
          <w:szCs w:val="20"/>
        </w:rPr>
        <w:t>50.000,00</w:t>
      </w:r>
      <w:r>
        <w:rPr>
          <w:rFonts w:ascii="Times New Roman" w:hAnsi="Times New Roman"/>
          <w:sz w:val="24"/>
          <w:szCs w:val="24"/>
        </w:rPr>
        <w:tab/>
      </w:r>
      <w:r>
        <w:rPr>
          <w:rFonts w:ascii="Arial" w:hAnsi="Arial" w:cs="Arial"/>
          <w:b/>
          <w:bCs/>
          <w:sz w:val="20"/>
          <w:szCs w:val="20"/>
        </w:rPr>
        <w:t>50.000,00</w:t>
      </w:r>
    </w:p>
    <w:p w:rsidR="00A26AF4" w:rsidRDefault="00A26AF4" w:rsidP="00A26AF4">
      <w:pPr>
        <w:widowControl w:val="0"/>
        <w:autoSpaceDE w:val="0"/>
        <w:adjustRightInd w:val="0"/>
        <w:spacing w:after="0" w:line="16" w:lineRule="exact"/>
        <w:rPr>
          <w:rFonts w:ascii="Times New Roman" w:hAnsi="Times New Roman"/>
          <w:sz w:val="24"/>
          <w:szCs w:val="24"/>
        </w:rPr>
      </w:pPr>
    </w:p>
    <w:p w:rsidR="00A26AF4" w:rsidRDefault="00A26AF4" w:rsidP="00A26AF4">
      <w:pPr>
        <w:widowControl w:val="0"/>
        <w:tabs>
          <w:tab w:val="left" w:pos="30"/>
          <w:tab w:val="center" w:pos="835"/>
          <w:tab w:val="left" w:pos="1245"/>
          <w:tab w:val="right" w:pos="7905"/>
          <w:tab w:val="right" w:pos="9720"/>
          <w:tab w:val="right" w:pos="1153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20"/>
          <w:szCs w:val="20"/>
        </w:rPr>
        <w:t>683</w:t>
      </w:r>
      <w:r>
        <w:rPr>
          <w:rFonts w:ascii="Times New Roman" w:hAnsi="Times New Roman"/>
          <w:sz w:val="24"/>
          <w:szCs w:val="24"/>
        </w:rPr>
        <w:tab/>
      </w:r>
      <w:r>
        <w:rPr>
          <w:rFonts w:ascii="Arial" w:hAnsi="Arial" w:cs="Arial"/>
          <w:sz w:val="16"/>
          <w:szCs w:val="16"/>
        </w:rPr>
        <w:t>11</w:t>
      </w:r>
      <w:r>
        <w:rPr>
          <w:rFonts w:ascii="Times New Roman" w:hAnsi="Times New Roman"/>
          <w:sz w:val="24"/>
          <w:szCs w:val="24"/>
        </w:rPr>
        <w:tab/>
      </w:r>
      <w:r>
        <w:rPr>
          <w:rFonts w:ascii="Arial" w:hAnsi="Arial" w:cs="Arial"/>
          <w:sz w:val="16"/>
          <w:szCs w:val="16"/>
        </w:rPr>
        <w:t>Ostali prihodi</w:t>
      </w:r>
      <w:r>
        <w:rPr>
          <w:rFonts w:ascii="Times New Roman" w:hAnsi="Times New Roman"/>
          <w:sz w:val="24"/>
          <w:szCs w:val="24"/>
        </w:rPr>
        <w:tab/>
      </w:r>
      <w:r>
        <w:rPr>
          <w:rFonts w:ascii="Arial" w:hAnsi="Arial" w:cs="Arial"/>
          <w:sz w:val="20"/>
          <w:szCs w:val="20"/>
        </w:rPr>
        <w:t>71.383,96</w:t>
      </w:r>
      <w:r>
        <w:rPr>
          <w:rFonts w:ascii="Times New Roman" w:hAnsi="Times New Roman"/>
          <w:sz w:val="24"/>
          <w:szCs w:val="24"/>
        </w:rPr>
        <w:tab/>
      </w:r>
      <w:r>
        <w:rPr>
          <w:rFonts w:ascii="Arial" w:hAnsi="Arial" w:cs="Arial"/>
          <w:sz w:val="20"/>
          <w:szCs w:val="20"/>
        </w:rPr>
        <w:t>50.000,00</w:t>
      </w:r>
      <w:r>
        <w:rPr>
          <w:rFonts w:ascii="Times New Roman" w:hAnsi="Times New Roman"/>
          <w:sz w:val="24"/>
          <w:szCs w:val="24"/>
        </w:rPr>
        <w:tab/>
      </w:r>
      <w:r>
        <w:rPr>
          <w:rFonts w:ascii="Arial" w:hAnsi="Arial" w:cs="Arial"/>
          <w:sz w:val="20"/>
          <w:szCs w:val="20"/>
        </w:rPr>
        <w:t>50.000,00</w:t>
      </w:r>
    </w:p>
    <w:p w:rsidR="00A26AF4" w:rsidRDefault="00A26AF4" w:rsidP="00A26AF4">
      <w:pPr>
        <w:widowControl w:val="0"/>
        <w:autoSpaceDE w:val="0"/>
        <w:adjustRightInd w:val="0"/>
        <w:spacing w:after="0" w:line="90" w:lineRule="exact"/>
        <w:rPr>
          <w:rFonts w:ascii="Times New Roman" w:hAnsi="Times New Roman"/>
          <w:sz w:val="24"/>
          <w:szCs w:val="24"/>
        </w:rPr>
      </w:pPr>
    </w:p>
    <w:p w:rsidR="00A26AF4" w:rsidRDefault="00A26AF4" w:rsidP="00A26AF4">
      <w:pPr>
        <w:widowControl w:val="0"/>
        <w:tabs>
          <w:tab w:val="left" w:pos="30"/>
          <w:tab w:val="left" w:pos="1245"/>
          <w:tab w:val="right" w:pos="7905"/>
          <w:tab w:val="right" w:pos="9720"/>
          <w:tab w:val="right" w:pos="11535"/>
          <w:tab w:val="right" w:pos="13320"/>
          <w:tab w:val="right" w:pos="1510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20"/>
          <w:szCs w:val="20"/>
        </w:rPr>
        <w:t>7</w:t>
      </w:r>
      <w:r>
        <w:rPr>
          <w:rFonts w:ascii="Times New Roman" w:hAnsi="Times New Roman"/>
          <w:sz w:val="24"/>
          <w:szCs w:val="24"/>
        </w:rPr>
        <w:tab/>
      </w:r>
      <w:r>
        <w:rPr>
          <w:rFonts w:ascii="Arial" w:hAnsi="Arial" w:cs="Arial"/>
          <w:b/>
          <w:bCs/>
          <w:sz w:val="16"/>
          <w:szCs w:val="16"/>
        </w:rPr>
        <w:t>Prihodi od prodaje nefinancijske imovine</w:t>
      </w:r>
      <w:r>
        <w:rPr>
          <w:rFonts w:ascii="Times New Roman" w:hAnsi="Times New Roman"/>
          <w:sz w:val="24"/>
          <w:szCs w:val="24"/>
        </w:rPr>
        <w:tab/>
      </w:r>
      <w:r>
        <w:rPr>
          <w:rFonts w:ascii="Arial" w:hAnsi="Arial" w:cs="Arial"/>
          <w:b/>
          <w:bCs/>
          <w:sz w:val="20"/>
          <w:szCs w:val="20"/>
        </w:rPr>
        <w:t>42.200,00</w:t>
      </w:r>
      <w:r>
        <w:rPr>
          <w:rFonts w:ascii="Times New Roman" w:hAnsi="Times New Roman"/>
          <w:sz w:val="24"/>
          <w:szCs w:val="24"/>
        </w:rPr>
        <w:tab/>
      </w:r>
      <w:r>
        <w:rPr>
          <w:rFonts w:ascii="Arial" w:hAnsi="Arial" w:cs="Arial"/>
          <w:b/>
          <w:bCs/>
          <w:sz w:val="20"/>
          <w:szCs w:val="20"/>
        </w:rPr>
        <w:t>0,00</w:t>
      </w:r>
      <w:r>
        <w:rPr>
          <w:rFonts w:ascii="Times New Roman" w:hAnsi="Times New Roman"/>
          <w:sz w:val="24"/>
          <w:szCs w:val="24"/>
        </w:rPr>
        <w:tab/>
      </w:r>
      <w:r>
        <w:rPr>
          <w:rFonts w:ascii="Arial" w:hAnsi="Arial" w:cs="Arial"/>
          <w:b/>
          <w:bCs/>
          <w:sz w:val="20"/>
          <w:szCs w:val="20"/>
        </w:rPr>
        <w:t>0,00</w:t>
      </w:r>
      <w:r>
        <w:rPr>
          <w:rFonts w:ascii="Times New Roman" w:hAnsi="Times New Roman"/>
          <w:sz w:val="24"/>
          <w:szCs w:val="24"/>
        </w:rPr>
        <w:tab/>
      </w:r>
      <w:r>
        <w:rPr>
          <w:rFonts w:ascii="Arial" w:hAnsi="Arial" w:cs="Arial"/>
          <w:b/>
          <w:bCs/>
          <w:sz w:val="20"/>
          <w:szCs w:val="20"/>
        </w:rPr>
        <w:t>0,00</w:t>
      </w:r>
      <w:r>
        <w:rPr>
          <w:rFonts w:ascii="Times New Roman" w:hAnsi="Times New Roman"/>
          <w:sz w:val="24"/>
          <w:szCs w:val="24"/>
        </w:rPr>
        <w:tab/>
      </w:r>
      <w:r>
        <w:rPr>
          <w:rFonts w:ascii="Arial" w:hAnsi="Arial" w:cs="Arial"/>
          <w:b/>
          <w:bCs/>
          <w:sz w:val="20"/>
          <w:szCs w:val="20"/>
        </w:rPr>
        <w:t>0,00</w:t>
      </w:r>
    </w:p>
    <w:p w:rsidR="00A26AF4" w:rsidRDefault="00A26AF4" w:rsidP="00A26AF4">
      <w:pPr>
        <w:widowControl w:val="0"/>
        <w:autoSpaceDE w:val="0"/>
        <w:adjustRightInd w:val="0"/>
        <w:spacing w:after="0" w:line="31" w:lineRule="exact"/>
        <w:rPr>
          <w:rFonts w:ascii="Times New Roman" w:hAnsi="Times New Roman"/>
          <w:sz w:val="24"/>
          <w:szCs w:val="24"/>
        </w:rPr>
      </w:pPr>
    </w:p>
    <w:p w:rsidR="00A26AF4" w:rsidRDefault="00A26AF4" w:rsidP="00A26AF4">
      <w:pPr>
        <w:widowControl w:val="0"/>
        <w:tabs>
          <w:tab w:val="left" w:pos="30"/>
          <w:tab w:val="left" w:pos="1245"/>
          <w:tab w:val="right" w:pos="7905"/>
          <w:tab w:val="right" w:pos="9720"/>
          <w:tab w:val="right" w:pos="11535"/>
          <w:tab w:val="right" w:pos="13320"/>
          <w:tab w:val="right" w:pos="1510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20"/>
          <w:szCs w:val="20"/>
        </w:rPr>
        <w:t>72</w:t>
      </w:r>
      <w:r>
        <w:rPr>
          <w:rFonts w:ascii="Times New Roman" w:hAnsi="Times New Roman"/>
          <w:sz w:val="24"/>
          <w:szCs w:val="24"/>
        </w:rPr>
        <w:tab/>
      </w:r>
      <w:r>
        <w:rPr>
          <w:rFonts w:ascii="Arial" w:hAnsi="Arial" w:cs="Arial"/>
          <w:b/>
          <w:bCs/>
          <w:sz w:val="16"/>
          <w:szCs w:val="16"/>
        </w:rPr>
        <w:t>Prihodi od prodaje proizvedene dugotrajne imovine</w:t>
      </w:r>
      <w:r>
        <w:rPr>
          <w:rFonts w:ascii="Times New Roman" w:hAnsi="Times New Roman"/>
          <w:sz w:val="24"/>
          <w:szCs w:val="24"/>
        </w:rPr>
        <w:tab/>
      </w:r>
      <w:r>
        <w:rPr>
          <w:rFonts w:ascii="Arial" w:hAnsi="Arial" w:cs="Arial"/>
          <w:b/>
          <w:bCs/>
          <w:sz w:val="20"/>
          <w:szCs w:val="20"/>
        </w:rPr>
        <w:t>42.200,00</w:t>
      </w:r>
      <w:r>
        <w:rPr>
          <w:rFonts w:ascii="Times New Roman" w:hAnsi="Times New Roman"/>
          <w:sz w:val="24"/>
          <w:szCs w:val="24"/>
        </w:rPr>
        <w:tab/>
      </w:r>
      <w:r>
        <w:rPr>
          <w:rFonts w:ascii="Arial" w:hAnsi="Arial" w:cs="Arial"/>
          <w:b/>
          <w:bCs/>
          <w:sz w:val="20"/>
          <w:szCs w:val="20"/>
        </w:rPr>
        <w:t>0,00</w:t>
      </w:r>
      <w:r>
        <w:rPr>
          <w:rFonts w:ascii="Times New Roman" w:hAnsi="Times New Roman"/>
          <w:sz w:val="24"/>
          <w:szCs w:val="24"/>
        </w:rPr>
        <w:tab/>
      </w:r>
      <w:r>
        <w:rPr>
          <w:rFonts w:ascii="Arial" w:hAnsi="Arial" w:cs="Arial"/>
          <w:b/>
          <w:bCs/>
          <w:sz w:val="20"/>
          <w:szCs w:val="20"/>
        </w:rPr>
        <w:t>0,00</w:t>
      </w:r>
      <w:r>
        <w:rPr>
          <w:rFonts w:ascii="Times New Roman" w:hAnsi="Times New Roman"/>
          <w:sz w:val="24"/>
          <w:szCs w:val="24"/>
        </w:rPr>
        <w:tab/>
      </w:r>
      <w:r>
        <w:rPr>
          <w:rFonts w:ascii="Arial" w:hAnsi="Arial" w:cs="Arial"/>
          <w:b/>
          <w:bCs/>
          <w:sz w:val="20"/>
          <w:szCs w:val="20"/>
        </w:rPr>
        <w:t>0,00</w:t>
      </w:r>
      <w:r>
        <w:rPr>
          <w:rFonts w:ascii="Times New Roman" w:hAnsi="Times New Roman"/>
          <w:sz w:val="24"/>
          <w:szCs w:val="24"/>
        </w:rPr>
        <w:tab/>
      </w:r>
      <w:r>
        <w:rPr>
          <w:rFonts w:ascii="Arial" w:hAnsi="Arial" w:cs="Arial"/>
          <w:b/>
          <w:bCs/>
          <w:sz w:val="20"/>
          <w:szCs w:val="20"/>
        </w:rPr>
        <w:t>0,00</w:t>
      </w:r>
    </w:p>
    <w:p w:rsidR="00A26AF4" w:rsidRDefault="00A26AF4" w:rsidP="00A26AF4">
      <w:pPr>
        <w:widowControl w:val="0"/>
        <w:autoSpaceDE w:val="0"/>
        <w:adjustRightInd w:val="0"/>
        <w:spacing w:after="0" w:line="16" w:lineRule="exact"/>
        <w:rPr>
          <w:rFonts w:ascii="Times New Roman" w:hAnsi="Times New Roman"/>
          <w:sz w:val="24"/>
          <w:szCs w:val="24"/>
        </w:rPr>
      </w:pPr>
    </w:p>
    <w:p w:rsidR="00A26AF4" w:rsidRDefault="00A26AF4" w:rsidP="00A26AF4">
      <w:pPr>
        <w:widowControl w:val="0"/>
        <w:tabs>
          <w:tab w:val="left" w:pos="30"/>
          <w:tab w:val="center" w:pos="835"/>
          <w:tab w:val="left" w:pos="1245"/>
          <w:tab w:val="right" w:pos="7905"/>
          <w:tab w:val="right" w:pos="9720"/>
          <w:tab w:val="right" w:pos="1153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20"/>
          <w:szCs w:val="20"/>
        </w:rPr>
        <w:t>723</w:t>
      </w:r>
      <w:r>
        <w:rPr>
          <w:rFonts w:ascii="Times New Roman" w:hAnsi="Times New Roman"/>
          <w:sz w:val="24"/>
          <w:szCs w:val="24"/>
        </w:rPr>
        <w:tab/>
      </w:r>
      <w:r>
        <w:rPr>
          <w:rFonts w:ascii="Arial" w:hAnsi="Arial" w:cs="Arial"/>
          <w:sz w:val="16"/>
          <w:szCs w:val="16"/>
        </w:rPr>
        <w:t>71</w:t>
      </w:r>
      <w:r>
        <w:rPr>
          <w:rFonts w:ascii="Times New Roman" w:hAnsi="Times New Roman"/>
          <w:sz w:val="24"/>
          <w:szCs w:val="24"/>
        </w:rPr>
        <w:tab/>
      </w:r>
      <w:r>
        <w:rPr>
          <w:rFonts w:ascii="Arial" w:hAnsi="Arial" w:cs="Arial"/>
          <w:sz w:val="16"/>
          <w:szCs w:val="16"/>
        </w:rPr>
        <w:t>Prihodi od prodaje prijevoznih sredstava</w:t>
      </w:r>
      <w:r>
        <w:rPr>
          <w:rFonts w:ascii="Times New Roman" w:hAnsi="Times New Roman"/>
          <w:sz w:val="24"/>
          <w:szCs w:val="24"/>
        </w:rPr>
        <w:tab/>
      </w:r>
      <w:r>
        <w:rPr>
          <w:rFonts w:ascii="Arial" w:hAnsi="Arial" w:cs="Arial"/>
          <w:sz w:val="20"/>
          <w:szCs w:val="20"/>
        </w:rPr>
        <w:t>42.200,00</w:t>
      </w:r>
      <w:r>
        <w:rPr>
          <w:rFonts w:ascii="Times New Roman" w:hAnsi="Times New Roman"/>
          <w:sz w:val="24"/>
          <w:szCs w:val="24"/>
        </w:rPr>
        <w:tab/>
      </w:r>
      <w:r>
        <w:rPr>
          <w:rFonts w:ascii="Arial" w:hAnsi="Arial" w:cs="Arial"/>
          <w:sz w:val="20"/>
          <w:szCs w:val="20"/>
        </w:rPr>
        <w:t>0,00</w:t>
      </w:r>
      <w:r>
        <w:rPr>
          <w:rFonts w:ascii="Times New Roman" w:hAnsi="Times New Roman"/>
          <w:sz w:val="24"/>
          <w:szCs w:val="24"/>
        </w:rPr>
        <w:tab/>
      </w:r>
      <w:r>
        <w:rPr>
          <w:rFonts w:ascii="Arial" w:hAnsi="Arial" w:cs="Arial"/>
          <w:sz w:val="20"/>
          <w:szCs w:val="20"/>
        </w:rPr>
        <w:t>0,00</w:t>
      </w:r>
    </w:p>
    <w:p w:rsidR="00A26AF4" w:rsidRDefault="00A26AF4" w:rsidP="00A26AF4">
      <w:pPr>
        <w:widowControl w:val="0"/>
        <w:autoSpaceDE w:val="0"/>
        <w:adjustRightInd w:val="0"/>
        <w:spacing w:after="0" w:line="61" w:lineRule="exact"/>
        <w:rPr>
          <w:rFonts w:ascii="Times New Roman" w:hAnsi="Times New Roman"/>
          <w:sz w:val="24"/>
          <w:szCs w:val="24"/>
        </w:rPr>
      </w:pPr>
    </w:p>
    <w:p w:rsidR="00A26AF4" w:rsidRDefault="00A26AF4" w:rsidP="00A26AF4">
      <w:pPr>
        <w:widowControl w:val="0"/>
        <w:tabs>
          <w:tab w:val="left" w:pos="30"/>
          <w:tab w:val="right" w:pos="7905"/>
          <w:tab w:val="right" w:pos="9720"/>
          <w:tab w:val="right" w:pos="11535"/>
          <w:tab w:val="right" w:pos="13320"/>
          <w:tab w:val="right" w:pos="15105"/>
        </w:tabs>
        <w:autoSpaceDE w:val="0"/>
        <w:adjustRightInd w:val="0"/>
        <w:spacing w:after="0" w:line="270" w:lineRule="exact"/>
        <w:rPr>
          <w:rFonts w:ascii="Times New Roman" w:hAnsi="Times New Roman"/>
          <w:sz w:val="24"/>
          <w:szCs w:val="24"/>
        </w:rPr>
      </w:pPr>
      <w:r>
        <w:rPr>
          <w:rFonts w:ascii="Times New Roman" w:hAnsi="Times New Roman"/>
          <w:sz w:val="24"/>
          <w:szCs w:val="24"/>
        </w:rPr>
        <w:tab/>
      </w:r>
      <w:r>
        <w:rPr>
          <w:rFonts w:ascii="Arial" w:hAnsi="Arial" w:cs="Arial"/>
          <w:b/>
          <w:bCs/>
        </w:rPr>
        <w:t>Ukupno prihodi</w:t>
      </w:r>
      <w:r>
        <w:rPr>
          <w:rFonts w:ascii="Times New Roman" w:hAnsi="Times New Roman"/>
          <w:sz w:val="24"/>
          <w:szCs w:val="24"/>
        </w:rPr>
        <w:tab/>
      </w:r>
      <w:r>
        <w:rPr>
          <w:rFonts w:ascii="Arial" w:hAnsi="Arial" w:cs="Arial"/>
          <w:b/>
          <w:bCs/>
        </w:rPr>
        <w:t>40.735.437,12</w:t>
      </w:r>
      <w:r>
        <w:rPr>
          <w:rFonts w:ascii="Times New Roman" w:hAnsi="Times New Roman"/>
          <w:sz w:val="24"/>
          <w:szCs w:val="24"/>
        </w:rPr>
        <w:tab/>
      </w:r>
      <w:r>
        <w:rPr>
          <w:rFonts w:ascii="Arial" w:hAnsi="Arial" w:cs="Arial"/>
          <w:b/>
          <w:bCs/>
        </w:rPr>
        <w:t>36.702.384,00</w:t>
      </w:r>
      <w:r>
        <w:rPr>
          <w:rFonts w:ascii="Times New Roman" w:hAnsi="Times New Roman"/>
          <w:sz w:val="24"/>
          <w:szCs w:val="24"/>
        </w:rPr>
        <w:tab/>
      </w:r>
      <w:r>
        <w:rPr>
          <w:rFonts w:ascii="Arial" w:hAnsi="Arial" w:cs="Arial"/>
          <w:b/>
          <w:bCs/>
        </w:rPr>
        <w:t>36.697.500,00</w:t>
      </w:r>
      <w:r>
        <w:rPr>
          <w:rFonts w:ascii="Times New Roman" w:hAnsi="Times New Roman"/>
          <w:sz w:val="24"/>
          <w:szCs w:val="24"/>
        </w:rPr>
        <w:tab/>
      </w:r>
      <w:r>
        <w:rPr>
          <w:rFonts w:ascii="Arial" w:hAnsi="Arial" w:cs="Arial"/>
          <w:b/>
          <w:bCs/>
        </w:rPr>
        <w:t>35.324.500,00</w:t>
      </w:r>
      <w:r>
        <w:rPr>
          <w:rFonts w:ascii="Times New Roman" w:hAnsi="Times New Roman"/>
          <w:sz w:val="24"/>
          <w:szCs w:val="24"/>
        </w:rPr>
        <w:tab/>
      </w:r>
      <w:r>
        <w:rPr>
          <w:rFonts w:ascii="Arial" w:hAnsi="Arial" w:cs="Arial"/>
          <w:b/>
          <w:bCs/>
        </w:rPr>
        <w:t>35.324.500,00</w:t>
      </w:r>
    </w:p>
    <w:p w:rsidR="00A26AF4" w:rsidRDefault="00A26AF4" w:rsidP="00A26AF4">
      <w:pPr>
        <w:widowControl w:val="0"/>
        <w:autoSpaceDE w:val="0"/>
        <w:adjustRightInd w:val="0"/>
        <w:spacing w:after="0" w:line="240" w:lineRule="auto"/>
        <w:rPr>
          <w:rFonts w:ascii="Times New Roman" w:hAnsi="Times New Roman"/>
          <w:sz w:val="24"/>
          <w:szCs w:val="24"/>
        </w:rPr>
        <w:sectPr w:rsidR="00A26AF4">
          <w:pgSz w:w="16837" w:h="11905" w:orient="landscape"/>
          <w:pgMar w:top="566" w:right="566" w:bottom="566" w:left="1133" w:header="720" w:footer="720" w:gutter="0"/>
          <w:cols w:space="720"/>
          <w:noEndnote/>
        </w:sectPr>
      </w:pPr>
    </w:p>
    <w:p w:rsidR="00A26AF4" w:rsidRDefault="00A26AF4" w:rsidP="00A26AF4">
      <w:pPr>
        <w:widowControl w:val="0"/>
        <w:tabs>
          <w:tab w:val="left" w:pos="13050"/>
          <w:tab w:val="left" w:pos="13665"/>
        </w:tabs>
        <w:autoSpaceDE w:val="0"/>
        <w:adjustRightInd w:val="0"/>
        <w:spacing w:after="0" w:line="209" w:lineRule="exact"/>
        <w:rPr>
          <w:rFonts w:ascii="Times New Roman" w:hAnsi="Times New Roman"/>
          <w:sz w:val="24"/>
          <w:szCs w:val="24"/>
        </w:rPr>
      </w:pPr>
      <w:r>
        <w:rPr>
          <w:rFonts w:ascii="Times New Roman" w:hAnsi="Times New Roman"/>
          <w:sz w:val="24"/>
          <w:szCs w:val="24"/>
        </w:rPr>
        <w:lastRenderedPageBreak/>
        <w:t xml:space="preserve"> </w:t>
      </w:r>
      <w:r>
        <w:rPr>
          <w:rFonts w:ascii="Times New Roman" w:hAnsi="Times New Roman"/>
          <w:sz w:val="24"/>
          <w:szCs w:val="24"/>
        </w:rPr>
        <w:tab/>
      </w:r>
    </w:p>
    <w:p w:rsidR="00A26AF4" w:rsidRDefault="00A26AF4" w:rsidP="00A26AF4">
      <w:pPr>
        <w:widowControl w:val="0"/>
        <w:autoSpaceDE w:val="0"/>
        <w:adjustRightInd w:val="0"/>
        <w:spacing w:after="0" w:line="46" w:lineRule="exact"/>
        <w:rPr>
          <w:rFonts w:ascii="Times New Roman" w:hAnsi="Times New Roman"/>
          <w:sz w:val="24"/>
          <w:szCs w:val="24"/>
        </w:rPr>
      </w:pPr>
    </w:p>
    <w:p w:rsidR="00A26AF4" w:rsidRDefault="00A26AF4" w:rsidP="00A26AF4">
      <w:pPr>
        <w:widowControl w:val="0"/>
        <w:tabs>
          <w:tab w:val="left" w:pos="30"/>
          <w:tab w:val="left" w:pos="690"/>
          <w:tab w:val="left" w:pos="1245"/>
          <w:tab w:val="right" w:pos="7905"/>
          <w:tab w:val="right" w:pos="9720"/>
          <w:tab w:val="right" w:pos="11535"/>
          <w:tab w:val="right" w:pos="13320"/>
          <w:tab w:val="right" w:pos="1510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20"/>
          <w:szCs w:val="20"/>
        </w:rPr>
        <w:t>Konto</w:t>
      </w:r>
      <w:r>
        <w:rPr>
          <w:rFonts w:ascii="Times New Roman" w:hAnsi="Times New Roman"/>
          <w:sz w:val="24"/>
          <w:szCs w:val="24"/>
        </w:rPr>
        <w:tab/>
      </w:r>
      <w:r>
        <w:rPr>
          <w:rFonts w:ascii="Arial" w:hAnsi="Arial" w:cs="Arial"/>
          <w:b/>
          <w:bCs/>
          <w:sz w:val="20"/>
          <w:szCs w:val="20"/>
        </w:rPr>
        <w:t>Izvor</w:t>
      </w:r>
      <w:r>
        <w:rPr>
          <w:rFonts w:ascii="Times New Roman" w:hAnsi="Times New Roman"/>
          <w:sz w:val="24"/>
          <w:szCs w:val="24"/>
        </w:rPr>
        <w:tab/>
      </w:r>
      <w:r>
        <w:rPr>
          <w:rFonts w:ascii="Arial" w:hAnsi="Arial" w:cs="Arial"/>
          <w:b/>
          <w:bCs/>
          <w:sz w:val="20"/>
          <w:szCs w:val="20"/>
        </w:rPr>
        <w:t>Naziv</w:t>
      </w:r>
      <w:r>
        <w:rPr>
          <w:rFonts w:ascii="Times New Roman" w:hAnsi="Times New Roman"/>
          <w:sz w:val="24"/>
          <w:szCs w:val="24"/>
        </w:rPr>
        <w:tab/>
      </w:r>
      <w:r>
        <w:rPr>
          <w:rFonts w:ascii="Arial" w:hAnsi="Arial" w:cs="Arial"/>
          <w:b/>
          <w:bCs/>
          <w:sz w:val="18"/>
          <w:szCs w:val="18"/>
        </w:rPr>
        <w:t>Izvršenje 2019.</w:t>
      </w:r>
      <w:r>
        <w:rPr>
          <w:rFonts w:ascii="Times New Roman" w:hAnsi="Times New Roman"/>
          <w:sz w:val="24"/>
          <w:szCs w:val="24"/>
        </w:rPr>
        <w:tab/>
      </w:r>
      <w:r>
        <w:rPr>
          <w:rFonts w:ascii="Arial" w:hAnsi="Arial" w:cs="Arial"/>
          <w:b/>
          <w:bCs/>
          <w:sz w:val="18"/>
          <w:szCs w:val="18"/>
        </w:rPr>
        <w:t>Proračun za 2020.</w:t>
      </w:r>
      <w:r>
        <w:rPr>
          <w:rFonts w:ascii="Times New Roman" w:hAnsi="Times New Roman"/>
          <w:sz w:val="24"/>
          <w:szCs w:val="24"/>
        </w:rPr>
        <w:tab/>
      </w:r>
      <w:r>
        <w:rPr>
          <w:rFonts w:ascii="Arial" w:hAnsi="Arial" w:cs="Arial"/>
          <w:b/>
          <w:bCs/>
          <w:sz w:val="18"/>
          <w:szCs w:val="18"/>
        </w:rPr>
        <w:t>Plan 2021.</w:t>
      </w:r>
      <w:r>
        <w:rPr>
          <w:rFonts w:ascii="Times New Roman" w:hAnsi="Times New Roman"/>
          <w:sz w:val="24"/>
          <w:szCs w:val="24"/>
        </w:rPr>
        <w:tab/>
      </w:r>
      <w:r>
        <w:rPr>
          <w:rFonts w:ascii="Arial" w:hAnsi="Arial" w:cs="Arial"/>
          <w:b/>
          <w:bCs/>
          <w:sz w:val="18"/>
          <w:szCs w:val="18"/>
        </w:rPr>
        <w:t>Projekcija za 2022.</w:t>
      </w:r>
      <w:r>
        <w:rPr>
          <w:rFonts w:ascii="Times New Roman" w:hAnsi="Times New Roman"/>
          <w:sz w:val="24"/>
          <w:szCs w:val="24"/>
        </w:rPr>
        <w:tab/>
      </w:r>
      <w:r>
        <w:rPr>
          <w:rFonts w:ascii="Arial" w:hAnsi="Arial" w:cs="Arial"/>
          <w:b/>
          <w:bCs/>
          <w:sz w:val="18"/>
          <w:szCs w:val="18"/>
        </w:rPr>
        <w:t>Projekcija za 2023.</w:t>
      </w:r>
    </w:p>
    <w:p w:rsidR="00A26AF4" w:rsidRDefault="00A26AF4" w:rsidP="00A26AF4">
      <w:pPr>
        <w:widowControl w:val="0"/>
        <w:autoSpaceDE w:val="0"/>
        <w:adjustRightInd w:val="0"/>
        <w:spacing w:after="0" w:line="46" w:lineRule="exact"/>
        <w:rPr>
          <w:rFonts w:ascii="Times New Roman" w:hAnsi="Times New Roman"/>
          <w:sz w:val="24"/>
          <w:szCs w:val="24"/>
        </w:rPr>
      </w:pPr>
    </w:p>
    <w:p w:rsidR="00A26AF4" w:rsidRDefault="00A26AF4" w:rsidP="00A26AF4">
      <w:pPr>
        <w:widowControl w:val="0"/>
        <w:tabs>
          <w:tab w:val="left" w:pos="30"/>
          <w:tab w:val="left" w:pos="1245"/>
          <w:tab w:val="right" w:pos="7905"/>
          <w:tab w:val="right" w:pos="9720"/>
          <w:tab w:val="right" w:pos="11535"/>
          <w:tab w:val="right" w:pos="13320"/>
          <w:tab w:val="right" w:pos="1510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20"/>
          <w:szCs w:val="20"/>
        </w:rPr>
        <w:t>3</w:t>
      </w:r>
      <w:r>
        <w:rPr>
          <w:rFonts w:ascii="Times New Roman" w:hAnsi="Times New Roman"/>
          <w:sz w:val="24"/>
          <w:szCs w:val="24"/>
        </w:rPr>
        <w:tab/>
      </w:r>
      <w:r>
        <w:rPr>
          <w:rFonts w:ascii="Arial" w:hAnsi="Arial" w:cs="Arial"/>
          <w:b/>
          <w:bCs/>
          <w:sz w:val="16"/>
          <w:szCs w:val="16"/>
        </w:rPr>
        <w:t>Rashodi poslovanja</w:t>
      </w:r>
      <w:r>
        <w:rPr>
          <w:rFonts w:ascii="Times New Roman" w:hAnsi="Times New Roman"/>
          <w:sz w:val="24"/>
          <w:szCs w:val="24"/>
        </w:rPr>
        <w:tab/>
      </w:r>
      <w:r>
        <w:rPr>
          <w:rFonts w:ascii="Arial" w:hAnsi="Arial" w:cs="Arial"/>
          <w:b/>
          <w:bCs/>
          <w:sz w:val="20"/>
          <w:szCs w:val="20"/>
        </w:rPr>
        <w:t>23.853.768,27</w:t>
      </w:r>
      <w:r>
        <w:rPr>
          <w:rFonts w:ascii="Times New Roman" w:hAnsi="Times New Roman"/>
          <w:sz w:val="24"/>
          <w:szCs w:val="24"/>
        </w:rPr>
        <w:tab/>
      </w:r>
      <w:r>
        <w:rPr>
          <w:rFonts w:ascii="Arial" w:hAnsi="Arial" w:cs="Arial"/>
          <w:b/>
          <w:bCs/>
          <w:sz w:val="20"/>
          <w:szCs w:val="20"/>
        </w:rPr>
        <w:t>27.344.006,00</w:t>
      </w:r>
      <w:r>
        <w:rPr>
          <w:rFonts w:ascii="Times New Roman" w:hAnsi="Times New Roman"/>
          <w:sz w:val="24"/>
          <w:szCs w:val="24"/>
        </w:rPr>
        <w:tab/>
      </w:r>
      <w:r>
        <w:rPr>
          <w:rFonts w:ascii="Arial" w:hAnsi="Arial" w:cs="Arial"/>
          <w:b/>
          <w:bCs/>
          <w:sz w:val="20"/>
          <w:szCs w:val="20"/>
        </w:rPr>
        <w:t>26.116.674,00</w:t>
      </w:r>
      <w:r>
        <w:rPr>
          <w:rFonts w:ascii="Times New Roman" w:hAnsi="Times New Roman"/>
          <w:sz w:val="24"/>
          <w:szCs w:val="24"/>
        </w:rPr>
        <w:tab/>
      </w:r>
      <w:r>
        <w:rPr>
          <w:rFonts w:ascii="Arial" w:hAnsi="Arial" w:cs="Arial"/>
          <w:b/>
          <w:bCs/>
          <w:sz w:val="20"/>
          <w:szCs w:val="20"/>
        </w:rPr>
        <w:t>24.942.750,00</w:t>
      </w:r>
      <w:r>
        <w:rPr>
          <w:rFonts w:ascii="Times New Roman" w:hAnsi="Times New Roman"/>
          <w:sz w:val="24"/>
          <w:szCs w:val="24"/>
        </w:rPr>
        <w:tab/>
      </w:r>
      <w:r>
        <w:rPr>
          <w:rFonts w:ascii="Arial" w:hAnsi="Arial" w:cs="Arial"/>
          <w:b/>
          <w:bCs/>
          <w:sz w:val="20"/>
          <w:szCs w:val="20"/>
        </w:rPr>
        <w:t>22.708.850,00</w:t>
      </w:r>
    </w:p>
    <w:p w:rsidR="00A26AF4" w:rsidRDefault="00A26AF4" w:rsidP="00A26AF4">
      <w:pPr>
        <w:widowControl w:val="0"/>
        <w:autoSpaceDE w:val="0"/>
        <w:adjustRightInd w:val="0"/>
        <w:spacing w:after="0" w:line="31" w:lineRule="exact"/>
        <w:rPr>
          <w:rFonts w:ascii="Times New Roman" w:hAnsi="Times New Roman"/>
          <w:sz w:val="24"/>
          <w:szCs w:val="24"/>
        </w:rPr>
      </w:pPr>
    </w:p>
    <w:p w:rsidR="00A26AF4" w:rsidRDefault="00A26AF4" w:rsidP="00A26AF4">
      <w:pPr>
        <w:widowControl w:val="0"/>
        <w:tabs>
          <w:tab w:val="left" w:pos="30"/>
          <w:tab w:val="left" w:pos="1245"/>
          <w:tab w:val="right" w:pos="7905"/>
          <w:tab w:val="right" w:pos="9720"/>
          <w:tab w:val="right" w:pos="11535"/>
          <w:tab w:val="right" w:pos="13320"/>
          <w:tab w:val="right" w:pos="1510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20"/>
          <w:szCs w:val="20"/>
        </w:rPr>
        <w:t>31</w:t>
      </w:r>
      <w:r>
        <w:rPr>
          <w:rFonts w:ascii="Times New Roman" w:hAnsi="Times New Roman"/>
          <w:sz w:val="24"/>
          <w:szCs w:val="24"/>
        </w:rPr>
        <w:tab/>
      </w:r>
      <w:r>
        <w:rPr>
          <w:rFonts w:ascii="Arial" w:hAnsi="Arial" w:cs="Arial"/>
          <w:b/>
          <w:bCs/>
          <w:sz w:val="16"/>
          <w:szCs w:val="16"/>
        </w:rPr>
        <w:t>Rashodi za zaposlene</w:t>
      </w:r>
      <w:r>
        <w:rPr>
          <w:rFonts w:ascii="Times New Roman" w:hAnsi="Times New Roman"/>
          <w:sz w:val="24"/>
          <w:szCs w:val="24"/>
        </w:rPr>
        <w:tab/>
      </w:r>
      <w:r>
        <w:rPr>
          <w:rFonts w:ascii="Arial" w:hAnsi="Arial" w:cs="Arial"/>
          <w:b/>
          <w:bCs/>
          <w:sz w:val="20"/>
          <w:szCs w:val="20"/>
        </w:rPr>
        <w:t>2.231.813,09</w:t>
      </w:r>
      <w:r>
        <w:rPr>
          <w:rFonts w:ascii="Times New Roman" w:hAnsi="Times New Roman"/>
          <w:sz w:val="24"/>
          <w:szCs w:val="24"/>
        </w:rPr>
        <w:tab/>
      </w:r>
      <w:r>
        <w:rPr>
          <w:rFonts w:ascii="Arial" w:hAnsi="Arial" w:cs="Arial"/>
          <w:b/>
          <w:bCs/>
          <w:sz w:val="20"/>
          <w:szCs w:val="20"/>
        </w:rPr>
        <w:t>2.334.000,00</w:t>
      </w:r>
      <w:r>
        <w:rPr>
          <w:rFonts w:ascii="Times New Roman" w:hAnsi="Times New Roman"/>
          <w:sz w:val="24"/>
          <w:szCs w:val="24"/>
        </w:rPr>
        <w:tab/>
      </w:r>
      <w:r>
        <w:rPr>
          <w:rFonts w:ascii="Arial" w:hAnsi="Arial" w:cs="Arial"/>
          <w:b/>
          <w:bCs/>
          <w:sz w:val="20"/>
          <w:szCs w:val="20"/>
        </w:rPr>
        <w:t>2.310.000,00</w:t>
      </w:r>
      <w:r>
        <w:rPr>
          <w:rFonts w:ascii="Times New Roman" w:hAnsi="Times New Roman"/>
          <w:sz w:val="24"/>
          <w:szCs w:val="24"/>
        </w:rPr>
        <w:tab/>
      </w:r>
      <w:r>
        <w:rPr>
          <w:rFonts w:ascii="Arial" w:hAnsi="Arial" w:cs="Arial"/>
          <w:b/>
          <w:bCs/>
          <w:sz w:val="20"/>
          <w:szCs w:val="20"/>
        </w:rPr>
        <w:t>2.310.000,00</w:t>
      </w:r>
      <w:r>
        <w:rPr>
          <w:rFonts w:ascii="Times New Roman" w:hAnsi="Times New Roman"/>
          <w:sz w:val="24"/>
          <w:szCs w:val="24"/>
        </w:rPr>
        <w:tab/>
      </w:r>
      <w:r>
        <w:rPr>
          <w:rFonts w:ascii="Arial" w:hAnsi="Arial" w:cs="Arial"/>
          <w:b/>
          <w:bCs/>
          <w:sz w:val="20"/>
          <w:szCs w:val="20"/>
        </w:rPr>
        <w:t>2.310.000,00</w:t>
      </w:r>
    </w:p>
    <w:p w:rsidR="00A26AF4" w:rsidRDefault="00A26AF4" w:rsidP="00A26AF4">
      <w:pPr>
        <w:widowControl w:val="0"/>
        <w:autoSpaceDE w:val="0"/>
        <w:adjustRightInd w:val="0"/>
        <w:spacing w:after="0" w:line="16" w:lineRule="exact"/>
        <w:rPr>
          <w:rFonts w:ascii="Times New Roman" w:hAnsi="Times New Roman"/>
          <w:sz w:val="24"/>
          <w:szCs w:val="24"/>
        </w:rPr>
      </w:pPr>
    </w:p>
    <w:p w:rsidR="00A26AF4" w:rsidRDefault="00A26AF4" w:rsidP="00A26AF4">
      <w:pPr>
        <w:widowControl w:val="0"/>
        <w:tabs>
          <w:tab w:val="left" w:pos="30"/>
          <w:tab w:val="center" w:pos="835"/>
          <w:tab w:val="left" w:pos="1245"/>
          <w:tab w:val="right" w:pos="7905"/>
          <w:tab w:val="right" w:pos="9720"/>
          <w:tab w:val="right" w:pos="1153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20"/>
          <w:szCs w:val="20"/>
        </w:rPr>
        <w:t>311</w:t>
      </w:r>
      <w:r>
        <w:rPr>
          <w:rFonts w:ascii="Times New Roman" w:hAnsi="Times New Roman"/>
          <w:sz w:val="24"/>
          <w:szCs w:val="24"/>
        </w:rPr>
        <w:tab/>
      </w:r>
      <w:r>
        <w:rPr>
          <w:rFonts w:ascii="Arial" w:hAnsi="Arial" w:cs="Arial"/>
          <w:sz w:val="16"/>
          <w:szCs w:val="16"/>
        </w:rPr>
        <w:t>11</w:t>
      </w:r>
      <w:r>
        <w:rPr>
          <w:rFonts w:ascii="Times New Roman" w:hAnsi="Times New Roman"/>
          <w:sz w:val="24"/>
          <w:szCs w:val="24"/>
        </w:rPr>
        <w:tab/>
      </w:r>
      <w:r>
        <w:rPr>
          <w:rFonts w:ascii="Arial" w:hAnsi="Arial" w:cs="Arial"/>
          <w:sz w:val="16"/>
          <w:szCs w:val="16"/>
        </w:rPr>
        <w:t>Plaće (Bruto)</w:t>
      </w:r>
      <w:r>
        <w:rPr>
          <w:rFonts w:ascii="Times New Roman" w:hAnsi="Times New Roman"/>
          <w:sz w:val="24"/>
          <w:szCs w:val="24"/>
        </w:rPr>
        <w:tab/>
      </w:r>
      <w:r>
        <w:rPr>
          <w:rFonts w:ascii="Arial" w:hAnsi="Arial" w:cs="Arial"/>
          <w:sz w:val="20"/>
          <w:szCs w:val="20"/>
        </w:rPr>
        <w:t>1.859.015,56</w:t>
      </w:r>
      <w:r>
        <w:rPr>
          <w:rFonts w:ascii="Times New Roman" w:hAnsi="Times New Roman"/>
          <w:sz w:val="24"/>
          <w:szCs w:val="24"/>
        </w:rPr>
        <w:tab/>
      </w:r>
      <w:r>
        <w:rPr>
          <w:rFonts w:ascii="Arial" w:hAnsi="Arial" w:cs="Arial"/>
          <w:sz w:val="20"/>
          <w:szCs w:val="20"/>
        </w:rPr>
        <w:t>1.910.000,00</w:t>
      </w:r>
      <w:r>
        <w:rPr>
          <w:rFonts w:ascii="Times New Roman" w:hAnsi="Times New Roman"/>
          <w:sz w:val="24"/>
          <w:szCs w:val="24"/>
        </w:rPr>
        <w:tab/>
      </w:r>
      <w:r>
        <w:rPr>
          <w:rFonts w:ascii="Arial" w:hAnsi="Arial" w:cs="Arial"/>
          <w:sz w:val="20"/>
          <w:szCs w:val="20"/>
        </w:rPr>
        <w:t>1.900.000,00</w:t>
      </w:r>
    </w:p>
    <w:p w:rsidR="00A26AF4" w:rsidRDefault="00A26AF4" w:rsidP="00A26AF4">
      <w:pPr>
        <w:widowControl w:val="0"/>
        <w:autoSpaceDE w:val="0"/>
        <w:adjustRightInd w:val="0"/>
        <w:spacing w:after="0" w:line="16" w:lineRule="exact"/>
        <w:rPr>
          <w:rFonts w:ascii="Times New Roman" w:hAnsi="Times New Roman"/>
          <w:sz w:val="24"/>
          <w:szCs w:val="24"/>
        </w:rPr>
      </w:pPr>
    </w:p>
    <w:p w:rsidR="00A26AF4" w:rsidRDefault="00A26AF4" w:rsidP="00A26AF4">
      <w:pPr>
        <w:widowControl w:val="0"/>
        <w:tabs>
          <w:tab w:val="left" w:pos="30"/>
          <w:tab w:val="center" w:pos="835"/>
          <w:tab w:val="left" w:pos="1245"/>
          <w:tab w:val="right" w:pos="7905"/>
          <w:tab w:val="right" w:pos="9720"/>
          <w:tab w:val="right" w:pos="1153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20"/>
          <w:szCs w:val="20"/>
        </w:rPr>
        <w:t>312</w:t>
      </w:r>
      <w:r>
        <w:rPr>
          <w:rFonts w:ascii="Times New Roman" w:hAnsi="Times New Roman"/>
          <w:sz w:val="24"/>
          <w:szCs w:val="24"/>
        </w:rPr>
        <w:tab/>
      </w:r>
      <w:r>
        <w:rPr>
          <w:rFonts w:ascii="Arial" w:hAnsi="Arial" w:cs="Arial"/>
          <w:sz w:val="16"/>
          <w:szCs w:val="16"/>
        </w:rPr>
        <w:t>11</w:t>
      </w:r>
      <w:r>
        <w:rPr>
          <w:rFonts w:ascii="Times New Roman" w:hAnsi="Times New Roman"/>
          <w:sz w:val="24"/>
          <w:szCs w:val="24"/>
        </w:rPr>
        <w:tab/>
      </w:r>
      <w:r>
        <w:rPr>
          <w:rFonts w:ascii="Arial" w:hAnsi="Arial" w:cs="Arial"/>
          <w:sz w:val="16"/>
          <w:szCs w:val="16"/>
        </w:rPr>
        <w:t>Ostali rashodi za zaposlene</w:t>
      </w:r>
      <w:r>
        <w:rPr>
          <w:rFonts w:ascii="Times New Roman" w:hAnsi="Times New Roman"/>
          <w:sz w:val="24"/>
          <w:szCs w:val="24"/>
        </w:rPr>
        <w:tab/>
      </w:r>
      <w:r>
        <w:rPr>
          <w:rFonts w:ascii="Arial" w:hAnsi="Arial" w:cs="Arial"/>
          <w:sz w:val="20"/>
          <w:szCs w:val="20"/>
        </w:rPr>
        <w:t>66.059,82</w:t>
      </w:r>
      <w:r>
        <w:rPr>
          <w:rFonts w:ascii="Times New Roman" w:hAnsi="Times New Roman"/>
          <w:sz w:val="24"/>
          <w:szCs w:val="24"/>
        </w:rPr>
        <w:tab/>
      </w:r>
      <w:r>
        <w:rPr>
          <w:rFonts w:ascii="Arial" w:hAnsi="Arial" w:cs="Arial"/>
          <w:sz w:val="20"/>
          <w:szCs w:val="20"/>
        </w:rPr>
        <w:t>108.000,00</w:t>
      </w:r>
      <w:r>
        <w:rPr>
          <w:rFonts w:ascii="Times New Roman" w:hAnsi="Times New Roman"/>
          <w:sz w:val="24"/>
          <w:szCs w:val="24"/>
        </w:rPr>
        <w:tab/>
      </w:r>
      <w:r>
        <w:rPr>
          <w:rFonts w:ascii="Arial" w:hAnsi="Arial" w:cs="Arial"/>
          <w:sz w:val="20"/>
          <w:szCs w:val="20"/>
        </w:rPr>
        <w:t>110.000,00</w:t>
      </w:r>
    </w:p>
    <w:p w:rsidR="00A26AF4" w:rsidRDefault="00A26AF4" w:rsidP="00A26AF4">
      <w:pPr>
        <w:widowControl w:val="0"/>
        <w:autoSpaceDE w:val="0"/>
        <w:adjustRightInd w:val="0"/>
        <w:spacing w:after="0" w:line="16" w:lineRule="exact"/>
        <w:rPr>
          <w:rFonts w:ascii="Times New Roman" w:hAnsi="Times New Roman"/>
          <w:sz w:val="24"/>
          <w:szCs w:val="24"/>
        </w:rPr>
      </w:pPr>
    </w:p>
    <w:p w:rsidR="00A26AF4" w:rsidRDefault="00A26AF4" w:rsidP="00A26AF4">
      <w:pPr>
        <w:widowControl w:val="0"/>
        <w:tabs>
          <w:tab w:val="left" w:pos="30"/>
          <w:tab w:val="center" w:pos="835"/>
          <w:tab w:val="left" w:pos="1245"/>
          <w:tab w:val="right" w:pos="7905"/>
          <w:tab w:val="right" w:pos="9720"/>
          <w:tab w:val="right" w:pos="1153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20"/>
          <w:szCs w:val="20"/>
        </w:rPr>
        <w:t>313</w:t>
      </w:r>
      <w:r>
        <w:rPr>
          <w:rFonts w:ascii="Times New Roman" w:hAnsi="Times New Roman"/>
          <w:sz w:val="24"/>
          <w:szCs w:val="24"/>
        </w:rPr>
        <w:tab/>
      </w:r>
      <w:r>
        <w:rPr>
          <w:rFonts w:ascii="Arial" w:hAnsi="Arial" w:cs="Arial"/>
          <w:sz w:val="16"/>
          <w:szCs w:val="16"/>
        </w:rPr>
        <w:t>11</w:t>
      </w:r>
      <w:r>
        <w:rPr>
          <w:rFonts w:ascii="Times New Roman" w:hAnsi="Times New Roman"/>
          <w:sz w:val="24"/>
          <w:szCs w:val="24"/>
        </w:rPr>
        <w:tab/>
      </w:r>
      <w:r>
        <w:rPr>
          <w:rFonts w:ascii="Arial" w:hAnsi="Arial" w:cs="Arial"/>
          <w:sz w:val="16"/>
          <w:szCs w:val="16"/>
        </w:rPr>
        <w:t>Doprinosi na plaće</w:t>
      </w:r>
      <w:r>
        <w:rPr>
          <w:rFonts w:ascii="Times New Roman" w:hAnsi="Times New Roman"/>
          <w:sz w:val="24"/>
          <w:szCs w:val="24"/>
        </w:rPr>
        <w:tab/>
      </w:r>
      <w:r>
        <w:rPr>
          <w:rFonts w:ascii="Arial" w:hAnsi="Arial" w:cs="Arial"/>
          <w:sz w:val="20"/>
          <w:szCs w:val="20"/>
        </w:rPr>
        <w:t>306.737,71</w:t>
      </w:r>
      <w:r>
        <w:rPr>
          <w:rFonts w:ascii="Times New Roman" w:hAnsi="Times New Roman"/>
          <w:sz w:val="24"/>
          <w:szCs w:val="24"/>
        </w:rPr>
        <w:tab/>
      </w:r>
      <w:r>
        <w:rPr>
          <w:rFonts w:ascii="Arial" w:hAnsi="Arial" w:cs="Arial"/>
          <w:sz w:val="20"/>
          <w:szCs w:val="20"/>
        </w:rPr>
        <w:t>316.000,00</w:t>
      </w:r>
      <w:r>
        <w:rPr>
          <w:rFonts w:ascii="Times New Roman" w:hAnsi="Times New Roman"/>
          <w:sz w:val="24"/>
          <w:szCs w:val="24"/>
        </w:rPr>
        <w:tab/>
      </w:r>
      <w:r>
        <w:rPr>
          <w:rFonts w:ascii="Arial" w:hAnsi="Arial" w:cs="Arial"/>
          <w:sz w:val="20"/>
          <w:szCs w:val="20"/>
        </w:rPr>
        <w:t>300.000,00</w:t>
      </w:r>
    </w:p>
    <w:p w:rsidR="00A26AF4" w:rsidRDefault="00A26AF4" w:rsidP="00A26AF4">
      <w:pPr>
        <w:widowControl w:val="0"/>
        <w:autoSpaceDE w:val="0"/>
        <w:adjustRightInd w:val="0"/>
        <w:spacing w:after="0" w:line="30" w:lineRule="exact"/>
        <w:rPr>
          <w:rFonts w:ascii="Times New Roman" w:hAnsi="Times New Roman"/>
          <w:sz w:val="24"/>
          <w:szCs w:val="24"/>
        </w:rPr>
      </w:pPr>
    </w:p>
    <w:p w:rsidR="00A26AF4" w:rsidRDefault="00A26AF4" w:rsidP="00A26AF4">
      <w:pPr>
        <w:widowControl w:val="0"/>
        <w:tabs>
          <w:tab w:val="left" w:pos="30"/>
          <w:tab w:val="left" w:pos="1245"/>
          <w:tab w:val="right" w:pos="7905"/>
          <w:tab w:val="right" w:pos="9720"/>
          <w:tab w:val="right" w:pos="11535"/>
          <w:tab w:val="right" w:pos="13320"/>
          <w:tab w:val="right" w:pos="1510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20"/>
          <w:szCs w:val="20"/>
        </w:rPr>
        <w:t>32</w:t>
      </w:r>
      <w:r>
        <w:rPr>
          <w:rFonts w:ascii="Times New Roman" w:hAnsi="Times New Roman"/>
          <w:sz w:val="24"/>
          <w:szCs w:val="24"/>
        </w:rPr>
        <w:tab/>
      </w:r>
      <w:r>
        <w:rPr>
          <w:rFonts w:ascii="Arial" w:hAnsi="Arial" w:cs="Arial"/>
          <w:b/>
          <w:bCs/>
          <w:sz w:val="16"/>
          <w:szCs w:val="16"/>
        </w:rPr>
        <w:t>Materijalni rashodi</w:t>
      </w:r>
      <w:r>
        <w:rPr>
          <w:rFonts w:ascii="Times New Roman" w:hAnsi="Times New Roman"/>
          <w:sz w:val="24"/>
          <w:szCs w:val="24"/>
        </w:rPr>
        <w:tab/>
      </w:r>
      <w:r>
        <w:rPr>
          <w:rFonts w:ascii="Arial" w:hAnsi="Arial" w:cs="Arial"/>
          <w:b/>
          <w:bCs/>
          <w:sz w:val="20"/>
          <w:szCs w:val="20"/>
        </w:rPr>
        <w:t>17.710.520,89</w:t>
      </w:r>
      <w:r>
        <w:rPr>
          <w:rFonts w:ascii="Times New Roman" w:hAnsi="Times New Roman"/>
          <w:sz w:val="24"/>
          <w:szCs w:val="24"/>
        </w:rPr>
        <w:tab/>
      </w:r>
      <w:r>
        <w:rPr>
          <w:rFonts w:ascii="Arial" w:hAnsi="Arial" w:cs="Arial"/>
          <w:b/>
          <w:bCs/>
          <w:sz w:val="20"/>
          <w:szCs w:val="20"/>
        </w:rPr>
        <w:t>20.459.320,00</w:t>
      </w:r>
      <w:r>
        <w:rPr>
          <w:rFonts w:ascii="Times New Roman" w:hAnsi="Times New Roman"/>
          <w:sz w:val="24"/>
          <w:szCs w:val="24"/>
        </w:rPr>
        <w:tab/>
      </w:r>
      <w:r>
        <w:rPr>
          <w:rFonts w:ascii="Arial" w:hAnsi="Arial" w:cs="Arial"/>
          <w:b/>
          <w:bCs/>
          <w:sz w:val="20"/>
          <w:szCs w:val="20"/>
        </w:rPr>
        <w:t>19.708.250,00</w:t>
      </w:r>
      <w:r>
        <w:rPr>
          <w:rFonts w:ascii="Times New Roman" w:hAnsi="Times New Roman"/>
          <w:sz w:val="24"/>
          <w:szCs w:val="24"/>
        </w:rPr>
        <w:tab/>
      </w:r>
      <w:r>
        <w:rPr>
          <w:rFonts w:ascii="Arial" w:hAnsi="Arial" w:cs="Arial"/>
          <w:b/>
          <w:bCs/>
          <w:sz w:val="20"/>
          <w:szCs w:val="20"/>
        </w:rPr>
        <w:t>19.062.550,00</w:t>
      </w:r>
      <w:r>
        <w:rPr>
          <w:rFonts w:ascii="Times New Roman" w:hAnsi="Times New Roman"/>
          <w:sz w:val="24"/>
          <w:szCs w:val="24"/>
        </w:rPr>
        <w:tab/>
      </w:r>
      <w:r>
        <w:rPr>
          <w:rFonts w:ascii="Arial" w:hAnsi="Arial" w:cs="Arial"/>
          <w:b/>
          <w:bCs/>
          <w:sz w:val="20"/>
          <w:szCs w:val="20"/>
        </w:rPr>
        <w:t>16.862.550,00</w:t>
      </w:r>
    </w:p>
    <w:p w:rsidR="00A26AF4" w:rsidRDefault="00A26AF4" w:rsidP="00A26AF4">
      <w:pPr>
        <w:widowControl w:val="0"/>
        <w:autoSpaceDE w:val="0"/>
        <w:adjustRightInd w:val="0"/>
        <w:spacing w:after="0" w:line="16" w:lineRule="exact"/>
        <w:rPr>
          <w:rFonts w:ascii="Times New Roman" w:hAnsi="Times New Roman"/>
          <w:sz w:val="24"/>
          <w:szCs w:val="24"/>
        </w:rPr>
      </w:pPr>
    </w:p>
    <w:p w:rsidR="00A26AF4" w:rsidRDefault="00A26AF4" w:rsidP="00A26AF4">
      <w:pPr>
        <w:widowControl w:val="0"/>
        <w:tabs>
          <w:tab w:val="left" w:pos="30"/>
          <w:tab w:val="center" w:pos="835"/>
          <w:tab w:val="left" w:pos="1245"/>
          <w:tab w:val="right" w:pos="7905"/>
          <w:tab w:val="right" w:pos="9720"/>
          <w:tab w:val="right" w:pos="1153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20"/>
          <w:szCs w:val="20"/>
        </w:rPr>
        <w:t>321</w:t>
      </w:r>
      <w:r>
        <w:rPr>
          <w:rFonts w:ascii="Times New Roman" w:hAnsi="Times New Roman"/>
          <w:sz w:val="24"/>
          <w:szCs w:val="24"/>
        </w:rPr>
        <w:tab/>
      </w:r>
      <w:r>
        <w:rPr>
          <w:rFonts w:ascii="Arial" w:hAnsi="Arial" w:cs="Arial"/>
          <w:sz w:val="16"/>
          <w:szCs w:val="16"/>
        </w:rPr>
        <w:t>11</w:t>
      </w:r>
      <w:r>
        <w:rPr>
          <w:rFonts w:ascii="Times New Roman" w:hAnsi="Times New Roman"/>
          <w:sz w:val="24"/>
          <w:szCs w:val="24"/>
        </w:rPr>
        <w:tab/>
      </w:r>
      <w:r>
        <w:rPr>
          <w:rFonts w:ascii="Arial" w:hAnsi="Arial" w:cs="Arial"/>
          <w:sz w:val="16"/>
          <w:szCs w:val="16"/>
        </w:rPr>
        <w:t>Naknade troškova zaposlenima</w:t>
      </w:r>
      <w:r>
        <w:rPr>
          <w:rFonts w:ascii="Times New Roman" w:hAnsi="Times New Roman"/>
          <w:sz w:val="24"/>
          <w:szCs w:val="24"/>
        </w:rPr>
        <w:tab/>
      </w:r>
      <w:r>
        <w:rPr>
          <w:rFonts w:ascii="Arial" w:hAnsi="Arial" w:cs="Arial"/>
          <w:sz w:val="20"/>
          <w:szCs w:val="20"/>
        </w:rPr>
        <w:t>59.394,04</w:t>
      </w:r>
      <w:r>
        <w:rPr>
          <w:rFonts w:ascii="Times New Roman" w:hAnsi="Times New Roman"/>
          <w:sz w:val="24"/>
          <w:szCs w:val="24"/>
        </w:rPr>
        <w:tab/>
      </w:r>
      <w:r>
        <w:rPr>
          <w:rFonts w:ascii="Arial" w:hAnsi="Arial" w:cs="Arial"/>
          <w:sz w:val="20"/>
          <w:szCs w:val="20"/>
        </w:rPr>
        <w:t>63.000,00</w:t>
      </w:r>
      <w:r>
        <w:rPr>
          <w:rFonts w:ascii="Times New Roman" w:hAnsi="Times New Roman"/>
          <w:sz w:val="24"/>
          <w:szCs w:val="24"/>
        </w:rPr>
        <w:tab/>
      </w:r>
      <w:r>
        <w:rPr>
          <w:rFonts w:ascii="Arial" w:hAnsi="Arial" w:cs="Arial"/>
          <w:sz w:val="20"/>
          <w:szCs w:val="20"/>
        </w:rPr>
        <w:t>63.000,00</w:t>
      </w:r>
    </w:p>
    <w:p w:rsidR="00A26AF4" w:rsidRDefault="00A26AF4" w:rsidP="00A26AF4">
      <w:pPr>
        <w:widowControl w:val="0"/>
        <w:autoSpaceDE w:val="0"/>
        <w:adjustRightInd w:val="0"/>
        <w:spacing w:after="0" w:line="16" w:lineRule="exact"/>
        <w:rPr>
          <w:rFonts w:ascii="Times New Roman" w:hAnsi="Times New Roman"/>
          <w:sz w:val="24"/>
          <w:szCs w:val="24"/>
        </w:rPr>
      </w:pPr>
    </w:p>
    <w:p w:rsidR="00A26AF4" w:rsidRDefault="00A26AF4" w:rsidP="00A26AF4">
      <w:pPr>
        <w:widowControl w:val="0"/>
        <w:tabs>
          <w:tab w:val="left" w:pos="30"/>
          <w:tab w:val="center" w:pos="835"/>
          <w:tab w:val="left" w:pos="1245"/>
          <w:tab w:val="right" w:pos="7905"/>
          <w:tab w:val="right" w:pos="9720"/>
          <w:tab w:val="right" w:pos="1153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20"/>
          <w:szCs w:val="20"/>
        </w:rPr>
        <w:t>322</w:t>
      </w:r>
      <w:r>
        <w:rPr>
          <w:rFonts w:ascii="Times New Roman" w:hAnsi="Times New Roman"/>
          <w:sz w:val="24"/>
          <w:szCs w:val="24"/>
        </w:rPr>
        <w:tab/>
      </w:r>
      <w:r>
        <w:rPr>
          <w:rFonts w:ascii="Arial" w:hAnsi="Arial" w:cs="Arial"/>
          <w:sz w:val="16"/>
          <w:szCs w:val="16"/>
        </w:rPr>
        <w:t>11</w:t>
      </w:r>
      <w:r>
        <w:rPr>
          <w:rFonts w:ascii="Times New Roman" w:hAnsi="Times New Roman"/>
          <w:sz w:val="24"/>
          <w:szCs w:val="24"/>
        </w:rPr>
        <w:tab/>
      </w:r>
      <w:r>
        <w:rPr>
          <w:rFonts w:ascii="Arial" w:hAnsi="Arial" w:cs="Arial"/>
          <w:sz w:val="16"/>
          <w:szCs w:val="16"/>
        </w:rPr>
        <w:t>Rashodi za materijal i energiju</w:t>
      </w:r>
      <w:r>
        <w:rPr>
          <w:rFonts w:ascii="Times New Roman" w:hAnsi="Times New Roman"/>
          <w:sz w:val="24"/>
          <w:szCs w:val="24"/>
        </w:rPr>
        <w:tab/>
      </w:r>
      <w:r>
        <w:rPr>
          <w:rFonts w:ascii="Arial" w:hAnsi="Arial" w:cs="Arial"/>
          <w:sz w:val="20"/>
          <w:szCs w:val="20"/>
        </w:rPr>
        <w:t>145.870,23</w:t>
      </w:r>
      <w:r>
        <w:rPr>
          <w:rFonts w:ascii="Times New Roman" w:hAnsi="Times New Roman"/>
          <w:sz w:val="24"/>
          <w:szCs w:val="24"/>
        </w:rPr>
        <w:tab/>
      </w:r>
      <w:r>
        <w:rPr>
          <w:rFonts w:ascii="Arial" w:hAnsi="Arial" w:cs="Arial"/>
          <w:sz w:val="20"/>
          <w:szCs w:val="20"/>
        </w:rPr>
        <w:t>156.000,00</w:t>
      </w:r>
      <w:r>
        <w:rPr>
          <w:rFonts w:ascii="Times New Roman" w:hAnsi="Times New Roman"/>
          <w:sz w:val="24"/>
          <w:szCs w:val="24"/>
        </w:rPr>
        <w:tab/>
      </w:r>
      <w:r>
        <w:rPr>
          <w:rFonts w:ascii="Arial" w:hAnsi="Arial" w:cs="Arial"/>
          <w:sz w:val="20"/>
          <w:szCs w:val="20"/>
        </w:rPr>
        <w:t>141.000,00</w:t>
      </w:r>
    </w:p>
    <w:p w:rsidR="00A26AF4" w:rsidRDefault="00A26AF4" w:rsidP="00A26AF4">
      <w:pPr>
        <w:widowControl w:val="0"/>
        <w:autoSpaceDE w:val="0"/>
        <w:adjustRightInd w:val="0"/>
        <w:spacing w:after="0" w:line="15" w:lineRule="exact"/>
        <w:rPr>
          <w:rFonts w:ascii="Times New Roman" w:hAnsi="Times New Roman"/>
          <w:sz w:val="24"/>
          <w:szCs w:val="24"/>
        </w:rPr>
      </w:pPr>
    </w:p>
    <w:p w:rsidR="00A26AF4" w:rsidRDefault="00A26AF4" w:rsidP="00A26AF4">
      <w:pPr>
        <w:widowControl w:val="0"/>
        <w:tabs>
          <w:tab w:val="left" w:pos="30"/>
          <w:tab w:val="center" w:pos="835"/>
          <w:tab w:val="left" w:pos="1245"/>
          <w:tab w:val="right" w:pos="7905"/>
          <w:tab w:val="right" w:pos="9720"/>
          <w:tab w:val="right" w:pos="1153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20"/>
          <w:szCs w:val="20"/>
        </w:rPr>
        <w:t>323</w:t>
      </w:r>
      <w:r>
        <w:rPr>
          <w:rFonts w:ascii="Times New Roman" w:hAnsi="Times New Roman"/>
          <w:sz w:val="24"/>
          <w:szCs w:val="24"/>
        </w:rPr>
        <w:tab/>
      </w:r>
      <w:r>
        <w:rPr>
          <w:rFonts w:ascii="Arial" w:hAnsi="Arial" w:cs="Arial"/>
          <w:sz w:val="16"/>
          <w:szCs w:val="16"/>
        </w:rPr>
        <w:t>11 52 81</w:t>
      </w:r>
      <w:r>
        <w:rPr>
          <w:rFonts w:ascii="Times New Roman" w:hAnsi="Times New Roman"/>
          <w:sz w:val="24"/>
          <w:szCs w:val="24"/>
        </w:rPr>
        <w:tab/>
      </w:r>
      <w:r>
        <w:rPr>
          <w:rFonts w:ascii="Arial" w:hAnsi="Arial" w:cs="Arial"/>
          <w:sz w:val="16"/>
          <w:szCs w:val="16"/>
        </w:rPr>
        <w:t>Rashodi za usluge</w:t>
      </w:r>
      <w:r>
        <w:rPr>
          <w:rFonts w:ascii="Times New Roman" w:hAnsi="Times New Roman"/>
          <w:sz w:val="24"/>
          <w:szCs w:val="24"/>
        </w:rPr>
        <w:tab/>
      </w:r>
      <w:r>
        <w:rPr>
          <w:rFonts w:ascii="Arial" w:hAnsi="Arial" w:cs="Arial"/>
          <w:sz w:val="20"/>
          <w:szCs w:val="20"/>
        </w:rPr>
        <w:t>17.236.043,97</w:t>
      </w:r>
      <w:r>
        <w:rPr>
          <w:rFonts w:ascii="Times New Roman" w:hAnsi="Times New Roman"/>
          <w:sz w:val="24"/>
          <w:szCs w:val="24"/>
        </w:rPr>
        <w:tab/>
      </w:r>
      <w:r>
        <w:rPr>
          <w:rFonts w:ascii="Arial" w:hAnsi="Arial" w:cs="Arial"/>
          <w:sz w:val="20"/>
          <w:szCs w:val="20"/>
        </w:rPr>
        <w:t>20.019.020,00</w:t>
      </w:r>
      <w:r>
        <w:rPr>
          <w:rFonts w:ascii="Times New Roman" w:hAnsi="Times New Roman"/>
          <w:sz w:val="24"/>
          <w:szCs w:val="24"/>
        </w:rPr>
        <w:tab/>
      </w:r>
      <w:r>
        <w:rPr>
          <w:rFonts w:ascii="Arial" w:hAnsi="Arial" w:cs="Arial"/>
          <w:sz w:val="20"/>
          <w:szCs w:val="20"/>
        </w:rPr>
        <w:t>19.236.250,00</w:t>
      </w:r>
    </w:p>
    <w:p w:rsidR="00A26AF4" w:rsidRDefault="00A26AF4" w:rsidP="00A26AF4">
      <w:pPr>
        <w:widowControl w:val="0"/>
        <w:autoSpaceDE w:val="0"/>
        <w:adjustRightInd w:val="0"/>
        <w:spacing w:after="0" w:line="16" w:lineRule="exact"/>
        <w:rPr>
          <w:rFonts w:ascii="Times New Roman" w:hAnsi="Times New Roman"/>
          <w:sz w:val="24"/>
          <w:szCs w:val="24"/>
        </w:rPr>
      </w:pPr>
    </w:p>
    <w:p w:rsidR="00A26AF4" w:rsidRDefault="00A26AF4" w:rsidP="00A26AF4">
      <w:pPr>
        <w:widowControl w:val="0"/>
        <w:tabs>
          <w:tab w:val="left" w:pos="30"/>
          <w:tab w:val="center" w:pos="835"/>
          <w:tab w:val="left" w:pos="1245"/>
          <w:tab w:val="right" w:pos="7905"/>
          <w:tab w:val="right" w:pos="9720"/>
          <w:tab w:val="right" w:pos="1153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20"/>
          <w:szCs w:val="20"/>
        </w:rPr>
        <w:t>329</w:t>
      </w:r>
      <w:r>
        <w:rPr>
          <w:rFonts w:ascii="Times New Roman" w:hAnsi="Times New Roman"/>
          <w:sz w:val="24"/>
          <w:szCs w:val="24"/>
        </w:rPr>
        <w:tab/>
      </w:r>
      <w:r>
        <w:rPr>
          <w:rFonts w:ascii="Arial" w:hAnsi="Arial" w:cs="Arial"/>
          <w:sz w:val="16"/>
          <w:szCs w:val="16"/>
        </w:rPr>
        <w:t>11</w:t>
      </w:r>
      <w:r>
        <w:rPr>
          <w:rFonts w:ascii="Times New Roman" w:hAnsi="Times New Roman"/>
          <w:sz w:val="24"/>
          <w:szCs w:val="24"/>
        </w:rPr>
        <w:tab/>
      </w:r>
      <w:r>
        <w:rPr>
          <w:rFonts w:ascii="Arial" w:hAnsi="Arial" w:cs="Arial"/>
          <w:sz w:val="16"/>
          <w:szCs w:val="16"/>
        </w:rPr>
        <w:t>Ostali nespomenuti rashodi poslovanja</w:t>
      </w:r>
      <w:r>
        <w:rPr>
          <w:rFonts w:ascii="Times New Roman" w:hAnsi="Times New Roman"/>
          <w:sz w:val="24"/>
          <w:szCs w:val="24"/>
        </w:rPr>
        <w:tab/>
      </w:r>
      <w:r>
        <w:rPr>
          <w:rFonts w:ascii="Arial" w:hAnsi="Arial" w:cs="Arial"/>
          <w:sz w:val="20"/>
          <w:szCs w:val="20"/>
        </w:rPr>
        <w:t>269.212,65</w:t>
      </w:r>
      <w:r>
        <w:rPr>
          <w:rFonts w:ascii="Times New Roman" w:hAnsi="Times New Roman"/>
          <w:sz w:val="24"/>
          <w:szCs w:val="24"/>
        </w:rPr>
        <w:tab/>
      </w:r>
      <w:r>
        <w:rPr>
          <w:rFonts w:ascii="Arial" w:hAnsi="Arial" w:cs="Arial"/>
          <w:sz w:val="20"/>
          <w:szCs w:val="20"/>
        </w:rPr>
        <w:t>221.300,00</w:t>
      </w:r>
      <w:r>
        <w:rPr>
          <w:rFonts w:ascii="Times New Roman" w:hAnsi="Times New Roman"/>
          <w:sz w:val="24"/>
          <w:szCs w:val="24"/>
        </w:rPr>
        <w:tab/>
      </w:r>
      <w:r>
        <w:rPr>
          <w:rFonts w:ascii="Arial" w:hAnsi="Arial" w:cs="Arial"/>
          <w:sz w:val="20"/>
          <w:szCs w:val="20"/>
        </w:rPr>
        <w:t>268.000,00</w:t>
      </w:r>
    </w:p>
    <w:p w:rsidR="00A26AF4" w:rsidRDefault="00A26AF4" w:rsidP="00A26AF4">
      <w:pPr>
        <w:widowControl w:val="0"/>
        <w:autoSpaceDE w:val="0"/>
        <w:adjustRightInd w:val="0"/>
        <w:spacing w:after="0" w:line="31" w:lineRule="exact"/>
        <w:rPr>
          <w:rFonts w:ascii="Times New Roman" w:hAnsi="Times New Roman"/>
          <w:sz w:val="24"/>
          <w:szCs w:val="24"/>
        </w:rPr>
      </w:pPr>
    </w:p>
    <w:p w:rsidR="00A26AF4" w:rsidRDefault="00A26AF4" w:rsidP="00A26AF4">
      <w:pPr>
        <w:widowControl w:val="0"/>
        <w:tabs>
          <w:tab w:val="left" w:pos="30"/>
          <w:tab w:val="left" w:pos="1245"/>
          <w:tab w:val="right" w:pos="7905"/>
          <w:tab w:val="right" w:pos="9720"/>
          <w:tab w:val="right" w:pos="11535"/>
          <w:tab w:val="right" w:pos="13320"/>
          <w:tab w:val="right" w:pos="1510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20"/>
          <w:szCs w:val="20"/>
        </w:rPr>
        <w:t>34</w:t>
      </w:r>
      <w:r>
        <w:rPr>
          <w:rFonts w:ascii="Times New Roman" w:hAnsi="Times New Roman"/>
          <w:sz w:val="24"/>
          <w:szCs w:val="24"/>
        </w:rPr>
        <w:tab/>
      </w:r>
      <w:r>
        <w:rPr>
          <w:rFonts w:ascii="Arial" w:hAnsi="Arial" w:cs="Arial"/>
          <w:b/>
          <w:bCs/>
          <w:sz w:val="16"/>
          <w:szCs w:val="16"/>
        </w:rPr>
        <w:t>Financijski rashodi</w:t>
      </w:r>
      <w:r>
        <w:rPr>
          <w:rFonts w:ascii="Times New Roman" w:hAnsi="Times New Roman"/>
          <w:sz w:val="24"/>
          <w:szCs w:val="24"/>
        </w:rPr>
        <w:tab/>
      </w:r>
      <w:r>
        <w:rPr>
          <w:rFonts w:ascii="Arial" w:hAnsi="Arial" w:cs="Arial"/>
          <w:b/>
          <w:bCs/>
          <w:sz w:val="20"/>
          <w:szCs w:val="20"/>
        </w:rPr>
        <w:t>109.581,60</w:t>
      </w:r>
      <w:r>
        <w:rPr>
          <w:rFonts w:ascii="Times New Roman" w:hAnsi="Times New Roman"/>
          <w:sz w:val="24"/>
          <w:szCs w:val="24"/>
        </w:rPr>
        <w:tab/>
      </w:r>
      <w:r>
        <w:rPr>
          <w:rFonts w:ascii="Arial" w:hAnsi="Arial" w:cs="Arial"/>
          <w:b/>
          <w:bCs/>
          <w:sz w:val="20"/>
          <w:szCs w:val="20"/>
        </w:rPr>
        <w:t>299.500,00</w:t>
      </w:r>
      <w:r>
        <w:rPr>
          <w:rFonts w:ascii="Times New Roman" w:hAnsi="Times New Roman"/>
          <w:sz w:val="24"/>
          <w:szCs w:val="24"/>
        </w:rPr>
        <w:tab/>
      </w:r>
      <w:r>
        <w:rPr>
          <w:rFonts w:ascii="Arial" w:hAnsi="Arial" w:cs="Arial"/>
          <w:b/>
          <w:bCs/>
          <w:sz w:val="20"/>
          <w:szCs w:val="20"/>
        </w:rPr>
        <w:t>343.274,00</w:t>
      </w:r>
      <w:r>
        <w:rPr>
          <w:rFonts w:ascii="Times New Roman" w:hAnsi="Times New Roman"/>
          <w:sz w:val="24"/>
          <w:szCs w:val="24"/>
        </w:rPr>
        <w:tab/>
      </w:r>
      <w:r>
        <w:rPr>
          <w:rFonts w:ascii="Arial" w:hAnsi="Arial" w:cs="Arial"/>
          <w:b/>
          <w:bCs/>
          <w:sz w:val="20"/>
          <w:szCs w:val="20"/>
        </w:rPr>
        <w:t>310.800,00</w:t>
      </w:r>
      <w:r>
        <w:rPr>
          <w:rFonts w:ascii="Times New Roman" w:hAnsi="Times New Roman"/>
          <w:sz w:val="24"/>
          <w:szCs w:val="24"/>
        </w:rPr>
        <w:tab/>
      </w:r>
      <w:r>
        <w:rPr>
          <w:rFonts w:ascii="Arial" w:hAnsi="Arial" w:cs="Arial"/>
          <w:b/>
          <w:bCs/>
          <w:sz w:val="20"/>
          <w:szCs w:val="20"/>
        </w:rPr>
        <w:t>276.900,00</w:t>
      </w:r>
    </w:p>
    <w:p w:rsidR="00A26AF4" w:rsidRDefault="00A26AF4" w:rsidP="00A26AF4">
      <w:pPr>
        <w:widowControl w:val="0"/>
        <w:autoSpaceDE w:val="0"/>
        <w:adjustRightInd w:val="0"/>
        <w:spacing w:after="0" w:line="16" w:lineRule="exact"/>
        <w:rPr>
          <w:rFonts w:ascii="Times New Roman" w:hAnsi="Times New Roman"/>
          <w:sz w:val="24"/>
          <w:szCs w:val="24"/>
        </w:rPr>
      </w:pPr>
    </w:p>
    <w:p w:rsidR="00A26AF4" w:rsidRDefault="00A26AF4" w:rsidP="00A26AF4">
      <w:pPr>
        <w:widowControl w:val="0"/>
        <w:tabs>
          <w:tab w:val="left" w:pos="30"/>
          <w:tab w:val="center" w:pos="835"/>
          <w:tab w:val="left" w:pos="1245"/>
          <w:tab w:val="right" w:pos="7905"/>
          <w:tab w:val="right" w:pos="9720"/>
          <w:tab w:val="right" w:pos="1153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20"/>
          <w:szCs w:val="20"/>
        </w:rPr>
        <w:t>342</w:t>
      </w:r>
      <w:r>
        <w:rPr>
          <w:rFonts w:ascii="Times New Roman" w:hAnsi="Times New Roman"/>
          <w:sz w:val="24"/>
          <w:szCs w:val="24"/>
        </w:rPr>
        <w:tab/>
      </w:r>
      <w:r>
        <w:rPr>
          <w:rFonts w:ascii="Arial" w:hAnsi="Arial" w:cs="Arial"/>
          <w:sz w:val="16"/>
          <w:szCs w:val="16"/>
        </w:rPr>
        <w:t>11</w:t>
      </w:r>
      <w:r>
        <w:rPr>
          <w:rFonts w:ascii="Times New Roman" w:hAnsi="Times New Roman"/>
          <w:sz w:val="24"/>
          <w:szCs w:val="24"/>
        </w:rPr>
        <w:tab/>
      </w:r>
      <w:r>
        <w:rPr>
          <w:rFonts w:ascii="Arial" w:hAnsi="Arial" w:cs="Arial"/>
          <w:sz w:val="16"/>
          <w:szCs w:val="16"/>
        </w:rPr>
        <w:t>Kamate za primljene kredite i zajmove</w:t>
      </w:r>
      <w:r>
        <w:rPr>
          <w:rFonts w:ascii="Times New Roman" w:hAnsi="Times New Roman"/>
          <w:sz w:val="24"/>
          <w:szCs w:val="24"/>
        </w:rPr>
        <w:tab/>
      </w:r>
      <w:r>
        <w:rPr>
          <w:rFonts w:ascii="Arial" w:hAnsi="Arial" w:cs="Arial"/>
          <w:sz w:val="20"/>
          <w:szCs w:val="20"/>
        </w:rPr>
        <w:t>22.557,72</w:t>
      </w:r>
      <w:r>
        <w:rPr>
          <w:rFonts w:ascii="Times New Roman" w:hAnsi="Times New Roman"/>
          <w:sz w:val="24"/>
          <w:szCs w:val="24"/>
        </w:rPr>
        <w:tab/>
      </w:r>
      <w:r>
        <w:rPr>
          <w:rFonts w:ascii="Arial" w:hAnsi="Arial" w:cs="Arial"/>
          <w:sz w:val="20"/>
          <w:szCs w:val="20"/>
        </w:rPr>
        <w:t>260.000,00</w:t>
      </w:r>
      <w:r>
        <w:rPr>
          <w:rFonts w:ascii="Times New Roman" w:hAnsi="Times New Roman"/>
          <w:sz w:val="24"/>
          <w:szCs w:val="24"/>
        </w:rPr>
        <w:tab/>
      </w:r>
      <w:r>
        <w:rPr>
          <w:rFonts w:ascii="Arial" w:hAnsi="Arial" w:cs="Arial"/>
          <w:sz w:val="20"/>
          <w:szCs w:val="20"/>
        </w:rPr>
        <w:t>332.274,00</w:t>
      </w:r>
    </w:p>
    <w:p w:rsidR="00A26AF4" w:rsidRDefault="00A26AF4" w:rsidP="00A26AF4">
      <w:pPr>
        <w:widowControl w:val="0"/>
        <w:autoSpaceDE w:val="0"/>
        <w:adjustRightInd w:val="0"/>
        <w:spacing w:after="0" w:line="15" w:lineRule="exact"/>
        <w:rPr>
          <w:rFonts w:ascii="Times New Roman" w:hAnsi="Times New Roman"/>
          <w:sz w:val="24"/>
          <w:szCs w:val="24"/>
        </w:rPr>
      </w:pPr>
    </w:p>
    <w:p w:rsidR="00A26AF4" w:rsidRDefault="00A26AF4" w:rsidP="00A26AF4">
      <w:pPr>
        <w:widowControl w:val="0"/>
        <w:tabs>
          <w:tab w:val="left" w:pos="30"/>
          <w:tab w:val="center" w:pos="835"/>
          <w:tab w:val="left" w:pos="1245"/>
          <w:tab w:val="right" w:pos="7905"/>
          <w:tab w:val="right" w:pos="9720"/>
          <w:tab w:val="right" w:pos="1153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20"/>
          <w:szCs w:val="20"/>
        </w:rPr>
        <w:t>343</w:t>
      </w:r>
      <w:r>
        <w:rPr>
          <w:rFonts w:ascii="Times New Roman" w:hAnsi="Times New Roman"/>
          <w:sz w:val="24"/>
          <w:szCs w:val="24"/>
        </w:rPr>
        <w:tab/>
      </w:r>
      <w:r>
        <w:rPr>
          <w:rFonts w:ascii="Arial" w:hAnsi="Arial" w:cs="Arial"/>
          <w:sz w:val="16"/>
          <w:szCs w:val="16"/>
        </w:rPr>
        <w:t>11</w:t>
      </w:r>
      <w:r>
        <w:rPr>
          <w:rFonts w:ascii="Times New Roman" w:hAnsi="Times New Roman"/>
          <w:sz w:val="24"/>
          <w:szCs w:val="24"/>
        </w:rPr>
        <w:tab/>
      </w:r>
      <w:r>
        <w:rPr>
          <w:rFonts w:ascii="Arial" w:hAnsi="Arial" w:cs="Arial"/>
          <w:sz w:val="16"/>
          <w:szCs w:val="16"/>
        </w:rPr>
        <w:t>Ostali financijski rashodi</w:t>
      </w:r>
      <w:r>
        <w:rPr>
          <w:rFonts w:ascii="Times New Roman" w:hAnsi="Times New Roman"/>
          <w:sz w:val="24"/>
          <w:szCs w:val="24"/>
        </w:rPr>
        <w:tab/>
      </w:r>
      <w:r>
        <w:rPr>
          <w:rFonts w:ascii="Arial" w:hAnsi="Arial" w:cs="Arial"/>
          <w:sz w:val="20"/>
          <w:szCs w:val="20"/>
        </w:rPr>
        <w:t>87.023,88</w:t>
      </w:r>
      <w:r>
        <w:rPr>
          <w:rFonts w:ascii="Times New Roman" w:hAnsi="Times New Roman"/>
          <w:sz w:val="24"/>
          <w:szCs w:val="24"/>
        </w:rPr>
        <w:tab/>
      </w:r>
      <w:r>
        <w:rPr>
          <w:rFonts w:ascii="Arial" w:hAnsi="Arial" w:cs="Arial"/>
          <w:sz w:val="20"/>
          <w:szCs w:val="20"/>
        </w:rPr>
        <w:t>39.500,00</w:t>
      </w:r>
      <w:r>
        <w:rPr>
          <w:rFonts w:ascii="Times New Roman" w:hAnsi="Times New Roman"/>
          <w:sz w:val="24"/>
          <w:szCs w:val="24"/>
        </w:rPr>
        <w:tab/>
      </w:r>
      <w:r>
        <w:rPr>
          <w:rFonts w:ascii="Arial" w:hAnsi="Arial" w:cs="Arial"/>
          <w:sz w:val="20"/>
          <w:szCs w:val="20"/>
        </w:rPr>
        <w:t>11.000,00</w:t>
      </w:r>
    </w:p>
    <w:p w:rsidR="00A26AF4" w:rsidRDefault="00A26AF4" w:rsidP="00A26AF4">
      <w:pPr>
        <w:widowControl w:val="0"/>
        <w:autoSpaceDE w:val="0"/>
        <w:adjustRightInd w:val="0"/>
        <w:spacing w:after="0" w:line="31" w:lineRule="exact"/>
        <w:rPr>
          <w:rFonts w:ascii="Times New Roman" w:hAnsi="Times New Roman"/>
          <w:sz w:val="24"/>
          <w:szCs w:val="24"/>
        </w:rPr>
      </w:pPr>
    </w:p>
    <w:p w:rsidR="00A26AF4" w:rsidRDefault="00A26AF4" w:rsidP="00A26AF4">
      <w:pPr>
        <w:widowControl w:val="0"/>
        <w:tabs>
          <w:tab w:val="left" w:pos="30"/>
          <w:tab w:val="left" w:pos="1245"/>
          <w:tab w:val="right" w:pos="7905"/>
          <w:tab w:val="right" w:pos="9720"/>
          <w:tab w:val="right" w:pos="11535"/>
          <w:tab w:val="right" w:pos="13320"/>
          <w:tab w:val="right" w:pos="1510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20"/>
          <w:szCs w:val="20"/>
        </w:rPr>
        <w:t>36</w:t>
      </w:r>
      <w:r>
        <w:rPr>
          <w:rFonts w:ascii="Times New Roman" w:hAnsi="Times New Roman"/>
          <w:sz w:val="24"/>
          <w:szCs w:val="24"/>
        </w:rPr>
        <w:tab/>
      </w:r>
      <w:r>
        <w:rPr>
          <w:rFonts w:ascii="Arial" w:hAnsi="Arial" w:cs="Arial"/>
          <w:b/>
          <w:bCs/>
          <w:sz w:val="16"/>
          <w:szCs w:val="16"/>
        </w:rPr>
        <w:t>Pomoći dane u inozemstvo i unutar općeg proračuna</w:t>
      </w:r>
      <w:r>
        <w:rPr>
          <w:rFonts w:ascii="Times New Roman" w:hAnsi="Times New Roman"/>
          <w:sz w:val="24"/>
          <w:szCs w:val="24"/>
        </w:rPr>
        <w:tab/>
      </w:r>
      <w:r>
        <w:rPr>
          <w:rFonts w:ascii="Arial" w:hAnsi="Arial" w:cs="Arial"/>
          <w:b/>
          <w:bCs/>
          <w:sz w:val="20"/>
          <w:szCs w:val="20"/>
        </w:rPr>
        <w:t>3.769.052,69</w:t>
      </w:r>
      <w:r>
        <w:rPr>
          <w:rFonts w:ascii="Times New Roman" w:hAnsi="Times New Roman"/>
          <w:sz w:val="24"/>
          <w:szCs w:val="24"/>
        </w:rPr>
        <w:tab/>
      </w:r>
      <w:r>
        <w:rPr>
          <w:rFonts w:ascii="Arial" w:hAnsi="Arial" w:cs="Arial"/>
          <w:b/>
          <w:bCs/>
          <w:sz w:val="20"/>
          <w:szCs w:val="20"/>
        </w:rPr>
        <w:t>4.206.186,00</w:t>
      </w:r>
      <w:r>
        <w:rPr>
          <w:rFonts w:ascii="Times New Roman" w:hAnsi="Times New Roman"/>
          <w:sz w:val="24"/>
          <w:szCs w:val="24"/>
        </w:rPr>
        <w:tab/>
      </w:r>
      <w:r>
        <w:rPr>
          <w:rFonts w:ascii="Arial" w:hAnsi="Arial" w:cs="Arial"/>
          <w:b/>
          <w:bCs/>
          <w:sz w:val="20"/>
          <w:szCs w:val="20"/>
        </w:rPr>
        <w:t>3.710.150,00</w:t>
      </w:r>
      <w:r>
        <w:rPr>
          <w:rFonts w:ascii="Times New Roman" w:hAnsi="Times New Roman"/>
          <w:sz w:val="24"/>
          <w:szCs w:val="24"/>
        </w:rPr>
        <w:tab/>
      </w:r>
      <w:r>
        <w:rPr>
          <w:rFonts w:ascii="Arial" w:hAnsi="Arial" w:cs="Arial"/>
          <w:b/>
          <w:bCs/>
          <w:sz w:val="20"/>
          <w:szCs w:val="20"/>
        </w:rPr>
        <w:t>3.214.400,00</w:t>
      </w:r>
      <w:r>
        <w:rPr>
          <w:rFonts w:ascii="Times New Roman" w:hAnsi="Times New Roman"/>
          <w:sz w:val="24"/>
          <w:szCs w:val="24"/>
        </w:rPr>
        <w:tab/>
      </w:r>
      <w:r>
        <w:rPr>
          <w:rFonts w:ascii="Arial" w:hAnsi="Arial" w:cs="Arial"/>
          <w:b/>
          <w:bCs/>
          <w:sz w:val="20"/>
          <w:szCs w:val="20"/>
        </w:rPr>
        <w:t>3.214.400,00</w:t>
      </w:r>
    </w:p>
    <w:p w:rsidR="00A26AF4" w:rsidRDefault="00A26AF4" w:rsidP="00A26AF4">
      <w:pPr>
        <w:widowControl w:val="0"/>
        <w:autoSpaceDE w:val="0"/>
        <w:adjustRightInd w:val="0"/>
        <w:spacing w:after="0" w:line="16" w:lineRule="exact"/>
        <w:rPr>
          <w:rFonts w:ascii="Times New Roman" w:hAnsi="Times New Roman"/>
          <w:sz w:val="24"/>
          <w:szCs w:val="24"/>
        </w:rPr>
      </w:pPr>
    </w:p>
    <w:p w:rsidR="00A26AF4" w:rsidRDefault="00A26AF4" w:rsidP="00A26AF4">
      <w:pPr>
        <w:widowControl w:val="0"/>
        <w:tabs>
          <w:tab w:val="left" w:pos="30"/>
          <w:tab w:val="center" w:pos="835"/>
          <w:tab w:val="left" w:pos="1245"/>
          <w:tab w:val="right" w:pos="7905"/>
          <w:tab w:val="right" w:pos="9720"/>
          <w:tab w:val="right" w:pos="1153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20"/>
          <w:szCs w:val="20"/>
        </w:rPr>
        <w:t>363</w:t>
      </w:r>
      <w:r>
        <w:rPr>
          <w:rFonts w:ascii="Times New Roman" w:hAnsi="Times New Roman"/>
          <w:sz w:val="24"/>
          <w:szCs w:val="24"/>
        </w:rPr>
        <w:tab/>
      </w:r>
      <w:r>
        <w:rPr>
          <w:rFonts w:ascii="Arial" w:hAnsi="Arial" w:cs="Arial"/>
          <w:sz w:val="16"/>
          <w:szCs w:val="16"/>
        </w:rPr>
        <w:t>11 71 81</w:t>
      </w:r>
      <w:r>
        <w:rPr>
          <w:rFonts w:ascii="Times New Roman" w:hAnsi="Times New Roman"/>
          <w:sz w:val="24"/>
          <w:szCs w:val="24"/>
        </w:rPr>
        <w:tab/>
      </w:r>
      <w:r>
        <w:rPr>
          <w:rFonts w:ascii="Arial" w:hAnsi="Arial" w:cs="Arial"/>
          <w:sz w:val="16"/>
          <w:szCs w:val="16"/>
        </w:rPr>
        <w:t>Pomoći unutar općeg proračuna</w:t>
      </w:r>
      <w:r>
        <w:rPr>
          <w:rFonts w:ascii="Times New Roman" w:hAnsi="Times New Roman"/>
          <w:sz w:val="24"/>
          <w:szCs w:val="24"/>
        </w:rPr>
        <w:tab/>
      </w:r>
      <w:r>
        <w:rPr>
          <w:rFonts w:ascii="Arial" w:hAnsi="Arial" w:cs="Arial"/>
          <w:sz w:val="20"/>
          <w:szCs w:val="20"/>
        </w:rPr>
        <w:t>3.110.237,81</w:t>
      </w:r>
      <w:r>
        <w:rPr>
          <w:rFonts w:ascii="Times New Roman" w:hAnsi="Times New Roman"/>
          <w:sz w:val="24"/>
          <w:szCs w:val="24"/>
        </w:rPr>
        <w:tab/>
      </w:r>
      <w:r>
        <w:rPr>
          <w:rFonts w:ascii="Arial" w:hAnsi="Arial" w:cs="Arial"/>
          <w:sz w:val="20"/>
          <w:szCs w:val="20"/>
        </w:rPr>
        <w:t>3.136.000,00</w:t>
      </w:r>
      <w:r>
        <w:rPr>
          <w:rFonts w:ascii="Times New Roman" w:hAnsi="Times New Roman"/>
          <w:sz w:val="24"/>
          <w:szCs w:val="24"/>
        </w:rPr>
        <w:tab/>
      </w:r>
      <w:r>
        <w:rPr>
          <w:rFonts w:ascii="Arial" w:hAnsi="Arial" w:cs="Arial"/>
          <w:sz w:val="20"/>
          <w:szCs w:val="20"/>
        </w:rPr>
        <w:t>3.214.400,00</w:t>
      </w:r>
    </w:p>
    <w:p w:rsidR="00A26AF4" w:rsidRDefault="00A26AF4" w:rsidP="00A26AF4">
      <w:pPr>
        <w:widowControl w:val="0"/>
        <w:autoSpaceDE w:val="0"/>
        <w:adjustRightInd w:val="0"/>
        <w:spacing w:after="0" w:line="15" w:lineRule="exact"/>
        <w:rPr>
          <w:rFonts w:ascii="Times New Roman" w:hAnsi="Times New Roman"/>
          <w:sz w:val="24"/>
          <w:szCs w:val="24"/>
        </w:rPr>
      </w:pPr>
    </w:p>
    <w:p w:rsidR="00A26AF4" w:rsidRDefault="00A26AF4" w:rsidP="00A26AF4">
      <w:pPr>
        <w:widowControl w:val="0"/>
        <w:tabs>
          <w:tab w:val="left" w:pos="30"/>
          <w:tab w:val="center" w:pos="835"/>
          <w:tab w:val="left" w:pos="1245"/>
          <w:tab w:val="right" w:pos="7905"/>
          <w:tab w:val="right" w:pos="9720"/>
          <w:tab w:val="right" w:pos="1153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20"/>
          <w:szCs w:val="20"/>
        </w:rPr>
        <w:t>366</w:t>
      </w:r>
      <w:r>
        <w:rPr>
          <w:rFonts w:ascii="Times New Roman" w:hAnsi="Times New Roman"/>
          <w:sz w:val="24"/>
          <w:szCs w:val="24"/>
        </w:rPr>
        <w:tab/>
      </w:r>
      <w:r>
        <w:rPr>
          <w:rFonts w:ascii="Arial" w:hAnsi="Arial" w:cs="Arial"/>
          <w:sz w:val="16"/>
          <w:szCs w:val="16"/>
        </w:rPr>
        <w:t>11</w:t>
      </w:r>
      <w:r>
        <w:rPr>
          <w:rFonts w:ascii="Times New Roman" w:hAnsi="Times New Roman"/>
          <w:sz w:val="24"/>
          <w:szCs w:val="24"/>
        </w:rPr>
        <w:tab/>
      </w:r>
      <w:r>
        <w:rPr>
          <w:rFonts w:ascii="Arial" w:hAnsi="Arial" w:cs="Arial"/>
          <w:sz w:val="16"/>
          <w:szCs w:val="16"/>
        </w:rPr>
        <w:t>Pomoći proračunskim korisnicima drugih proračuna</w:t>
      </w:r>
      <w:r>
        <w:rPr>
          <w:rFonts w:ascii="Times New Roman" w:hAnsi="Times New Roman"/>
          <w:sz w:val="24"/>
          <w:szCs w:val="24"/>
        </w:rPr>
        <w:tab/>
      </w:r>
      <w:r>
        <w:rPr>
          <w:rFonts w:ascii="Arial" w:hAnsi="Arial" w:cs="Arial"/>
          <w:sz w:val="20"/>
          <w:szCs w:val="20"/>
        </w:rPr>
        <w:t>658.814,88</w:t>
      </w:r>
      <w:r>
        <w:rPr>
          <w:rFonts w:ascii="Times New Roman" w:hAnsi="Times New Roman"/>
          <w:sz w:val="24"/>
          <w:szCs w:val="24"/>
        </w:rPr>
        <w:tab/>
      </w:r>
      <w:r>
        <w:rPr>
          <w:rFonts w:ascii="Arial" w:hAnsi="Arial" w:cs="Arial"/>
          <w:sz w:val="20"/>
          <w:szCs w:val="20"/>
        </w:rPr>
        <w:t>1.070.186,00</w:t>
      </w:r>
      <w:r>
        <w:rPr>
          <w:rFonts w:ascii="Times New Roman" w:hAnsi="Times New Roman"/>
          <w:sz w:val="24"/>
          <w:szCs w:val="24"/>
        </w:rPr>
        <w:tab/>
      </w:r>
      <w:r>
        <w:rPr>
          <w:rFonts w:ascii="Arial" w:hAnsi="Arial" w:cs="Arial"/>
          <w:sz w:val="20"/>
          <w:szCs w:val="20"/>
        </w:rPr>
        <w:t>495.750,00</w:t>
      </w:r>
    </w:p>
    <w:p w:rsidR="00A26AF4" w:rsidRDefault="00A26AF4" w:rsidP="00A26AF4">
      <w:pPr>
        <w:widowControl w:val="0"/>
        <w:autoSpaceDE w:val="0"/>
        <w:adjustRightInd w:val="0"/>
        <w:spacing w:after="0" w:line="31" w:lineRule="exact"/>
        <w:rPr>
          <w:rFonts w:ascii="Times New Roman" w:hAnsi="Times New Roman"/>
          <w:sz w:val="24"/>
          <w:szCs w:val="24"/>
        </w:rPr>
      </w:pPr>
    </w:p>
    <w:p w:rsidR="00A26AF4" w:rsidRDefault="00A26AF4" w:rsidP="00A26AF4">
      <w:pPr>
        <w:widowControl w:val="0"/>
        <w:tabs>
          <w:tab w:val="left" w:pos="30"/>
          <w:tab w:val="left" w:pos="1245"/>
          <w:tab w:val="right" w:pos="7905"/>
          <w:tab w:val="right" w:pos="9720"/>
          <w:tab w:val="right" w:pos="11535"/>
          <w:tab w:val="right" w:pos="13320"/>
          <w:tab w:val="right" w:pos="1510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20"/>
          <w:szCs w:val="20"/>
        </w:rPr>
        <w:t>38</w:t>
      </w:r>
      <w:r>
        <w:rPr>
          <w:rFonts w:ascii="Times New Roman" w:hAnsi="Times New Roman"/>
          <w:sz w:val="24"/>
          <w:szCs w:val="24"/>
        </w:rPr>
        <w:tab/>
      </w:r>
      <w:r>
        <w:rPr>
          <w:rFonts w:ascii="Arial" w:hAnsi="Arial" w:cs="Arial"/>
          <w:b/>
          <w:bCs/>
          <w:sz w:val="16"/>
          <w:szCs w:val="16"/>
        </w:rPr>
        <w:t>Ostali rashodi</w:t>
      </w:r>
      <w:r>
        <w:rPr>
          <w:rFonts w:ascii="Times New Roman" w:hAnsi="Times New Roman"/>
          <w:sz w:val="24"/>
          <w:szCs w:val="24"/>
        </w:rPr>
        <w:tab/>
      </w:r>
      <w:r>
        <w:rPr>
          <w:rFonts w:ascii="Arial" w:hAnsi="Arial" w:cs="Arial"/>
          <w:b/>
          <w:bCs/>
          <w:sz w:val="20"/>
          <w:szCs w:val="20"/>
        </w:rPr>
        <w:t>32.800,00</w:t>
      </w:r>
      <w:r>
        <w:rPr>
          <w:rFonts w:ascii="Times New Roman" w:hAnsi="Times New Roman"/>
          <w:sz w:val="24"/>
          <w:szCs w:val="24"/>
        </w:rPr>
        <w:tab/>
      </w:r>
      <w:r>
        <w:rPr>
          <w:rFonts w:ascii="Arial" w:hAnsi="Arial" w:cs="Arial"/>
          <w:b/>
          <w:bCs/>
          <w:sz w:val="20"/>
          <w:szCs w:val="20"/>
        </w:rPr>
        <w:t>45.000,00</w:t>
      </w:r>
      <w:r>
        <w:rPr>
          <w:rFonts w:ascii="Times New Roman" w:hAnsi="Times New Roman"/>
          <w:sz w:val="24"/>
          <w:szCs w:val="24"/>
        </w:rPr>
        <w:tab/>
      </w:r>
      <w:r>
        <w:rPr>
          <w:rFonts w:ascii="Arial" w:hAnsi="Arial" w:cs="Arial"/>
          <w:b/>
          <w:bCs/>
          <w:sz w:val="20"/>
          <w:szCs w:val="20"/>
        </w:rPr>
        <w:t>45.000,00</w:t>
      </w:r>
      <w:r>
        <w:rPr>
          <w:rFonts w:ascii="Times New Roman" w:hAnsi="Times New Roman"/>
          <w:sz w:val="24"/>
          <w:szCs w:val="24"/>
        </w:rPr>
        <w:tab/>
      </w:r>
      <w:r>
        <w:rPr>
          <w:rFonts w:ascii="Arial" w:hAnsi="Arial" w:cs="Arial"/>
          <w:b/>
          <w:bCs/>
          <w:sz w:val="20"/>
          <w:szCs w:val="20"/>
        </w:rPr>
        <w:t>45.000,00</w:t>
      </w:r>
      <w:r>
        <w:rPr>
          <w:rFonts w:ascii="Times New Roman" w:hAnsi="Times New Roman"/>
          <w:sz w:val="24"/>
          <w:szCs w:val="24"/>
        </w:rPr>
        <w:tab/>
      </w:r>
      <w:r>
        <w:rPr>
          <w:rFonts w:ascii="Arial" w:hAnsi="Arial" w:cs="Arial"/>
          <w:b/>
          <w:bCs/>
          <w:sz w:val="20"/>
          <w:szCs w:val="20"/>
        </w:rPr>
        <w:t>45.000,00</w:t>
      </w:r>
    </w:p>
    <w:p w:rsidR="00A26AF4" w:rsidRDefault="00A26AF4" w:rsidP="00A26AF4">
      <w:pPr>
        <w:widowControl w:val="0"/>
        <w:autoSpaceDE w:val="0"/>
        <w:adjustRightInd w:val="0"/>
        <w:spacing w:after="0" w:line="16" w:lineRule="exact"/>
        <w:rPr>
          <w:rFonts w:ascii="Times New Roman" w:hAnsi="Times New Roman"/>
          <w:sz w:val="24"/>
          <w:szCs w:val="24"/>
        </w:rPr>
      </w:pPr>
    </w:p>
    <w:p w:rsidR="00A26AF4" w:rsidRDefault="00A26AF4" w:rsidP="00A26AF4">
      <w:pPr>
        <w:widowControl w:val="0"/>
        <w:tabs>
          <w:tab w:val="left" w:pos="30"/>
          <w:tab w:val="center" w:pos="835"/>
          <w:tab w:val="left" w:pos="1245"/>
          <w:tab w:val="right" w:pos="7905"/>
          <w:tab w:val="right" w:pos="9720"/>
          <w:tab w:val="right" w:pos="1153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20"/>
          <w:szCs w:val="20"/>
        </w:rPr>
        <w:t>381</w:t>
      </w:r>
      <w:r>
        <w:rPr>
          <w:rFonts w:ascii="Times New Roman" w:hAnsi="Times New Roman"/>
          <w:sz w:val="24"/>
          <w:szCs w:val="24"/>
        </w:rPr>
        <w:tab/>
      </w:r>
      <w:r>
        <w:rPr>
          <w:rFonts w:ascii="Arial" w:hAnsi="Arial" w:cs="Arial"/>
          <w:sz w:val="16"/>
          <w:szCs w:val="16"/>
        </w:rPr>
        <w:t>11</w:t>
      </w:r>
      <w:r>
        <w:rPr>
          <w:rFonts w:ascii="Times New Roman" w:hAnsi="Times New Roman"/>
          <w:sz w:val="24"/>
          <w:szCs w:val="24"/>
        </w:rPr>
        <w:tab/>
      </w:r>
      <w:r>
        <w:rPr>
          <w:rFonts w:ascii="Arial" w:hAnsi="Arial" w:cs="Arial"/>
          <w:sz w:val="16"/>
          <w:szCs w:val="16"/>
        </w:rPr>
        <w:t>Tekuće donacije</w:t>
      </w:r>
      <w:r>
        <w:rPr>
          <w:rFonts w:ascii="Times New Roman" w:hAnsi="Times New Roman"/>
          <w:sz w:val="24"/>
          <w:szCs w:val="24"/>
        </w:rPr>
        <w:tab/>
      </w:r>
      <w:r>
        <w:rPr>
          <w:rFonts w:ascii="Arial" w:hAnsi="Arial" w:cs="Arial"/>
          <w:sz w:val="20"/>
          <w:szCs w:val="20"/>
        </w:rPr>
        <w:t>32.800,00</w:t>
      </w:r>
      <w:r>
        <w:rPr>
          <w:rFonts w:ascii="Times New Roman" w:hAnsi="Times New Roman"/>
          <w:sz w:val="24"/>
          <w:szCs w:val="24"/>
        </w:rPr>
        <w:tab/>
      </w:r>
      <w:r>
        <w:rPr>
          <w:rFonts w:ascii="Arial" w:hAnsi="Arial" w:cs="Arial"/>
          <w:sz w:val="20"/>
          <w:szCs w:val="20"/>
        </w:rPr>
        <w:t>25.000,00</w:t>
      </w:r>
      <w:r>
        <w:rPr>
          <w:rFonts w:ascii="Times New Roman" w:hAnsi="Times New Roman"/>
          <w:sz w:val="24"/>
          <w:szCs w:val="24"/>
        </w:rPr>
        <w:tab/>
      </w:r>
      <w:r>
        <w:rPr>
          <w:rFonts w:ascii="Arial" w:hAnsi="Arial" w:cs="Arial"/>
          <w:sz w:val="20"/>
          <w:szCs w:val="20"/>
        </w:rPr>
        <w:t>25.000,00</w:t>
      </w:r>
    </w:p>
    <w:p w:rsidR="00A26AF4" w:rsidRDefault="00A26AF4" w:rsidP="00A26AF4">
      <w:pPr>
        <w:widowControl w:val="0"/>
        <w:autoSpaceDE w:val="0"/>
        <w:adjustRightInd w:val="0"/>
        <w:spacing w:after="0" w:line="16" w:lineRule="exact"/>
        <w:rPr>
          <w:rFonts w:ascii="Times New Roman" w:hAnsi="Times New Roman"/>
          <w:sz w:val="24"/>
          <w:szCs w:val="24"/>
        </w:rPr>
      </w:pPr>
    </w:p>
    <w:p w:rsidR="00A26AF4" w:rsidRDefault="00A26AF4" w:rsidP="00A26AF4">
      <w:pPr>
        <w:widowControl w:val="0"/>
        <w:tabs>
          <w:tab w:val="left" w:pos="30"/>
          <w:tab w:val="center" w:pos="835"/>
          <w:tab w:val="left" w:pos="1245"/>
          <w:tab w:val="right" w:pos="7905"/>
          <w:tab w:val="right" w:pos="9720"/>
          <w:tab w:val="right" w:pos="1153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20"/>
          <w:szCs w:val="20"/>
        </w:rPr>
        <w:t>383</w:t>
      </w:r>
      <w:r>
        <w:rPr>
          <w:rFonts w:ascii="Times New Roman" w:hAnsi="Times New Roman"/>
          <w:sz w:val="24"/>
          <w:szCs w:val="24"/>
        </w:rPr>
        <w:tab/>
      </w:r>
      <w:r>
        <w:rPr>
          <w:rFonts w:ascii="Arial" w:hAnsi="Arial" w:cs="Arial"/>
          <w:sz w:val="16"/>
          <w:szCs w:val="16"/>
        </w:rPr>
        <w:t>11</w:t>
      </w:r>
      <w:r>
        <w:rPr>
          <w:rFonts w:ascii="Times New Roman" w:hAnsi="Times New Roman"/>
          <w:sz w:val="24"/>
          <w:szCs w:val="24"/>
        </w:rPr>
        <w:tab/>
      </w:r>
      <w:r>
        <w:rPr>
          <w:rFonts w:ascii="Arial" w:hAnsi="Arial" w:cs="Arial"/>
          <w:sz w:val="16"/>
          <w:szCs w:val="16"/>
        </w:rPr>
        <w:t>Kazne, penali i naknade štete</w:t>
      </w:r>
      <w:r>
        <w:rPr>
          <w:rFonts w:ascii="Times New Roman" w:hAnsi="Times New Roman"/>
          <w:sz w:val="24"/>
          <w:szCs w:val="24"/>
        </w:rPr>
        <w:tab/>
      </w:r>
      <w:r>
        <w:rPr>
          <w:rFonts w:ascii="Arial" w:hAnsi="Arial" w:cs="Arial"/>
          <w:sz w:val="20"/>
          <w:szCs w:val="20"/>
        </w:rPr>
        <w:t>0,00</w:t>
      </w:r>
      <w:r>
        <w:rPr>
          <w:rFonts w:ascii="Times New Roman" w:hAnsi="Times New Roman"/>
          <w:sz w:val="24"/>
          <w:szCs w:val="24"/>
        </w:rPr>
        <w:tab/>
      </w:r>
      <w:r>
        <w:rPr>
          <w:rFonts w:ascii="Arial" w:hAnsi="Arial" w:cs="Arial"/>
          <w:sz w:val="20"/>
          <w:szCs w:val="20"/>
        </w:rPr>
        <w:t>20.000,00</w:t>
      </w:r>
      <w:r>
        <w:rPr>
          <w:rFonts w:ascii="Times New Roman" w:hAnsi="Times New Roman"/>
          <w:sz w:val="24"/>
          <w:szCs w:val="24"/>
        </w:rPr>
        <w:tab/>
      </w:r>
      <w:r>
        <w:rPr>
          <w:rFonts w:ascii="Arial" w:hAnsi="Arial" w:cs="Arial"/>
          <w:sz w:val="20"/>
          <w:szCs w:val="20"/>
        </w:rPr>
        <w:t>20.000,00</w:t>
      </w:r>
    </w:p>
    <w:p w:rsidR="00A26AF4" w:rsidRDefault="00A26AF4" w:rsidP="00A26AF4">
      <w:pPr>
        <w:widowControl w:val="0"/>
        <w:autoSpaceDE w:val="0"/>
        <w:adjustRightInd w:val="0"/>
        <w:spacing w:after="0" w:line="90" w:lineRule="exact"/>
        <w:rPr>
          <w:rFonts w:ascii="Times New Roman" w:hAnsi="Times New Roman"/>
          <w:sz w:val="24"/>
          <w:szCs w:val="24"/>
        </w:rPr>
      </w:pPr>
    </w:p>
    <w:p w:rsidR="00A26AF4" w:rsidRDefault="00A26AF4" w:rsidP="00A26AF4">
      <w:pPr>
        <w:widowControl w:val="0"/>
        <w:tabs>
          <w:tab w:val="left" w:pos="30"/>
          <w:tab w:val="left" w:pos="1245"/>
          <w:tab w:val="right" w:pos="7905"/>
          <w:tab w:val="right" w:pos="9720"/>
          <w:tab w:val="right" w:pos="11535"/>
          <w:tab w:val="right" w:pos="13320"/>
          <w:tab w:val="right" w:pos="1510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20"/>
          <w:szCs w:val="20"/>
        </w:rPr>
        <w:t>4</w:t>
      </w:r>
      <w:r>
        <w:rPr>
          <w:rFonts w:ascii="Times New Roman" w:hAnsi="Times New Roman"/>
          <w:sz w:val="24"/>
          <w:szCs w:val="24"/>
        </w:rPr>
        <w:tab/>
      </w:r>
      <w:r>
        <w:rPr>
          <w:rFonts w:ascii="Arial" w:hAnsi="Arial" w:cs="Arial"/>
          <w:b/>
          <w:bCs/>
          <w:sz w:val="16"/>
          <w:szCs w:val="16"/>
        </w:rPr>
        <w:t>Rashodi za nabavu nefinancijske imovine</w:t>
      </w:r>
      <w:r>
        <w:rPr>
          <w:rFonts w:ascii="Times New Roman" w:hAnsi="Times New Roman"/>
          <w:sz w:val="24"/>
          <w:szCs w:val="24"/>
        </w:rPr>
        <w:tab/>
      </w:r>
      <w:r>
        <w:rPr>
          <w:rFonts w:ascii="Arial" w:hAnsi="Arial" w:cs="Arial"/>
          <w:b/>
          <w:bCs/>
          <w:sz w:val="20"/>
          <w:szCs w:val="20"/>
        </w:rPr>
        <w:t>23.224.759,39</w:t>
      </w:r>
      <w:r>
        <w:rPr>
          <w:rFonts w:ascii="Times New Roman" w:hAnsi="Times New Roman"/>
          <w:sz w:val="24"/>
          <w:szCs w:val="24"/>
        </w:rPr>
        <w:tab/>
      </w:r>
      <w:r>
        <w:rPr>
          <w:rFonts w:ascii="Arial" w:hAnsi="Arial" w:cs="Arial"/>
          <w:b/>
          <w:bCs/>
          <w:sz w:val="20"/>
          <w:szCs w:val="20"/>
        </w:rPr>
        <w:t>33.289.866,81</w:t>
      </w:r>
      <w:r>
        <w:rPr>
          <w:rFonts w:ascii="Times New Roman" w:hAnsi="Times New Roman"/>
          <w:sz w:val="24"/>
          <w:szCs w:val="24"/>
        </w:rPr>
        <w:tab/>
      </w:r>
      <w:r>
        <w:rPr>
          <w:rFonts w:ascii="Arial" w:hAnsi="Arial" w:cs="Arial"/>
          <w:b/>
          <w:bCs/>
          <w:sz w:val="20"/>
          <w:szCs w:val="20"/>
        </w:rPr>
        <w:t>9.582.621,00</w:t>
      </w:r>
      <w:r>
        <w:rPr>
          <w:rFonts w:ascii="Times New Roman" w:hAnsi="Times New Roman"/>
          <w:sz w:val="24"/>
          <w:szCs w:val="24"/>
        </w:rPr>
        <w:tab/>
      </w:r>
      <w:r>
        <w:rPr>
          <w:rFonts w:ascii="Arial" w:hAnsi="Arial" w:cs="Arial"/>
          <w:b/>
          <w:bCs/>
          <w:sz w:val="20"/>
          <w:szCs w:val="20"/>
        </w:rPr>
        <w:t>8.385.250,00</w:t>
      </w:r>
      <w:r>
        <w:rPr>
          <w:rFonts w:ascii="Times New Roman" w:hAnsi="Times New Roman"/>
          <w:sz w:val="24"/>
          <w:szCs w:val="24"/>
        </w:rPr>
        <w:tab/>
      </w:r>
      <w:r>
        <w:rPr>
          <w:rFonts w:ascii="Arial" w:hAnsi="Arial" w:cs="Arial"/>
          <w:b/>
          <w:bCs/>
          <w:sz w:val="20"/>
          <w:szCs w:val="20"/>
        </w:rPr>
        <w:t>10.619.150,00</w:t>
      </w:r>
    </w:p>
    <w:p w:rsidR="00A26AF4" w:rsidRDefault="00A26AF4" w:rsidP="00A26AF4">
      <w:pPr>
        <w:widowControl w:val="0"/>
        <w:autoSpaceDE w:val="0"/>
        <w:adjustRightInd w:val="0"/>
        <w:spacing w:after="0" w:line="31" w:lineRule="exact"/>
        <w:rPr>
          <w:rFonts w:ascii="Times New Roman" w:hAnsi="Times New Roman"/>
          <w:sz w:val="24"/>
          <w:szCs w:val="24"/>
        </w:rPr>
      </w:pPr>
    </w:p>
    <w:p w:rsidR="00A26AF4" w:rsidRDefault="00A26AF4" w:rsidP="00A26AF4">
      <w:pPr>
        <w:widowControl w:val="0"/>
        <w:tabs>
          <w:tab w:val="left" w:pos="30"/>
          <w:tab w:val="left" w:pos="1245"/>
          <w:tab w:val="right" w:pos="7905"/>
          <w:tab w:val="right" w:pos="9720"/>
          <w:tab w:val="right" w:pos="11535"/>
          <w:tab w:val="right" w:pos="13320"/>
          <w:tab w:val="right" w:pos="1510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20"/>
          <w:szCs w:val="20"/>
        </w:rPr>
        <w:t>41</w:t>
      </w:r>
      <w:r>
        <w:rPr>
          <w:rFonts w:ascii="Times New Roman" w:hAnsi="Times New Roman"/>
          <w:sz w:val="24"/>
          <w:szCs w:val="24"/>
        </w:rPr>
        <w:tab/>
      </w:r>
      <w:r>
        <w:rPr>
          <w:rFonts w:ascii="Arial" w:hAnsi="Arial" w:cs="Arial"/>
          <w:b/>
          <w:bCs/>
          <w:sz w:val="16"/>
          <w:szCs w:val="16"/>
        </w:rPr>
        <w:t>Rashodi za nabavu neproizvedene dugotrajne imovine</w:t>
      </w:r>
      <w:r>
        <w:rPr>
          <w:rFonts w:ascii="Times New Roman" w:hAnsi="Times New Roman"/>
          <w:sz w:val="24"/>
          <w:szCs w:val="24"/>
        </w:rPr>
        <w:tab/>
      </w:r>
      <w:r>
        <w:rPr>
          <w:rFonts w:ascii="Arial" w:hAnsi="Arial" w:cs="Arial"/>
          <w:b/>
          <w:bCs/>
          <w:sz w:val="20"/>
          <w:szCs w:val="20"/>
        </w:rPr>
        <w:t>15.377,00</w:t>
      </w:r>
      <w:r>
        <w:rPr>
          <w:rFonts w:ascii="Times New Roman" w:hAnsi="Times New Roman"/>
          <w:sz w:val="24"/>
          <w:szCs w:val="24"/>
        </w:rPr>
        <w:tab/>
      </w:r>
      <w:r>
        <w:rPr>
          <w:rFonts w:ascii="Arial" w:hAnsi="Arial" w:cs="Arial"/>
          <w:b/>
          <w:bCs/>
          <w:sz w:val="20"/>
          <w:szCs w:val="20"/>
        </w:rPr>
        <w:t>0,00</w:t>
      </w:r>
      <w:r>
        <w:rPr>
          <w:rFonts w:ascii="Times New Roman" w:hAnsi="Times New Roman"/>
          <w:sz w:val="24"/>
          <w:szCs w:val="24"/>
        </w:rPr>
        <w:tab/>
      </w:r>
      <w:r>
        <w:rPr>
          <w:rFonts w:ascii="Arial" w:hAnsi="Arial" w:cs="Arial"/>
          <w:b/>
          <w:bCs/>
          <w:sz w:val="20"/>
          <w:szCs w:val="20"/>
        </w:rPr>
        <w:t>0,00</w:t>
      </w:r>
      <w:r>
        <w:rPr>
          <w:rFonts w:ascii="Times New Roman" w:hAnsi="Times New Roman"/>
          <w:sz w:val="24"/>
          <w:szCs w:val="24"/>
        </w:rPr>
        <w:tab/>
      </w:r>
      <w:r>
        <w:rPr>
          <w:rFonts w:ascii="Arial" w:hAnsi="Arial" w:cs="Arial"/>
          <w:b/>
          <w:bCs/>
          <w:sz w:val="20"/>
          <w:szCs w:val="20"/>
        </w:rPr>
        <w:t>0,00</w:t>
      </w:r>
      <w:r>
        <w:rPr>
          <w:rFonts w:ascii="Times New Roman" w:hAnsi="Times New Roman"/>
          <w:sz w:val="24"/>
          <w:szCs w:val="24"/>
        </w:rPr>
        <w:tab/>
      </w:r>
      <w:r>
        <w:rPr>
          <w:rFonts w:ascii="Arial" w:hAnsi="Arial" w:cs="Arial"/>
          <w:b/>
          <w:bCs/>
          <w:sz w:val="20"/>
          <w:szCs w:val="20"/>
        </w:rPr>
        <w:t>0,00</w:t>
      </w:r>
    </w:p>
    <w:p w:rsidR="00A26AF4" w:rsidRDefault="00A26AF4" w:rsidP="00A26AF4">
      <w:pPr>
        <w:widowControl w:val="0"/>
        <w:autoSpaceDE w:val="0"/>
        <w:adjustRightInd w:val="0"/>
        <w:spacing w:after="0" w:line="16" w:lineRule="exact"/>
        <w:rPr>
          <w:rFonts w:ascii="Times New Roman" w:hAnsi="Times New Roman"/>
          <w:sz w:val="24"/>
          <w:szCs w:val="24"/>
        </w:rPr>
      </w:pPr>
    </w:p>
    <w:p w:rsidR="00A26AF4" w:rsidRDefault="00A26AF4" w:rsidP="00A26AF4">
      <w:pPr>
        <w:widowControl w:val="0"/>
        <w:tabs>
          <w:tab w:val="left" w:pos="30"/>
          <w:tab w:val="center" w:pos="835"/>
          <w:tab w:val="left" w:pos="1245"/>
          <w:tab w:val="right" w:pos="7905"/>
          <w:tab w:val="right" w:pos="9720"/>
          <w:tab w:val="right" w:pos="1153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20"/>
          <w:szCs w:val="20"/>
        </w:rPr>
        <w:t>412</w:t>
      </w:r>
      <w:r>
        <w:rPr>
          <w:rFonts w:ascii="Times New Roman" w:hAnsi="Times New Roman"/>
          <w:sz w:val="24"/>
          <w:szCs w:val="24"/>
        </w:rPr>
        <w:tab/>
      </w:r>
      <w:r>
        <w:rPr>
          <w:rFonts w:ascii="Arial" w:hAnsi="Arial" w:cs="Arial"/>
          <w:sz w:val="16"/>
          <w:szCs w:val="16"/>
        </w:rPr>
        <w:t>11</w:t>
      </w:r>
      <w:r>
        <w:rPr>
          <w:rFonts w:ascii="Times New Roman" w:hAnsi="Times New Roman"/>
          <w:sz w:val="24"/>
          <w:szCs w:val="24"/>
        </w:rPr>
        <w:tab/>
      </w:r>
      <w:r>
        <w:rPr>
          <w:rFonts w:ascii="Arial" w:hAnsi="Arial" w:cs="Arial"/>
          <w:sz w:val="16"/>
          <w:szCs w:val="16"/>
        </w:rPr>
        <w:t>Nematerijalna imovina</w:t>
      </w:r>
      <w:r>
        <w:rPr>
          <w:rFonts w:ascii="Times New Roman" w:hAnsi="Times New Roman"/>
          <w:sz w:val="24"/>
          <w:szCs w:val="24"/>
        </w:rPr>
        <w:tab/>
      </w:r>
      <w:r>
        <w:rPr>
          <w:rFonts w:ascii="Arial" w:hAnsi="Arial" w:cs="Arial"/>
          <w:sz w:val="20"/>
          <w:szCs w:val="20"/>
        </w:rPr>
        <w:t>15.377,00</w:t>
      </w:r>
      <w:r>
        <w:rPr>
          <w:rFonts w:ascii="Times New Roman" w:hAnsi="Times New Roman"/>
          <w:sz w:val="24"/>
          <w:szCs w:val="24"/>
        </w:rPr>
        <w:tab/>
      </w:r>
      <w:r>
        <w:rPr>
          <w:rFonts w:ascii="Arial" w:hAnsi="Arial" w:cs="Arial"/>
          <w:sz w:val="20"/>
          <w:szCs w:val="20"/>
        </w:rPr>
        <w:t>0,00</w:t>
      </w:r>
      <w:r>
        <w:rPr>
          <w:rFonts w:ascii="Times New Roman" w:hAnsi="Times New Roman"/>
          <w:sz w:val="24"/>
          <w:szCs w:val="24"/>
        </w:rPr>
        <w:tab/>
      </w:r>
      <w:r>
        <w:rPr>
          <w:rFonts w:ascii="Arial" w:hAnsi="Arial" w:cs="Arial"/>
          <w:sz w:val="20"/>
          <w:szCs w:val="20"/>
        </w:rPr>
        <w:t>0,00</w:t>
      </w:r>
    </w:p>
    <w:p w:rsidR="00A26AF4" w:rsidRDefault="00A26AF4" w:rsidP="00A26AF4">
      <w:pPr>
        <w:widowControl w:val="0"/>
        <w:autoSpaceDE w:val="0"/>
        <w:adjustRightInd w:val="0"/>
        <w:spacing w:after="0" w:line="31" w:lineRule="exact"/>
        <w:rPr>
          <w:rFonts w:ascii="Times New Roman" w:hAnsi="Times New Roman"/>
          <w:sz w:val="24"/>
          <w:szCs w:val="24"/>
        </w:rPr>
      </w:pPr>
    </w:p>
    <w:p w:rsidR="00A26AF4" w:rsidRDefault="00A26AF4" w:rsidP="00A26AF4">
      <w:pPr>
        <w:widowControl w:val="0"/>
        <w:tabs>
          <w:tab w:val="left" w:pos="30"/>
          <w:tab w:val="left" w:pos="1245"/>
          <w:tab w:val="right" w:pos="7905"/>
          <w:tab w:val="right" w:pos="9720"/>
          <w:tab w:val="right" w:pos="11535"/>
          <w:tab w:val="right" w:pos="13320"/>
          <w:tab w:val="right" w:pos="1510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20"/>
          <w:szCs w:val="20"/>
        </w:rPr>
        <w:t>42</w:t>
      </w:r>
      <w:r>
        <w:rPr>
          <w:rFonts w:ascii="Times New Roman" w:hAnsi="Times New Roman"/>
          <w:sz w:val="24"/>
          <w:szCs w:val="24"/>
        </w:rPr>
        <w:tab/>
      </w:r>
      <w:r>
        <w:rPr>
          <w:rFonts w:ascii="Arial" w:hAnsi="Arial" w:cs="Arial"/>
          <w:b/>
          <w:bCs/>
          <w:sz w:val="16"/>
          <w:szCs w:val="16"/>
        </w:rPr>
        <w:t>Rashodi za nabavu proizvedene dugotrajne imovine</w:t>
      </w:r>
      <w:r>
        <w:rPr>
          <w:rFonts w:ascii="Times New Roman" w:hAnsi="Times New Roman"/>
          <w:sz w:val="24"/>
          <w:szCs w:val="24"/>
        </w:rPr>
        <w:tab/>
      </w:r>
      <w:r>
        <w:rPr>
          <w:rFonts w:ascii="Arial" w:hAnsi="Arial" w:cs="Arial"/>
          <w:b/>
          <w:bCs/>
          <w:sz w:val="20"/>
          <w:szCs w:val="20"/>
        </w:rPr>
        <w:t>15.513.210,44</w:t>
      </w:r>
      <w:r>
        <w:rPr>
          <w:rFonts w:ascii="Times New Roman" w:hAnsi="Times New Roman"/>
          <w:sz w:val="24"/>
          <w:szCs w:val="24"/>
        </w:rPr>
        <w:tab/>
      </w:r>
      <w:r>
        <w:rPr>
          <w:rFonts w:ascii="Arial" w:hAnsi="Arial" w:cs="Arial"/>
          <w:b/>
          <w:bCs/>
          <w:sz w:val="20"/>
          <w:szCs w:val="20"/>
        </w:rPr>
        <w:t>16.782.870,00</w:t>
      </w:r>
      <w:r>
        <w:rPr>
          <w:rFonts w:ascii="Times New Roman" w:hAnsi="Times New Roman"/>
          <w:sz w:val="24"/>
          <w:szCs w:val="24"/>
        </w:rPr>
        <w:tab/>
      </w:r>
      <w:r>
        <w:rPr>
          <w:rFonts w:ascii="Arial" w:hAnsi="Arial" w:cs="Arial"/>
          <w:b/>
          <w:bCs/>
          <w:sz w:val="20"/>
          <w:szCs w:val="20"/>
        </w:rPr>
        <w:t>336.400,00</w:t>
      </w:r>
      <w:r>
        <w:rPr>
          <w:rFonts w:ascii="Times New Roman" w:hAnsi="Times New Roman"/>
          <w:sz w:val="24"/>
          <w:szCs w:val="24"/>
        </w:rPr>
        <w:tab/>
      </w:r>
      <w:r>
        <w:rPr>
          <w:rFonts w:ascii="Arial" w:hAnsi="Arial" w:cs="Arial"/>
          <w:b/>
          <w:bCs/>
          <w:sz w:val="20"/>
          <w:szCs w:val="20"/>
        </w:rPr>
        <w:t>6.427.550,00</w:t>
      </w:r>
      <w:r>
        <w:rPr>
          <w:rFonts w:ascii="Times New Roman" w:hAnsi="Times New Roman"/>
          <w:sz w:val="24"/>
          <w:szCs w:val="24"/>
        </w:rPr>
        <w:tab/>
      </w:r>
      <w:r>
        <w:rPr>
          <w:rFonts w:ascii="Arial" w:hAnsi="Arial" w:cs="Arial"/>
          <w:b/>
          <w:bCs/>
          <w:sz w:val="20"/>
          <w:szCs w:val="20"/>
        </w:rPr>
        <w:t>1.934.650,00</w:t>
      </w:r>
    </w:p>
    <w:p w:rsidR="00A26AF4" w:rsidRDefault="00A26AF4" w:rsidP="00A26AF4">
      <w:pPr>
        <w:widowControl w:val="0"/>
        <w:autoSpaceDE w:val="0"/>
        <w:adjustRightInd w:val="0"/>
        <w:spacing w:after="0" w:line="16" w:lineRule="exact"/>
        <w:rPr>
          <w:rFonts w:ascii="Times New Roman" w:hAnsi="Times New Roman"/>
          <w:sz w:val="24"/>
          <w:szCs w:val="24"/>
        </w:rPr>
      </w:pPr>
    </w:p>
    <w:p w:rsidR="00A26AF4" w:rsidRDefault="00A26AF4" w:rsidP="00A26AF4">
      <w:pPr>
        <w:widowControl w:val="0"/>
        <w:tabs>
          <w:tab w:val="left" w:pos="30"/>
          <w:tab w:val="center" w:pos="835"/>
          <w:tab w:val="left" w:pos="1245"/>
          <w:tab w:val="right" w:pos="7905"/>
          <w:tab w:val="right" w:pos="9720"/>
          <w:tab w:val="right" w:pos="1153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20"/>
          <w:szCs w:val="20"/>
        </w:rPr>
        <w:t>421</w:t>
      </w:r>
      <w:r>
        <w:rPr>
          <w:rFonts w:ascii="Times New Roman" w:hAnsi="Times New Roman"/>
          <w:sz w:val="24"/>
          <w:szCs w:val="24"/>
        </w:rPr>
        <w:tab/>
      </w:r>
      <w:r>
        <w:rPr>
          <w:rFonts w:ascii="Arial" w:hAnsi="Arial" w:cs="Arial"/>
          <w:sz w:val="16"/>
          <w:szCs w:val="16"/>
        </w:rPr>
        <w:t>11 52 81</w:t>
      </w:r>
      <w:r>
        <w:rPr>
          <w:rFonts w:ascii="Times New Roman" w:hAnsi="Times New Roman"/>
          <w:sz w:val="24"/>
          <w:szCs w:val="24"/>
        </w:rPr>
        <w:tab/>
      </w:r>
      <w:r>
        <w:rPr>
          <w:rFonts w:ascii="Arial" w:hAnsi="Arial" w:cs="Arial"/>
          <w:sz w:val="16"/>
          <w:szCs w:val="16"/>
        </w:rPr>
        <w:t>Građevinski objekti</w:t>
      </w:r>
      <w:r>
        <w:rPr>
          <w:rFonts w:ascii="Times New Roman" w:hAnsi="Times New Roman"/>
          <w:sz w:val="24"/>
          <w:szCs w:val="24"/>
        </w:rPr>
        <w:tab/>
      </w:r>
      <w:r>
        <w:rPr>
          <w:rFonts w:ascii="Arial" w:hAnsi="Arial" w:cs="Arial"/>
          <w:sz w:val="20"/>
          <w:szCs w:val="20"/>
        </w:rPr>
        <w:t>15.260.344,94</w:t>
      </w:r>
      <w:r>
        <w:rPr>
          <w:rFonts w:ascii="Times New Roman" w:hAnsi="Times New Roman"/>
          <w:sz w:val="24"/>
          <w:szCs w:val="24"/>
        </w:rPr>
        <w:tab/>
      </w:r>
      <w:r>
        <w:rPr>
          <w:rFonts w:ascii="Arial" w:hAnsi="Arial" w:cs="Arial"/>
          <w:sz w:val="20"/>
          <w:szCs w:val="20"/>
        </w:rPr>
        <w:t>16.732.870,00</w:t>
      </w:r>
      <w:r>
        <w:rPr>
          <w:rFonts w:ascii="Times New Roman" w:hAnsi="Times New Roman"/>
          <w:sz w:val="24"/>
          <w:szCs w:val="24"/>
        </w:rPr>
        <w:tab/>
      </w:r>
      <w:r>
        <w:rPr>
          <w:rFonts w:ascii="Arial" w:hAnsi="Arial" w:cs="Arial"/>
          <w:sz w:val="20"/>
          <w:szCs w:val="20"/>
        </w:rPr>
        <w:t>326.400,00</w:t>
      </w:r>
    </w:p>
    <w:p w:rsidR="00A26AF4" w:rsidRDefault="00A26AF4" w:rsidP="00A26AF4">
      <w:pPr>
        <w:widowControl w:val="0"/>
        <w:autoSpaceDE w:val="0"/>
        <w:adjustRightInd w:val="0"/>
        <w:spacing w:after="0" w:line="15" w:lineRule="exact"/>
        <w:rPr>
          <w:rFonts w:ascii="Times New Roman" w:hAnsi="Times New Roman"/>
          <w:sz w:val="24"/>
          <w:szCs w:val="24"/>
        </w:rPr>
      </w:pPr>
    </w:p>
    <w:p w:rsidR="00A26AF4" w:rsidRDefault="00A26AF4" w:rsidP="00A26AF4">
      <w:pPr>
        <w:widowControl w:val="0"/>
        <w:tabs>
          <w:tab w:val="left" w:pos="30"/>
          <w:tab w:val="center" w:pos="835"/>
          <w:tab w:val="left" w:pos="1245"/>
          <w:tab w:val="right" w:pos="7905"/>
          <w:tab w:val="right" w:pos="9720"/>
          <w:tab w:val="right" w:pos="1153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20"/>
          <w:szCs w:val="20"/>
        </w:rPr>
        <w:t>422</w:t>
      </w:r>
      <w:r>
        <w:rPr>
          <w:rFonts w:ascii="Times New Roman" w:hAnsi="Times New Roman"/>
          <w:sz w:val="24"/>
          <w:szCs w:val="24"/>
        </w:rPr>
        <w:tab/>
      </w:r>
      <w:r>
        <w:rPr>
          <w:rFonts w:ascii="Arial" w:hAnsi="Arial" w:cs="Arial"/>
          <w:sz w:val="16"/>
          <w:szCs w:val="16"/>
        </w:rPr>
        <w:t>11</w:t>
      </w:r>
      <w:r>
        <w:rPr>
          <w:rFonts w:ascii="Times New Roman" w:hAnsi="Times New Roman"/>
          <w:sz w:val="24"/>
          <w:szCs w:val="24"/>
        </w:rPr>
        <w:tab/>
      </w:r>
      <w:r>
        <w:rPr>
          <w:rFonts w:ascii="Arial" w:hAnsi="Arial" w:cs="Arial"/>
          <w:sz w:val="16"/>
          <w:szCs w:val="16"/>
        </w:rPr>
        <w:t>Postrojenja i oprema</w:t>
      </w:r>
      <w:r>
        <w:rPr>
          <w:rFonts w:ascii="Times New Roman" w:hAnsi="Times New Roman"/>
          <w:sz w:val="24"/>
          <w:szCs w:val="24"/>
        </w:rPr>
        <w:tab/>
      </w:r>
      <w:r>
        <w:rPr>
          <w:rFonts w:ascii="Arial" w:hAnsi="Arial" w:cs="Arial"/>
          <w:sz w:val="20"/>
          <w:szCs w:val="20"/>
        </w:rPr>
        <w:t>6.885,50</w:t>
      </w:r>
      <w:r>
        <w:rPr>
          <w:rFonts w:ascii="Times New Roman" w:hAnsi="Times New Roman"/>
          <w:sz w:val="24"/>
          <w:szCs w:val="24"/>
        </w:rPr>
        <w:tab/>
      </w:r>
      <w:r>
        <w:rPr>
          <w:rFonts w:ascii="Arial" w:hAnsi="Arial" w:cs="Arial"/>
          <w:sz w:val="20"/>
          <w:szCs w:val="20"/>
        </w:rPr>
        <w:t>50.000,00</w:t>
      </w:r>
      <w:r>
        <w:rPr>
          <w:rFonts w:ascii="Times New Roman" w:hAnsi="Times New Roman"/>
          <w:sz w:val="24"/>
          <w:szCs w:val="24"/>
        </w:rPr>
        <w:tab/>
      </w:r>
      <w:r>
        <w:rPr>
          <w:rFonts w:ascii="Arial" w:hAnsi="Arial" w:cs="Arial"/>
          <w:sz w:val="20"/>
          <w:szCs w:val="20"/>
        </w:rPr>
        <w:t>10.000,00</w:t>
      </w:r>
    </w:p>
    <w:p w:rsidR="00A26AF4" w:rsidRDefault="00A26AF4" w:rsidP="00A26AF4">
      <w:pPr>
        <w:widowControl w:val="0"/>
        <w:autoSpaceDE w:val="0"/>
        <w:adjustRightInd w:val="0"/>
        <w:spacing w:after="0" w:line="16" w:lineRule="exact"/>
        <w:rPr>
          <w:rFonts w:ascii="Times New Roman" w:hAnsi="Times New Roman"/>
          <w:sz w:val="24"/>
          <w:szCs w:val="24"/>
        </w:rPr>
      </w:pPr>
    </w:p>
    <w:p w:rsidR="00A26AF4" w:rsidRDefault="00A26AF4" w:rsidP="00A26AF4">
      <w:pPr>
        <w:widowControl w:val="0"/>
        <w:tabs>
          <w:tab w:val="left" w:pos="30"/>
          <w:tab w:val="center" w:pos="835"/>
          <w:tab w:val="left" w:pos="1245"/>
          <w:tab w:val="right" w:pos="7905"/>
          <w:tab w:val="right" w:pos="9720"/>
          <w:tab w:val="right" w:pos="1153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20"/>
          <w:szCs w:val="20"/>
        </w:rPr>
        <w:t>423</w:t>
      </w:r>
      <w:r>
        <w:rPr>
          <w:rFonts w:ascii="Times New Roman" w:hAnsi="Times New Roman"/>
          <w:sz w:val="24"/>
          <w:szCs w:val="24"/>
        </w:rPr>
        <w:tab/>
      </w:r>
      <w:r>
        <w:rPr>
          <w:rFonts w:ascii="Arial" w:hAnsi="Arial" w:cs="Arial"/>
          <w:sz w:val="16"/>
          <w:szCs w:val="16"/>
        </w:rPr>
        <w:t>11 71</w:t>
      </w:r>
      <w:r>
        <w:rPr>
          <w:rFonts w:ascii="Times New Roman" w:hAnsi="Times New Roman"/>
          <w:sz w:val="24"/>
          <w:szCs w:val="24"/>
        </w:rPr>
        <w:tab/>
      </w:r>
      <w:r>
        <w:rPr>
          <w:rFonts w:ascii="Arial" w:hAnsi="Arial" w:cs="Arial"/>
          <w:sz w:val="16"/>
          <w:szCs w:val="16"/>
        </w:rPr>
        <w:t>Prijevozna sredstva</w:t>
      </w:r>
      <w:r>
        <w:rPr>
          <w:rFonts w:ascii="Times New Roman" w:hAnsi="Times New Roman"/>
          <w:sz w:val="24"/>
          <w:szCs w:val="24"/>
        </w:rPr>
        <w:tab/>
      </w:r>
      <w:r>
        <w:rPr>
          <w:rFonts w:ascii="Arial" w:hAnsi="Arial" w:cs="Arial"/>
          <w:sz w:val="20"/>
          <w:szCs w:val="20"/>
        </w:rPr>
        <w:t>245.980,00</w:t>
      </w:r>
      <w:r>
        <w:rPr>
          <w:rFonts w:ascii="Times New Roman" w:hAnsi="Times New Roman"/>
          <w:sz w:val="24"/>
          <w:szCs w:val="24"/>
        </w:rPr>
        <w:tab/>
      </w:r>
      <w:r>
        <w:rPr>
          <w:rFonts w:ascii="Arial" w:hAnsi="Arial" w:cs="Arial"/>
          <w:sz w:val="20"/>
          <w:szCs w:val="20"/>
        </w:rPr>
        <w:t>0,00</w:t>
      </w:r>
      <w:r>
        <w:rPr>
          <w:rFonts w:ascii="Times New Roman" w:hAnsi="Times New Roman"/>
          <w:sz w:val="24"/>
          <w:szCs w:val="24"/>
        </w:rPr>
        <w:tab/>
      </w:r>
      <w:r>
        <w:rPr>
          <w:rFonts w:ascii="Arial" w:hAnsi="Arial" w:cs="Arial"/>
          <w:sz w:val="20"/>
          <w:szCs w:val="20"/>
        </w:rPr>
        <w:t>0,00</w:t>
      </w:r>
    </w:p>
    <w:p w:rsidR="00A26AF4" w:rsidRDefault="00A26AF4" w:rsidP="00A26AF4">
      <w:pPr>
        <w:widowControl w:val="0"/>
        <w:autoSpaceDE w:val="0"/>
        <w:adjustRightInd w:val="0"/>
        <w:spacing w:after="0" w:line="30" w:lineRule="exact"/>
        <w:rPr>
          <w:rFonts w:ascii="Times New Roman" w:hAnsi="Times New Roman"/>
          <w:sz w:val="24"/>
          <w:szCs w:val="24"/>
        </w:rPr>
      </w:pPr>
    </w:p>
    <w:p w:rsidR="00A26AF4" w:rsidRDefault="00A26AF4" w:rsidP="00A26AF4">
      <w:pPr>
        <w:widowControl w:val="0"/>
        <w:tabs>
          <w:tab w:val="left" w:pos="30"/>
          <w:tab w:val="left" w:pos="1245"/>
          <w:tab w:val="right" w:pos="7905"/>
          <w:tab w:val="right" w:pos="9720"/>
          <w:tab w:val="right" w:pos="11535"/>
          <w:tab w:val="right" w:pos="13320"/>
          <w:tab w:val="right" w:pos="1510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20"/>
          <w:szCs w:val="20"/>
        </w:rPr>
        <w:t>45</w:t>
      </w:r>
      <w:r>
        <w:rPr>
          <w:rFonts w:ascii="Times New Roman" w:hAnsi="Times New Roman"/>
          <w:sz w:val="24"/>
          <w:szCs w:val="24"/>
        </w:rPr>
        <w:tab/>
      </w:r>
      <w:r>
        <w:rPr>
          <w:rFonts w:ascii="Arial" w:hAnsi="Arial" w:cs="Arial"/>
          <w:b/>
          <w:bCs/>
          <w:sz w:val="16"/>
          <w:szCs w:val="16"/>
        </w:rPr>
        <w:t>Rashodi za dodatna ulaganja na nefinancijskoj imovini</w:t>
      </w:r>
      <w:r>
        <w:rPr>
          <w:rFonts w:ascii="Times New Roman" w:hAnsi="Times New Roman"/>
          <w:sz w:val="24"/>
          <w:szCs w:val="24"/>
        </w:rPr>
        <w:tab/>
      </w:r>
      <w:r>
        <w:rPr>
          <w:rFonts w:ascii="Arial" w:hAnsi="Arial" w:cs="Arial"/>
          <w:b/>
          <w:bCs/>
          <w:sz w:val="20"/>
          <w:szCs w:val="20"/>
        </w:rPr>
        <w:t>7.696.171,95</w:t>
      </w:r>
      <w:r>
        <w:rPr>
          <w:rFonts w:ascii="Times New Roman" w:hAnsi="Times New Roman"/>
          <w:sz w:val="24"/>
          <w:szCs w:val="24"/>
        </w:rPr>
        <w:tab/>
      </w:r>
      <w:r>
        <w:rPr>
          <w:rFonts w:ascii="Arial" w:hAnsi="Arial" w:cs="Arial"/>
          <w:b/>
          <w:bCs/>
          <w:sz w:val="20"/>
          <w:szCs w:val="20"/>
        </w:rPr>
        <w:t>16.506.996,81</w:t>
      </w:r>
      <w:r>
        <w:rPr>
          <w:rFonts w:ascii="Times New Roman" w:hAnsi="Times New Roman"/>
          <w:sz w:val="24"/>
          <w:szCs w:val="24"/>
        </w:rPr>
        <w:tab/>
      </w:r>
      <w:r>
        <w:rPr>
          <w:rFonts w:ascii="Arial" w:hAnsi="Arial" w:cs="Arial"/>
          <w:b/>
          <w:bCs/>
          <w:sz w:val="20"/>
          <w:szCs w:val="20"/>
        </w:rPr>
        <w:t>9.246.221,00</w:t>
      </w:r>
      <w:r>
        <w:rPr>
          <w:rFonts w:ascii="Times New Roman" w:hAnsi="Times New Roman"/>
          <w:sz w:val="24"/>
          <w:szCs w:val="24"/>
        </w:rPr>
        <w:tab/>
      </w:r>
      <w:r>
        <w:rPr>
          <w:rFonts w:ascii="Arial" w:hAnsi="Arial" w:cs="Arial"/>
          <w:b/>
          <w:bCs/>
          <w:sz w:val="20"/>
          <w:szCs w:val="20"/>
        </w:rPr>
        <w:t>1.957.700,00</w:t>
      </w:r>
      <w:r>
        <w:rPr>
          <w:rFonts w:ascii="Times New Roman" w:hAnsi="Times New Roman"/>
          <w:sz w:val="24"/>
          <w:szCs w:val="24"/>
        </w:rPr>
        <w:tab/>
      </w:r>
      <w:r>
        <w:rPr>
          <w:rFonts w:ascii="Arial" w:hAnsi="Arial" w:cs="Arial"/>
          <w:b/>
          <w:bCs/>
          <w:sz w:val="20"/>
          <w:szCs w:val="20"/>
        </w:rPr>
        <w:t>8.684.500,00</w:t>
      </w:r>
    </w:p>
    <w:p w:rsidR="00A26AF4" w:rsidRDefault="00A26AF4" w:rsidP="00A26AF4">
      <w:pPr>
        <w:widowControl w:val="0"/>
        <w:autoSpaceDE w:val="0"/>
        <w:adjustRightInd w:val="0"/>
        <w:spacing w:after="0" w:line="16" w:lineRule="exact"/>
        <w:rPr>
          <w:rFonts w:ascii="Times New Roman" w:hAnsi="Times New Roman"/>
          <w:sz w:val="24"/>
          <w:szCs w:val="24"/>
        </w:rPr>
      </w:pPr>
    </w:p>
    <w:p w:rsidR="00A26AF4" w:rsidRDefault="00A26AF4" w:rsidP="00A26AF4">
      <w:pPr>
        <w:widowControl w:val="0"/>
        <w:tabs>
          <w:tab w:val="left" w:pos="30"/>
          <w:tab w:val="center" w:pos="835"/>
          <w:tab w:val="left" w:pos="1245"/>
          <w:tab w:val="right" w:pos="7905"/>
          <w:tab w:val="right" w:pos="9720"/>
          <w:tab w:val="right" w:pos="1153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20"/>
          <w:szCs w:val="20"/>
        </w:rPr>
        <w:t>451</w:t>
      </w:r>
      <w:r>
        <w:rPr>
          <w:rFonts w:ascii="Times New Roman" w:hAnsi="Times New Roman"/>
          <w:sz w:val="24"/>
          <w:szCs w:val="24"/>
        </w:rPr>
        <w:tab/>
      </w:r>
      <w:r>
        <w:rPr>
          <w:rFonts w:ascii="Arial" w:hAnsi="Arial" w:cs="Arial"/>
          <w:sz w:val="16"/>
          <w:szCs w:val="16"/>
        </w:rPr>
        <w:t>11 52</w:t>
      </w:r>
      <w:r>
        <w:rPr>
          <w:rFonts w:ascii="Times New Roman" w:hAnsi="Times New Roman"/>
          <w:sz w:val="24"/>
          <w:szCs w:val="24"/>
        </w:rPr>
        <w:tab/>
      </w:r>
      <w:r>
        <w:rPr>
          <w:rFonts w:ascii="Arial" w:hAnsi="Arial" w:cs="Arial"/>
          <w:sz w:val="16"/>
          <w:szCs w:val="16"/>
        </w:rPr>
        <w:t>Dodatna ulaganja na građevinskim objektima</w:t>
      </w:r>
      <w:r>
        <w:rPr>
          <w:rFonts w:ascii="Times New Roman" w:hAnsi="Times New Roman"/>
          <w:sz w:val="24"/>
          <w:szCs w:val="24"/>
        </w:rPr>
        <w:tab/>
      </w:r>
      <w:r>
        <w:rPr>
          <w:rFonts w:ascii="Arial" w:hAnsi="Arial" w:cs="Arial"/>
          <w:sz w:val="20"/>
          <w:szCs w:val="20"/>
        </w:rPr>
        <w:t>7.696.171,95</w:t>
      </w:r>
      <w:r>
        <w:rPr>
          <w:rFonts w:ascii="Times New Roman" w:hAnsi="Times New Roman"/>
          <w:sz w:val="24"/>
          <w:szCs w:val="24"/>
        </w:rPr>
        <w:tab/>
      </w:r>
      <w:r>
        <w:rPr>
          <w:rFonts w:ascii="Arial" w:hAnsi="Arial" w:cs="Arial"/>
          <w:sz w:val="20"/>
          <w:szCs w:val="20"/>
        </w:rPr>
        <w:t>16.506.996,81</w:t>
      </w:r>
      <w:r>
        <w:rPr>
          <w:rFonts w:ascii="Times New Roman" w:hAnsi="Times New Roman"/>
          <w:sz w:val="24"/>
          <w:szCs w:val="24"/>
        </w:rPr>
        <w:tab/>
      </w:r>
      <w:r>
        <w:rPr>
          <w:rFonts w:ascii="Arial" w:hAnsi="Arial" w:cs="Arial"/>
          <w:sz w:val="20"/>
          <w:szCs w:val="20"/>
        </w:rPr>
        <w:t>9.246.221,00</w:t>
      </w:r>
    </w:p>
    <w:p w:rsidR="00A26AF4" w:rsidRDefault="00A26AF4" w:rsidP="00A26AF4">
      <w:pPr>
        <w:widowControl w:val="0"/>
        <w:autoSpaceDE w:val="0"/>
        <w:adjustRightInd w:val="0"/>
        <w:spacing w:after="0" w:line="61" w:lineRule="exact"/>
        <w:rPr>
          <w:rFonts w:ascii="Times New Roman" w:hAnsi="Times New Roman"/>
          <w:sz w:val="24"/>
          <w:szCs w:val="24"/>
        </w:rPr>
      </w:pPr>
    </w:p>
    <w:p w:rsidR="00A26AF4" w:rsidRDefault="00A26AF4" w:rsidP="00A26AF4">
      <w:pPr>
        <w:widowControl w:val="0"/>
        <w:tabs>
          <w:tab w:val="left" w:pos="30"/>
          <w:tab w:val="right" w:pos="7905"/>
          <w:tab w:val="right" w:pos="9720"/>
          <w:tab w:val="right" w:pos="11535"/>
          <w:tab w:val="right" w:pos="13320"/>
          <w:tab w:val="right" w:pos="15105"/>
        </w:tabs>
        <w:autoSpaceDE w:val="0"/>
        <w:adjustRightInd w:val="0"/>
        <w:spacing w:after="0" w:line="270" w:lineRule="exact"/>
        <w:rPr>
          <w:rFonts w:ascii="Times New Roman" w:hAnsi="Times New Roman"/>
          <w:sz w:val="24"/>
          <w:szCs w:val="24"/>
        </w:rPr>
      </w:pPr>
      <w:r>
        <w:rPr>
          <w:rFonts w:ascii="Times New Roman" w:hAnsi="Times New Roman"/>
          <w:sz w:val="24"/>
          <w:szCs w:val="24"/>
        </w:rPr>
        <w:tab/>
      </w:r>
      <w:r>
        <w:rPr>
          <w:rFonts w:ascii="Arial" w:hAnsi="Arial" w:cs="Arial"/>
          <w:b/>
          <w:bCs/>
        </w:rPr>
        <w:t>Ukupno rashodi</w:t>
      </w:r>
      <w:r>
        <w:rPr>
          <w:rFonts w:ascii="Times New Roman" w:hAnsi="Times New Roman"/>
          <w:sz w:val="24"/>
          <w:szCs w:val="24"/>
        </w:rPr>
        <w:tab/>
      </w:r>
      <w:r>
        <w:rPr>
          <w:rFonts w:ascii="Arial" w:hAnsi="Arial" w:cs="Arial"/>
          <w:b/>
          <w:bCs/>
        </w:rPr>
        <w:t>47.078.527,66</w:t>
      </w:r>
      <w:r>
        <w:rPr>
          <w:rFonts w:ascii="Times New Roman" w:hAnsi="Times New Roman"/>
          <w:sz w:val="24"/>
          <w:szCs w:val="24"/>
        </w:rPr>
        <w:tab/>
      </w:r>
      <w:r>
        <w:rPr>
          <w:rFonts w:ascii="Arial" w:hAnsi="Arial" w:cs="Arial"/>
          <w:b/>
          <w:bCs/>
        </w:rPr>
        <w:t>60.633.872,81</w:t>
      </w:r>
      <w:r>
        <w:rPr>
          <w:rFonts w:ascii="Times New Roman" w:hAnsi="Times New Roman"/>
          <w:sz w:val="24"/>
          <w:szCs w:val="24"/>
        </w:rPr>
        <w:tab/>
      </w:r>
      <w:r>
        <w:rPr>
          <w:rFonts w:ascii="Arial" w:hAnsi="Arial" w:cs="Arial"/>
          <w:b/>
          <w:bCs/>
        </w:rPr>
        <w:t>35.699.295,00</w:t>
      </w:r>
      <w:r>
        <w:rPr>
          <w:rFonts w:ascii="Times New Roman" w:hAnsi="Times New Roman"/>
          <w:sz w:val="24"/>
          <w:szCs w:val="24"/>
        </w:rPr>
        <w:tab/>
      </w:r>
      <w:r>
        <w:rPr>
          <w:rFonts w:ascii="Arial" w:hAnsi="Arial" w:cs="Arial"/>
          <w:b/>
          <w:bCs/>
        </w:rPr>
        <w:t>33.328.000,00</w:t>
      </w:r>
      <w:r>
        <w:rPr>
          <w:rFonts w:ascii="Times New Roman" w:hAnsi="Times New Roman"/>
          <w:sz w:val="24"/>
          <w:szCs w:val="24"/>
        </w:rPr>
        <w:tab/>
      </w:r>
      <w:r>
        <w:rPr>
          <w:rFonts w:ascii="Arial" w:hAnsi="Arial" w:cs="Arial"/>
          <w:b/>
          <w:bCs/>
        </w:rPr>
        <w:t>33.328.000,00</w:t>
      </w:r>
    </w:p>
    <w:p w:rsidR="00A26AF4" w:rsidRDefault="00A26AF4" w:rsidP="00A26AF4">
      <w:pPr>
        <w:widowControl w:val="0"/>
        <w:autoSpaceDE w:val="0"/>
        <w:adjustRightInd w:val="0"/>
        <w:spacing w:after="0" w:line="240" w:lineRule="auto"/>
        <w:rPr>
          <w:rFonts w:ascii="Times New Roman" w:hAnsi="Times New Roman"/>
          <w:sz w:val="24"/>
          <w:szCs w:val="24"/>
        </w:rPr>
        <w:sectPr w:rsidR="00A26AF4">
          <w:pgSz w:w="16837" w:h="11905" w:orient="landscape"/>
          <w:pgMar w:top="566" w:right="566" w:bottom="566" w:left="1133" w:header="720" w:footer="720" w:gutter="0"/>
          <w:cols w:space="720"/>
          <w:noEndnote/>
        </w:sectPr>
      </w:pPr>
    </w:p>
    <w:p w:rsidR="00A26AF4" w:rsidRDefault="00A26AF4" w:rsidP="00A26AF4">
      <w:pPr>
        <w:widowControl w:val="0"/>
        <w:tabs>
          <w:tab w:val="left" w:pos="13050"/>
          <w:tab w:val="left" w:pos="13665"/>
        </w:tabs>
        <w:autoSpaceDE w:val="0"/>
        <w:adjustRightInd w:val="0"/>
        <w:spacing w:after="0" w:line="209" w:lineRule="exact"/>
        <w:rPr>
          <w:rFonts w:ascii="Times New Roman" w:hAnsi="Times New Roman"/>
          <w:sz w:val="24"/>
          <w:szCs w:val="24"/>
        </w:rPr>
      </w:pPr>
      <w:r>
        <w:rPr>
          <w:rFonts w:ascii="Times New Roman" w:hAnsi="Times New Roman"/>
          <w:sz w:val="24"/>
          <w:szCs w:val="24"/>
        </w:rPr>
        <w:lastRenderedPageBreak/>
        <w:t xml:space="preserve"> </w:t>
      </w:r>
      <w:r>
        <w:rPr>
          <w:rFonts w:ascii="Times New Roman" w:hAnsi="Times New Roman"/>
          <w:sz w:val="24"/>
          <w:szCs w:val="24"/>
        </w:rPr>
        <w:tab/>
      </w:r>
    </w:p>
    <w:p w:rsidR="00A26AF4" w:rsidRDefault="00A26AF4" w:rsidP="00A26AF4">
      <w:pPr>
        <w:widowControl w:val="0"/>
        <w:tabs>
          <w:tab w:val="center" w:pos="7567"/>
        </w:tabs>
        <w:autoSpaceDE w:val="0"/>
        <w:adjustRightInd w:val="0"/>
        <w:spacing w:after="0" w:line="284" w:lineRule="exact"/>
        <w:rPr>
          <w:rFonts w:ascii="Times New Roman" w:hAnsi="Times New Roman"/>
          <w:sz w:val="24"/>
          <w:szCs w:val="24"/>
        </w:rPr>
      </w:pPr>
      <w:r>
        <w:rPr>
          <w:rFonts w:ascii="Times New Roman" w:hAnsi="Times New Roman"/>
          <w:sz w:val="24"/>
          <w:szCs w:val="24"/>
        </w:rPr>
        <w:tab/>
      </w:r>
      <w:r>
        <w:rPr>
          <w:rFonts w:ascii="Arial" w:hAnsi="Arial" w:cs="Arial"/>
          <w:b/>
          <w:bCs/>
          <w:sz w:val="24"/>
          <w:szCs w:val="24"/>
        </w:rPr>
        <w:t>B. RAČUN FINANCIRANJA</w:t>
      </w:r>
    </w:p>
    <w:p w:rsidR="00A26AF4" w:rsidRDefault="00A26AF4" w:rsidP="00A26AF4">
      <w:pPr>
        <w:widowControl w:val="0"/>
        <w:autoSpaceDE w:val="0"/>
        <w:adjustRightInd w:val="0"/>
        <w:spacing w:after="0" w:line="331" w:lineRule="exact"/>
        <w:rPr>
          <w:rFonts w:ascii="Times New Roman" w:hAnsi="Times New Roman"/>
          <w:sz w:val="24"/>
          <w:szCs w:val="24"/>
        </w:rPr>
      </w:pPr>
    </w:p>
    <w:p w:rsidR="00A26AF4" w:rsidRDefault="00A26AF4" w:rsidP="00A26AF4">
      <w:pPr>
        <w:widowControl w:val="0"/>
        <w:tabs>
          <w:tab w:val="left" w:pos="30"/>
          <w:tab w:val="left" w:pos="690"/>
          <w:tab w:val="left" w:pos="1245"/>
          <w:tab w:val="right" w:pos="7905"/>
          <w:tab w:val="right" w:pos="9720"/>
          <w:tab w:val="right" w:pos="11535"/>
          <w:tab w:val="right" w:pos="13320"/>
          <w:tab w:val="right" w:pos="1510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20"/>
          <w:szCs w:val="20"/>
        </w:rPr>
        <w:t>Konto</w:t>
      </w:r>
      <w:r>
        <w:rPr>
          <w:rFonts w:ascii="Times New Roman" w:hAnsi="Times New Roman"/>
          <w:sz w:val="24"/>
          <w:szCs w:val="24"/>
        </w:rPr>
        <w:tab/>
      </w:r>
      <w:r>
        <w:rPr>
          <w:rFonts w:ascii="Arial" w:hAnsi="Arial" w:cs="Arial"/>
          <w:b/>
          <w:bCs/>
          <w:sz w:val="20"/>
          <w:szCs w:val="20"/>
        </w:rPr>
        <w:t>Izvor</w:t>
      </w:r>
      <w:r>
        <w:rPr>
          <w:rFonts w:ascii="Times New Roman" w:hAnsi="Times New Roman"/>
          <w:sz w:val="24"/>
          <w:szCs w:val="24"/>
        </w:rPr>
        <w:tab/>
      </w:r>
      <w:r>
        <w:rPr>
          <w:rFonts w:ascii="Arial" w:hAnsi="Arial" w:cs="Arial"/>
          <w:b/>
          <w:bCs/>
          <w:sz w:val="20"/>
          <w:szCs w:val="20"/>
        </w:rPr>
        <w:t>Naziv</w:t>
      </w:r>
      <w:r>
        <w:rPr>
          <w:rFonts w:ascii="Times New Roman" w:hAnsi="Times New Roman"/>
          <w:sz w:val="24"/>
          <w:szCs w:val="24"/>
        </w:rPr>
        <w:tab/>
      </w:r>
      <w:r>
        <w:rPr>
          <w:rFonts w:ascii="Arial" w:hAnsi="Arial" w:cs="Arial"/>
          <w:b/>
          <w:bCs/>
          <w:sz w:val="18"/>
          <w:szCs w:val="18"/>
        </w:rPr>
        <w:t>Izvršenje 2019.</w:t>
      </w:r>
      <w:r>
        <w:rPr>
          <w:rFonts w:ascii="Times New Roman" w:hAnsi="Times New Roman"/>
          <w:sz w:val="24"/>
          <w:szCs w:val="24"/>
        </w:rPr>
        <w:tab/>
      </w:r>
      <w:r>
        <w:rPr>
          <w:rFonts w:ascii="Arial" w:hAnsi="Arial" w:cs="Arial"/>
          <w:b/>
          <w:bCs/>
          <w:sz w:val="18"/>
          <w:szCs w:val="18"/>
        </w:rPr>
        <w:t>Proračun za 2020.</w:t>
      </w:r>
      <w:r>
        <w:rPr>
          <w:rFonts w:ascii="Times New Roman" w:hAnsi="Times New Roman"/>
          <w:sz w:val="24"/>
          <w:szCs w:val="24"/>
        </w:rPr>
        <w:tab/>
      </w:r>
      <w:r>
        <w:rPr>
          <w:rFonts w:ascii="Arial" w:hAnsi="Arial" w:cs="Arial"/>
          <w:b/>
          <w:bCs/>
          <w:sz w:val="18"/>
          <w:szCs w:val="18"/>
        </w:rPr>
        <w:t>Plan 2021.</w:t>
      </w:r>
      <w:r>
        <w:rPr>
          <w:rFonts w:ascii="Times New Roman" w:hAnsi="Times New Roman"/>
          <w:sz w:val="24"/>
          <w:szCs w:val="24"/>
        </w:rPr>
        <w:tab/>
      </w:r>
      <w:r>
        <w:rPr>
          <w:rFonts w:ascii="Arial" w:hAnsi="Arial" w:cs="Arial"/>
          <w:b/>
          <w:bCs/>
          <w:sz w:val="18"/>
          <w:szCs w:val="18"/>
        </w:rPr>
        <w:t>Projekcija za 2022.</w:t>
      </w:r>
      <w:r>
        <w:rPr>
          <w:rFonts w:ascii="Times New Roman" w:hAnsi="Times New Roman"/>
          <w:sz w:val="24"/>
          <w:szCs w:val="24"/>
        </w:rPr>
        <w:tab/>
      </w:r>
      <w:r>
        <w:rPr>
          <w:rFonts w:ascii="Arial" w:hAnsi="Arial" w:cs="Arial"/>
          <w:b/>
          <w:bCs/>
          <w:sz w:val="18"/>
          <w:szCs w:val="18"/>
        </w:rPr>
        <w:t>Projekcija za 2023.</w:t>
      </w:r>
    </w:p>
    <w:p w:rsidR="00A26AF4" w:rsidRDefault="00A26AF4" w:rsidP="00A26AF4">
      <w:pPr>
        <w:widowControl w:val="0"/>
        <w:autoSpaceDE w:val="0"/>
        <w:adjustRightInd w:val="0"/>
        <w:spacing w:after="0" w:line="46" w:lineRule="exact"/>
        <w:rPr>
          <w:rFonts w:ascii="Times New Roman" w:hAnsi="Times New Roman"/>
          <w:sz w:val="24"/>
          <w:szCs w:val="24"/>
        </w:rPr>
      </w:pPr>
    </w:p>
    <w:p w:rsidR="00A26AF4" w:rsidRDefault="00A26AF4" w:rsidP="00A26AF4">
      <w:pPr>
        <w:widowControl w:val="0"/>
        <w:tabs>
          <w:tab w:val="left" w:pos="30"/>
          <w:tab w:val="left" w:pos="1245"/>
          <w:tab w:val="right" w:pos="7905"/>
          <w:tab w:val="right" w:pos="9720"/>
          <w:tab w:val="right" w:pos="11535"/>
          <w:tab w:val="right" w:pos="13320"/>
          <w:tab w:val="right" w:pos="1510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20"/>
          <w:szCs w:val="20"/>
        </w:rPr>
        <w:t>8</w:t>
      </w:r>
      <w:r>
        <w:rPr>
          <w:rFonts w:ascii="Times New Roman" w:hAnsi="Times New Roman"/>
          <w:sz w:val="24"/>
          <w:szCs w:val="24"/>
        </w:rPr>
        <w:tab/>
      </w:r>
      <w:r>
        <w:rPr>
          <w:rFonts w:ascii="Arial" w:hAnsi="Arial" w:cs="Arial"/>
          <w:b/>
          <w:bCs/>
          <w:sz w:val="16"/>
          <w:szCs w:val="16"/>
        </w:rPr>
        <w:t>Primici od financijske imovine i zaduživanja</w:t>
      </w:r>
      <w:r>
        <w:rPr>
          <w:rFonts w:ascii="Times New Roman" w:hAnsi="Times New Roman"/>
          <w:sz w:val="24"/>
          <w:szCs w:val="24"/>
        </w:rPr>
        <w:tab/>
      </w:r>
      <w:r>
        <w:rPr>
          <w:rFonts w:ascii="Arial" w:hAnsi="Arial" w:cs="Arial"/>
          <w:b/>
          <w:bCs/>
          <w:sz w:val="20"/>
          <w:szCs w:val="20"/>
        </w:rPr>
        <w:t>7.510.429,79</w:t>
      </w:r>
      <w:r>
        <w:rPr>
          <w:rFonts w:ascii="Times New Roman" w:hAnsi="Times New Roman"/>
          <w:sz w:val="24"/>
          <w:szCs w:val="24"/>
        </w:rPr>
        <w:tab/>
      </w:r>
      <w:r>
        <w:rPr>
          <w:rFonts w:ascii="Arial" w:hAnsi="Arial" w:cs="Arial"/>
          <w:b/>
          <w:bCs/>
          <w:sz w:val="20"/>
          <w:szCs w:val="20"/>
        </w:rPr>
        <w:t>12.459.340,09</w:t>
      </w:r>
      <w:r>
        <w:rPr>
          <w:rFonts w:ascii="Times New Roman" w:hAnsi="Times New Roman"/>
          <w:sz w:val="24"/>
          <w:szCs w:val="24"/>
        </w:rPr>
        <w:tab/>
      </w:r>
      <w:r>
        <w:rPr>
          <w:rFonts w:ascii="Arial" w:hAnsi="Arial" w:cs="Arial"/>
          <w:b/>
          <w:bCs/>
          <w:sz w:val="20"/>
          <w:szCs w:val="20"/>
        </w:rPr>
        <w:t>0,00</w:t>
      </w:r>
      <w:r>
        <w:rPr>
          <w:rFonts w:ascii="Times New Roman" w:hAnsi="Times New Roman"/>
          <w:sz w:val="24"/>
          <w:szCs w:val="24"/>
        </w:rPr>
        <w:tab/>
      </w:r>
      <w:r>
        <w:rPr>
          <w:rFonts w:ascii="Arial" w:hAnsi="Arial" w:cs="Arial"/>
          <w:b/>
          <w:bCs/>
          <w:sz w:val="20"/>
          <w:szCs w:val="20"/>
        </w:rPr>
        <w:t>0,00</w:t>
      </w:r>
      <w:r>
        <w:rPr>
          <w:rFonts w:ascii="Times New Roman" w:hAnsi="Times New Roman"/>
          <w:sz w:val="24"/>
          <w:szCs w:val="24"/>
        </w:rPr>
        <w:tab/>
      </w:r>
      <w:r>
        <w:rPr>
          <w:rFonts w:ascii="Arial" w:hAnsi="Arial" w:cs="Arial"/>
          <w:b/>
          <w:bCs/>
          <w:sz w:val="20"/>
          <w:szCs w:val="20"/>
        </w:rPr>
        <w:t>0,00</w:t>
      </w:r>
    </w:p>
    <w:p w:rsidR="00A26AF4" w:rsidRDefault="00A26AF4" w:rsidP="00A26AF4">
      <w:pPr>
        <w:widowControl w:val="0"/>
        <w:autoSpaceDE w:val="0"/>
        <w:adjustRightInd w:val="0"/>
        <w:spacing w:after="0" w:line="31" w:lineRule="exact"/>
        <w:rPr>
          <w:rFonts w:ascii="Times New Roman" w:hAnsi="Times New Roman"/>
          <w:sz w:val="24"/>
          <w:szCs w:val="24"/>
        </w:rPr>
      </w:pPr>
    </w:p>
    <w:p w:rsidR="00A26AF4" w:rsidRDefault="00A26AF4" w:rsidP="00A26AF4">
      <w:pPr>
        <w:widowControl w:val="0"/>
        <w:tabs>
          <w:tab w:val="left" w:pos="30"/>
          <w:tab w:val="left" w:pos="1245"/>
          <w:tab w:val="right" w:pos="7905"/>
          <w:tab w:val="right" w:pos="9720"/>
          <w:tab w:val="right" w:pos="11535"/>
          <w:tab w:val="right" w:pos="13320"/>
          <w:tab w:val="right" w:pos="1510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20"/>
          <w:szCs w:val="20"/>
        </w:rPr>
        <w:t>81</w:t>
      </w:r>
      <w:r>
        <w:rPr>
          <w:rFonts w:ascii="Times New Roman" w:hAnsi="Times New Roman"/>
          <w:sz w:val="24"/>
          <w:szCs w:val="24"/>
        </w:rPr>
        <w:tab/>
      </w:r>
      <w:r>
        <w:rPr>
          <w:rFonts w:ascii="Arial" w:hAnsi="Arial" w:cs="Arial"/>
          <w:b/>
          <w:bCs/>
          <w:sz w:val="16"/>
          <w:szCs w:val="16"/>
        </w:rPr>
        <w:t>Primljeni povrati glavnica danih zajmova i depozita</w:t>
      </w:r>
      <w:r>
        <w:rPr>
          <w:rFonts w:ascii="Times New Roman" w:hAnsi="Times New Roman"/>
          <w:sz w:val="24"/>
          <w:szCs w:val="24"/>
        </w:rPr>
        <w:tab/>
      </w:r>
      <w:r>
        <w:rPr>
          <w:rFonts w:ascii="Arial" w:hAnsi="Arial" w:cs="Arial"/>
          <w:b/>
          <w:bCs/>
          <w:sz w:val="20"/>
          <w:szCs w:val="20"/>
        </w:rPr>
        <w:t>3.675,00</w:t>
      </w:r>
      <w:r>
        <w:rPr>
          <w:rFonts w:ascii="Times New Roman" w:hAnsi="Times New Roman"/>
          <w:sz w:val="24"/>
          <w:szCs w:val="24"/>
        </w:rPr>
        <w:tab/>
      </w:r>
      <w:r>
        <w:rPr>
          <w:rFonts w:ascii="Arial" w:hAnsi="Arial" w:cs="Arial"/>
          <w:b/>
          <w:bCs/>
          <w:sz w:val="20"/>
          <w:szCs w:val="20"/>
        </w:rPr>
        <w:t>2.000,00</w:t>
      </w:r>
      <w:r>
        <w:rPr>
          <w:rFonts w:ascii="Times New Roman" w:hAnsi="Times New Roman"/>
          <w:sz w:val="24"/>
          <w:szCs w:val="24"/>
        </w:rPr>
        <w:tab/>
      </w:r>
      <w:r>
        <w:rPr>
          <w:rFonts w:ascii="Arial" w:hAnsi="Arial" w:cs="Arial"/>
          <w:b/>
          <w:bCs/>
          <w:sz w:val="20"/>
          <w:szCs w:val="20"/>
        </w:rPr>
        <w:t>0,00</w:t>
      </w:r>
      <w:r>
        <w:rPr>
          <w:rFonts w:ascii="Times New Roman" w:hAnsi="Times New Roman"/>
          <w:sz w:val="24"/>
          <w:szCs w:val="24"/>
        </w:rPr>
        <w:tab/>
      </w:r>
      <w:r>
        <w:rPr>
          <w:rFonts w:ascii="Arial" w:hAnsi="Arial" w:cs="Arial"/>
          <w:b/>
          <w:bCs/>
          <w:sz w:val="20"/>
          <w:szCs w:val="20"/>
        </w:rPr>
        <w:t>0,00</w:t>
      </w:r>
      <w:r>
        <w:rPr>
          <w:rFonts w:ascii="Times New Roman" w:hAnsi="Times New Roman"/>
          <w:sz w:val="24"/>
          <w:szCs w:val="24"/>
        </w:rPr>
        <w:tab/>
      </w:r>
      <w:r>
        <w:rPr>
          <w:rFonts w:ascii="Arial" w:hAnsi="Arial" w:cs="Arial"/>
          <w:b/>
          <w:bCs/>
          <w:sz w:val="20"/>
          <w:szCs w:val="20"/>
        </w:rPr>
        <w:t>0,00</w:t>
      </w:r>
    </w:p>
    <w:p w:rsidR="00A26AF4" w:rsidRDefault="00A26AF4" w:rsidP="00A26AF4">
      <w:pPr>
        <w:widowControl w:val="0"/>
        <w:autoSpaceDE w:val="0"/>
        <w:adjustRightInd w:val="0"/>
        <w:spacing w:after="0" w:line="16" w:lineRule="exact"/>
        <w:rPr>
          <w:rFonts w:ascii="Times New Roman" w:hAnsi="Times New Roman"/>
          <w:sz w:val="24"/>
          <w:szCs w:val="24"/>
        </w:rPr>
      </w:pPr>
    </w:p>
    <w:p w:rsidR="00A26AF4" w:rsidRDefault="00A26AF4" w:rsidP="00A26AF4">
      <w:pPr>
        <w:widowControl w:val="0"/>
        <w:tabs>
          <w:tab w:val="left" w:pos="30"/>
          <w:tab w:val="center" w:pos="835"/>
          <w:tab w:val="left" w:pos="1245"/>
          <w:tab w:val="right" w:pos="7905"/>
          <w:tab w:val="right" w:pos="9720"/>
          <w:tab w:val="right" w:pos="11535"/>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Arial" w:hAnsi="Arial" w:cs="Arial"/>
          <w:sz w:val="20"/>
          <w:szCs w:val="20"/>
        </w:rPr>
        <w:t>816</w:t>
      </w:r>
      <w:r>
        <w:rPr>
          <w:rFonts w:ascii="Times New Roman" w:hAnsi="Times New Roman"/>
          <w:sz w:val="24"/>
          <w:szCs w:val="24"/>
        </w:rPr>
        <w:tab/>
      </w:r>
      <w:r>
        <w:rPr>
          <w:rFonts w:ascii="Arial" w:hAnsi="Arial" w:cs="Arial"/>
          <w:sz w:val="16"/>
          <w:szCs w:val="16"/>
        </w:rPr>
        <w:t>11</w:t>
      </w:r>
      <w:r>
        <w:rPr>
          <w:rFonts w:ascii="Times New Roman" w:hAnsi="Times New Roman"/>
          <w:sz w:val="24"/>
          <w:szCs w:val="24"/>
        </w:rPr>
        <w:tab/>
      </w:r>
      <w:r>
        <w:rPr>
          <w:rFonts w:ascii="Arial" w:hAnsi="Arial" w:cs="Arial"/>
          <w:sz w:val="16"/>
          <w:szCs w:val="16"/>
        </w:rPr>
        <w:t>Primici (povrati) glavnice zajmova danih trgovačkim društvima i</w:t>
      </w:r>
      <w:r>
        <w:rPr>
          <w:rFonts w:ascii="Times New Roman" w:hAnsi="Times New Roman"/>
          <w:sz w:val="24"/>
          <w:szCs w:val="24"/>
        </w:rPr>
        <w:tab/>
      </w:r>
      <w:r>
        <w:rPr>
          <w:rFonts w:ascii="Arial" w:hAnsi="Arial" w:cs="Arial"/>
          <w:sz w:val="20"/>
          <w:szCs w:val="20"/>
        </w:rPr>
        <w:t>3.675,00</w:t>
      </w:r>
      <w:r>
        <w:rPr>
          <w:rFonts w:ascii="Times New Roman" w:hAnsi="Times New Roman"/>
          <w:sz w:val="24"/>
          <w:szCs w:val="24"/>
        </w:rPr>
        <w:tab/>
      </w:r>
      <w:r>
        <w:rPr>
          <w:rFonts w:ascii="Arial" w:hAnsi="Arial" w:cs="Arial"/>
          <w:sz w:val="20"/>
          <w:szCs w:val="20"/>
        </w:rPr>
        <w:t>2.000,00</w:t>
      </w:r>
      <w:r>
        <w:rPr>
          <w:rFonts w:ascii="Times New Roman" w:hAnsi="Times New Roman"/>
          <w:sz w:val="24"/>
          <w:szCs w:val="24"/>
        </w:rPr>
        <w:tab/>
      </w:r>
      <w:r>
        <w:rPr>
          <w:rFonts w:ascii="Arial" w:hAnsi="Arial" w:cs="Arial"/>
          <w:sz w:val="20"/>
          <w:szCs w:val="20"/>
        </w:rPr>
        <w:t>0,00</w:t>
      </w:r>
    </w:p>
    <w:p w:rsidR="00A26AF4" w:rsidRDefault="00A26AF4" w:rsidP="00A26AF4">
      <w:pPr>
        <w:widowControl w:val="0"/>
        <w:tabs>
          <w:tab w:val="left" w:pos="30"/>
          <w:tab w:val="center" w:pos="835"/>
          <w:tab w:val="left" w:pos="1245"/>
          <w:tab w:val="right" w:pos="7905"/>
          <w:tab w:val="right" w:pos="9720"/>
          <w:tab w:val="right" w:pos="11535"/>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Arial" w:hAnsi="Arial" w:cs="Arial"/>
          <w:sz w:val="16"/>
          <w:szCs w:val="16"/>
        </w:rPr>
        <w:t>obrtnicima izvan javnog sektora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A26AF4" w:rsidRDefault="00A26AF4" w:rsidP="00A26AF4">
      <w:pPr>
        <w:widowControl w:val="0"/>
        <w:autoSpaceDE w:val="0"/>
        <w:adjustRightInd w:val="0"/>
        <w:spacing w:after="0" w:line="30" w:lineRule="exact"/>
        <w:rPr>
          <w:rFonts w:ascii="Times New Roman" w:hAnsi="Times New Roman"/>
          <w:sz w:val="24"/>
          <w:szCs w:val="24"/>
        </w:rPr>
      </w:pPr>
    </w:p>
    <w:p w:rsidR="00A26AF4" w:rsidRDefault="00A26AF4" w:rsidP="00A26AF4">
      <w:pPr>
        <w:widowControl w:val="0"/>
        <w:tabs>
          <w:tab w:val="left" w:pos="30"/>
          <w:tab w:val="left" w:pos="1245"/>
          <w:tab w:val="right" w:pos="7905"/>
          <w:tab w:val="right" w:pos="9720"/>
          <w:tab w:val="right" w:pos="11535"/>
          <w:tab w:val="right" w:pos="13320"/>
          <w:tab w:val="right" w:pos="1510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20"/>
          <w:szCs w:val="20"/>
        </w:rPr>
        <w:t>84</w:t>
      </w:r>
      <w:r>
        <w:rPr>
          <w:rFonts w:ascii="Times New Roman" w:hAnsi="Times New Roman"/>
          <w:sz w:val="24"/>
          <w:szCs w:val="24"/>
        </w:rPr>
        <w:tab/>
      </w:r>
      <w:r>
        <w:rPr>
          <w:rFonts w:ascii="Arial" w:hAnsi="Arial" w:cs="Arial"/>
          <w:b/>
          <w:bCs/>
          <w:sz w:val="16"/>
          <w:szCs w:val="16"/>
        </w:rPr>
        <w:t>Primici od zaduživanja</w:t>
      </w:r>
      <w:r>
        <w:rPr>
          <w:rFonts w:ascii="Times New Roman" w:hAnsi="Times New Roman"/>
          <w:sz w:val="24"/>
          <w:szCs w:val="24"/>
        </w:rPr>
        <w:tab/>
      </w:r>
      <w:r>
        <w:rPr>
          <w:rFonts w:ascii="Arial" w:hAnsi="Arial" w:cs="Arial"/>
          <w:b/>
          <w:bCs/>
          <w:sz w:val="20"/>
          <w:szCs w:val="20"/>
        </w:rPr>
        <w:t>7.506.754,79</w:t>
      </w:r>
      <w:r>
        <w:rPr>
          <w:rFonts w:ascii="Times New Roman" w:hAnsi="Times New Roman"/>
          <w:sz w:val="24"/>
          <w:szCs w:val="24"/>
        </w:rPr>
        <w:tab/>
      </w:r>
      <w:r>
        <w:rPr>
          <w:rFonts w:ascii="Arial" w:hAnsi="Arial" w:cs="Arial"/>
          <w:b/>
          <w:bCs/>
          <w:sz w:val="20"/>
          <w:szCs w:val="20"/>
        </w:rPr>
        <w:t>12.457.340,09</w:t>
      </w:r>
      <w:r>
        <w:rPr>
          <w:rFonts w:ascii="Times New Roman" w:hAnsi="Times New Roman"/>
          <w:sz w:val="24"/>
          <w:szCs w:val="24"/>
        </w:rPr>
        <w:tab/>
      </w:r>
      <w:r>
        <w:rPr>
          <w:rFonts w:ascii="Arial" w:hAnsi="Arial" w:cs="Arial"/>
          <w:b/>
          <w:bCs/>
          <w:sz w:val="20"/>
          <w:szCs w:val="20"/>
        </w:rPr>
        <w:t>0,00</w:t>
      </w:r>
      <w:r>
        <w:rPr>
          <w:rFonts w:ascii="Times New Roman" w:hAnsi="Times New Roman"/>
          <w:sz w:val="24"/>
          <w:szCs w:val="24"/>
        </w:rPr>
        <w:tab/>
      </w:r>
      <w:r>
        <w:rPr>
          <w:rFonts w:ascii="Arial" w:hAnsi="Arial" w:cs="Arial"/>
          <w:b/>
          <w:bCs/>
          <w:sz w:val="20"/>
          <w:szCs w:val="20"/>
        </w:rPr>
        <w:t>0,00</w:t>
      </w:r>
      <w:r>
        <w:rPr>
          <w:rFonts w:ascii="Times New Roman" w:hAnsi="Times New Roman"/>
          <w:sz w:val="24"/>
          <w:szCs w:val="24"/>
        </w:rPr>
        <w:tab/>
      </w:r>
      <w:r>
        <w:rPr>
          <w:rFonts w:ascii="Arial" w:hAnsi="Arial" w:cs="Arial"/>
          <w:b/>
          <w:bCs/>
          <w:sz w:val="20"/>
          <w:szCs w:val="20"/>
        </w:rPr>
        <w:t>0,00</w:t>
      </w:r>
    </w:p>
    <w:p w:rsidR="00A26AF4" w:rsidRDefault="00A26AF4" w:rsidP="00A26AF4">
      <w:pPr>
        <w:widowControl w:val="0"/>
        <w:autoSpaceDE w:val="0"/>
        <w:adjustRightInd w:val="0"/>
        <w:spacing w:after="0" w:line="16" w:lineRule="exact"/>
        <w:rPr>
          <w:rFonts w:ascii="Times New Roman" w:hAnsi="Times New Roman"/>
          <w:sz w:val="24"/>
          <w:szCs w:val="24"/>
        </w:rPr>
      </w:pPr>
    </w:p>
    <w:p w:rsidR="00A26AF4" w:rsidRDefault="00A26AF4" w:rsidP="00A26AF4">
      <w:pPr>
        <w:widowControl w:val="0"/>
        <w:tabs>
          <w:tab w:val="left" w:pos="30"/>
          <w:tab w:val="center" w:pos="835"/>
          <w:tab w:val="left" w:pos="1245"/>
          <w:tab w:val="right" w:pos="7905"/>
          <w:tab w:val="right" w:pos="9720"/>
          <w:tab w:val="right" w:pos="11535"/>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Arial" w:hAnsi="Arial" w:cs="Arial"/>
          <w:sz w:val="20"/>
          <w:szCs w:val="20"/>
        </w:rPr>
        <w:t>844</w:t>
      </w:r>
      <w:r>
        <w:rPr>
          <w:rFonts w:ascii="Times New Roman" w:hAnsi="Times New Roman"/>
          <w:sz w:val="24"/>
          <w:szCs w:val="24"/>
        </w:rPr>
        <w:tab/>
      </w:r>
      <w:r>
        <w:rPr>
          <w:rFonts w:ascii="Arial" w:hAnsi="Arial" w:cs="Arial"/>
          <w:sz w:val="16"/>
          <w:szCs w:val="16"/>
        </w:rPr>
        <w:t>11</w:t>
      </w:r>
      <w:r>
        <w:rPr>
          <w:rFonts w:ascii="Times New Roman" w:hAnsi="Times New Roman"/>
          <w:sz w:val="24"/>
          <w:szCs w:val="24"/>
        </w:rPr>
        <w:tab/>
      </w:r>
      <w:r>
        <w:rPr>
          <w:rFonts w:ascii="Arial" w:hAnsi="Arial" w:cs="Arial"/>
          <w:sz w:val="16"/>
          <w:szCs w:val="16"/>
        </w:rPr>
        <w:t>Primljeni krediti i zajmovi od kreditnih i ostalih financijskih institucija</w:t>
      </w:r>
      <w:r>
        <w:rPr>
          <w:rFonts w:ascii="Times New Roman" w:hAnsi="Times New Roman"/>
          <w:sz w:val="24"/>
          <w:szCs w:val="24"/>
        </w:rPr>
        <w:tab/>
      </w:r>
      <w:r>
        <w:rPr>
          <w:rFonts w:ascii="Arial" w:hAnsi="Arial" w:cs="Arial"/>
          <w:sz w:val="20"/>
          <w:szCs w:val="20"/>
        </w:rPr>
        <w:t>7.506.754,79</w:t>
      </w:r>
      <w:r>
        <w:rPr>
          <w:rFonts w:ascii="Times New Roman" w:hAnsi="Times New Roman"/>
          <w:sz w:val="24"/>
          <w:szCs w:val="24"/>
        </w:rPr>
        <w:tab/>
      </w:r>
      <w:r>
        <w:rPr>
          <w:rFonts w:ascii="Arial" w:hAnsi="Arial" w:cs="Arial"/>
          <w:sz w:val="20"/>
          <w:szCs w:val="20"/>
        </w:rPr>
        <w:t>12.457.340,09</w:t>
      </w:r>
      <w:r>
        <w:rPr>
          <w:rFonts w:ascii="Times New Roman" w:hAnsi="Times New Roman"/>
          <w:sz w:val="24"/>
          <w:szCs w:val="24"/>
        </w:rPr>
        <w:tab/>
      </w:r>
      <w:r>
        <w:rPr>
          <w:rFonts w:ascii="Arial" w:hAnsi="Arial" w:cs="Arial"/>
          <w:sz w:val="20"/>
          <w:szCs w:val="20"/>
        </w:rPr>
        <w:t>0,00</w:t>
      </w:r>
    </w:p>
    <w:p w:rsidR="00A26AF4" w:rsidRDefault="00A26AF4" w:rsidP="00A26AF4">
      <w:pPr>
        <w:widowControl w:val="0"/>
        <w:tabs>
          <w:tab w:val="left" w:pos="30"/>
          <w:tab w:val="center" w:pos="835"/>
          <w:tab w:val="left" w:pos="1245"/>
          <w:tab w:val="right" w:pos="7905"/>
          <w:tab w:val="right" w:pos="9720"/>
          <w:tab w:val="right" w:pos="11535"/>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Arial" w:hAnsi="Arial" w:cs="Arial"/>
          <w:sz w:val="16"/>
          <w:szCs w:val="16"/>
        </w:rPr>
        <w:t>izvan javnog sektora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A26AF4" w:rsidRDefault="00A26AF4" w:rsidP="00A26AF4">
      <w:pPr>
        <w:widowControl w:val="0"/>
        <w:autoSpaceDE w:val="0"/>
        <w:adjustRightInd w:val="0"/>
        <w:spacing w:after="0" w:line="60" w:lineRule="exact"/>
        <w:rPr>
          <w:rFonts w:ascii="Times New Roman" w:hAnsi="Times New Roman"/>
          <w:sz w:val="24"/>
          <w:szCs w:val="24"/>
        </w:rPr>
      </w:pPr>
    </w:p>
    <w:p w:rsidR="00A26AF4" w:rsidRDefault="00A26AF4" w:rsidP="00A26AF4">
      <w:pPr>
        <w:widowControl w:val="0"/>
        <w:tabs>
          <w:tab w:val="left" w:pos="30"/>
          <w:tab w:val="right" w:pos="7905"/>
          <w:tab w:val="right" w:pos="9720"/>
          <w:tab w:val="right" w:pos="11535"/>
          <w:tab w:val="right" w:pos="13320"/>
          <w:tab w:val="right" w:pos="15105"/>
        </w:tabs>
        <w:autoSpaceDE w:val="0"/>
        <w:adjustRightInd w:val="0"/>
        <w:spacing w:after="0" w:line="270" w:lineRule="exact"/>
        <w:rPr>
          <w:rFonts w:ascii="Times New Roman" w:hAnsi="Times New Roman"/>
          <w:sz w:val="24"/>
          <w:szCs w:val="24"/>
        </w:rPr>
      </w:pPr>
      <w:r>
        <w:rPr>
          <w:rFonts w:ascii="Times New Roman" w:hAnsi="Times New Roman"/>
          <w:sz w:val="24"/>
          <w:szCs w:val="24"/>
        </w:rPr>
        <w:tab/>
      </w:r>
      <w:r>
        <w:rPr>
          <w:rFonts w:ascii="Arial" w:hAnsi="Arial" w:cs="Arial"/>
          <w:b/>
          <w:bCs/>
        </w:rPr>
        <w:t>Ukupno primici</w:t>
      </w:r>
      <w:r>
        <w:rPr>
          <w:rFonts w:ascii="Times New Roman" w:hAnsi="Times New Roman"/>
          <w:sz w:val="24"/>
          <w:szCs w:val="24"/>
        </w:rPr>
        <w:tab/>
      </w:r>
      <w:r>
        <w:rPr>
          <w:rFonts w:ascii="Arial" w:hAnsi="Arial" w:cs="Arial"/>
          <w:b/>
          <w:bCs/>
        </w:rPr>
        <w:t>7.510.429,79</w:t>
      </w:r>
      <w:r>
        <w:rPr>
          <w:rFonts w:ascii="Times New Roman" w:hAnsi="Times New Roman"/>
          <w:sz w:val="24"/>
          <w:szCs w:val="24"/>
        </w:rPr>
        <w:tab/>
      </w:r>
      <w:r>
        <w:rPr>
          <w:rFonts w:ascii="Arial" w:hAnsi="Arial" w:cs="Arial"/>
          <w:b/>
          <w:bCs/>
        </w:rPr>
        <w:t>12.459.340,09</w:t>
      </w:r>
      <w:r>
        <w:rPr>
          <w:rFonts w:ascii="Times New Roman" w:hAnsi="Times New Roman"/>
          <w:sz w:val="24"/>
          <w:szCs w:val="24"/>
        </w:rPr>
        <w:tab/>
      </w:r>
      <w:r>
        <w:rPr>
          <w:rFonts w:ascii="Arial" w:hAnsi="Arial" w:cs="Arial"/>
          <w:b/>
          <w:bCs/>
        </w:rPr>
        <w:t>0,00</w:t>
      </w:r>
      <w:r>
        <w:rPr>
          <w:rFonts w:ascii="Times New Roman" w:hAnsi="Times New Roman"/>
          <w:sz w:val="24"/>
          <w:szCs w:val="24"/>
        </w:rPr>
        <w:tab/>
      </w:r>
      <w:r>
        <w:rPr>
          <w:rFonts w:ascii="Arial" w:hAnsi="Arial" w:cs="Arial"/>
          <w:b/>
          <w:bCs/>
        </w:rPr>
        <w:t>0,00</w:t>
      </w:r>
      <w:r>
        <w:rPr>
          <w:rFonts w:ascii="Times New Roman" w:hAnsi="Times New Roman"/>
          <w:sz w:val="24"/>
          <w:szCs w:val="24"/>
        </w:rPr>
        <w:tab/>
      </w:r>
      <w:r>
        <w:rPr>
          <w:rFonts w:ascii="Arial" w:hAnsi="Arial" w:cs="Arial"/>
          <w:b/>
          <w:bCs/>
        </w:rPr>
        <w:t>0,00</w:t>
      </w:r>
    </w:p>
    <w:p w:rsidR="00A26AF4" w:rsidRDefault="00A26AF4" w:rsidP="00A26AF4">
      <w:pPr>
        <w:widowControl w:val="0"/>
        <w:tabs>
          <w:tab w:val="left" w:pos="13050"/>
          <w:tab w:val="left" w:pos="13665"/>
        </w:tabs>
        <w:autoSpaceDE w:val="0"/>
        <w:adjustRightInd w:val="0"/>
        <w:spacing w:after="0" w:line="209" w:lineRule="exact"/>
        <w:rPr>
          <w:rFonts w:ascii="Times New Roman" w:hAnsi="Times New Roman"/>
          <w:sz w:val="24"/>
          <w:szCs w:val="24"/>
        </w:rPr>
      </w:pPr>
    </w:p>
    <w:p w:rsidR="00A26AF4" w:rsidRDefault="00A26AF4" w:rsidP="00A26AF4">
      <w:pPr>
        <w:widowControl w:val="0"/>
        <w:tabs>
          <w:tab w:val="left" w:pos="13050"/>
          <w:tab w:val="left" w:pos="13665"/>
        </w:tabs>
        <w:autoSpaceDE w:val="0"/>
        <w:adjustRightInd w:val="0"/>
        <w:spacing w:after="0" w:line="209" w:lineRule="exact"/>
        <w:rPr>
          <w:rFonts w:ascii="Times New Roman" w:hAnsi="Times New Roman"/>
          <w:sz w:val="24"/>
          <w:szCs w:val="24"/>
        </w:rPr>
      </w:pPr>
    </w:p>
    <w:p w:rsidR="00A26AF4" w:rsidRDefault="00A26AF4" w:rsidP="00A26AF4">
      <w:pPr>
        <w:widowControl w:val="0"/>
        <w:tabs>
          <w:tab w:val="left" w:pos="13050"/>
          <w:tab w:val="left" w:pos="13665"/>
        </w:tabs>
        <w:autoSpaceDE w:val="0"/>
        <w:adjustRightInd w:val="0"/>
        <w:spacing w:after="0" w:line="209" w:lineRule="exac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p>
    <w:p w:rsidR="00A26AF4" w:rsidRDefault="00A26AF4" w:rsidP="00A26AF4">
      <w:pPr>
        <w:widowControl w:val="0"/>
        <w:autoSpaceDE w:val="0"/>
        <w:adjustRightInd w:val="0"/>
        <w:spacing w:after="0" w:line="46" w:lineRule="exact"/>
        <w:rPr>
          <w:rFonts w:ascii="Times New Roman" w:hAnsi="Times New Roman"/>
          <w:sz w:val="24"/>
          <w:szCs w:val="24"/>
        </w:rPr>
      </w:pPr>
    </w:p>
    <w:p w:rsidR="00A26AF4" w:rsidRDefault="00A26AF4" w:rsidP="00A26AF4">
      <w:pPr>
        <w:widowControl w:val="0"/>
        <w:tabs>
          <w:tab w:val="left" w:pos="30"/>
          <w:tab w:val="left" w:pos="690"/>
          <w:tab w:val="left" w:pos="1245"/>
          <w:tab w:val="right" w:pos="7905"/>
          <w:tab w:val="right" w:pos="9720"/>
          <w:tab w:val="right" w:pos="11535"/>
          <w:tab w:val="right" w:pos="13320"/>
          <w:tab w:val="right" w:pos="1510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20"/>
          <w:szCs w:val="20"/>
        </w:rPr>
        <w:t>Konto</w:t>
      </w:r>
      <w:r>
        <w:rPr>
          <w:rFonts w:ascii="Times New Roman" w:hAnsi="Times New Roman"/>
          <w:sz w:val="24"/>
          <w:szCs w:val="24"/>
        </w:rPr>
        <w:tab/>
      </w:r>
      <w:r>
        <w:rPr>
          <w:rFonts w:ascii="Arial" w:hAnsi="Arial" w:cs="Arial"/>
          <w:b/>
          <w:bCs/>
          <w:sz w:val="20"/>
          <w:szCs w:val="20"/>
        </w:rPr>
        <w:t>Izvor</w:t>
      </w:r>
      <w:r>
        <w:rPr>
          <w:rFonts w:ascii="Times New Roman" w:hAnsi="Times New Roman"/>
          <w:sz w:val="24"/>
          <w:szCs w:val="24"/>
        </w:rPr>
        <w:tab/>
      </w:r>
      <w:r>
        <w:rPr>
          <w:rFonts w:ascii="Arial" w:hAnsi="Arial" w:cs="Arial"/>
          <w:b/>
          <w:bCs/>
          <w:sz w:val="20"/>
          <w:szCs w:val="20"/>
        </w:rPr>
        <w:t>Naziv</w:t>
      </w:r>
      <w:r>
        <w:rPr>
          <w:rFonts w:ascii="Times New Roman" w:hAnsi="Times New Roman"/>
          <w:sz w:val="24"/>
          <w:szCs w:val="24"/>
        </w:rPr>
        <w:tab/>
      </w:r>
      <w:r>
        <w:rPr>
          <w:rFonts w:ascii="Arial" w:hAnsi="Arial" w:cs="Arial"/>
          <w:b/>
          <w:bCs/>
          <w:sz w:val="18"/>
          <w:szCs w:val="18"/>
        </w:rPr>
        <w:t>Izvršenje 2019.</w:t>
      </w:r>
      <w:r>
        <w:rPr>
          <w:rFonts w:ascii="Times New Roman" w:hAnsi="Times New Roman"/>
          <w:sz w:val="24"/>
          <w:szCs w:val="24"/>
        </w:rPr>
        <w:tab/>
      </w:r>
      <w:r>
        <w:rPr>
          <w:rFonts w:ascii="Arial" w:hAnsi="Arial" w:cs="Arial"/>
          <w:b/>
          <w:bCs/>
          <w:sz w:val="18"/>
          <w:szCs w:val="18"/>
        </w:rPr>
        <w:t>Proračun za 2020.</w:t>
      </w:r>
      <w:r>
        <w:rPr>
          <w:rFonts w:ascii="Times New Roman" w:hAnsi="Times New Roman"/>
          <w:sz w:val="24"/>
          <w:szCs w:val="24"/>
        </w:rPr>
        <w:tab/>
      </w:r>
      <w:r>
        <w:rPr>
          <w:rFonts w:ascii="Arial" w:hAnsi="Arial" w:cs="Arial"/>
          <w:b/>
          <w:bCs/>
          <w:sz w:val="18"/>
          <w:szCs w:val="18"/>
        </w:rPr>
        <w:t>Plan 2021.</w:t>
      </w:r>
      <w:r>
        <w:rPr>
          <w:rFonts w:ascii="Times New Roman" w:hAnsi="Times New Roman"/>
          <w:sz w:val="24"/>
          <w:szCs w:val="24"/>
        </w:rPr>
        <w:tab/>
      </w:r>
      <w:r>
        <w:rPr>
          <w:rFonts w:ascii="Arial" w:hAnsi="Arial" w:cs="Arial"/>
          <w:b/>
          <w:bCs/>
          <w:sz w:val="18"/>
          <w:szCs w:val="18"/>
        </w:rPr>
        <w:t>Projekcija za 2022.</w:t>
      </w:r>
      <w:r>
        <w:rPr>
          <w:rFonts w:ascii="Times New Roman" w:hAnsi="Times New Roman"/>
          <w:sz w:val="24"/>
          <w:szCs w:val="24"/>
        </w:rPr>
        <w:tab/>
      </w:r>
      <w:r>
        <w:rPr>
          <w:rFonts w:ascii="Arial" w:hAnsi="Arial" w:cs="Arial"/>
          <w:b/>
          <w:bCs/>
          <w:sz w:val="18"/>
          <w:szCs w:val="18"/>
        </w:rPr>
        <w:t>Projekcija za 2023.</w:t>
      </w:r>
    </w:p>
    <w:p w:rsidR="00A26AF4" w:rsidRDefault="00A26AF4" w:rsidP="00A26AF4">
      <w:pPr>
        <w:widowControl w:val="0"/>
        <w:autoSpaceDE w:val="0"/>
        <w:adjustRightInd w:val="0"/>
        <w:spacing w:after="0" w:line="46" w:lineRule="exact"/>
        <w:rPr>
          <w:rFonts w:ascii="Times New Roman" w:hAnsi="Times New Roman"/>
          <w:sz w:val="24"/>
          <w:szCs w:val="24"/>
        </w:rPr>
      </w:pPr>
    </w:p>
    <w:p w:rsidR="00A26AF4" w:rsidRDefault="00A26AF4" w:rsidP="00A26AF4">
      <w:pPr>
        <w:widowControl w:val="0"/>
        <w:tabs>
          <w:tab w:val="left" w:pos="30"/>
          <w:tab w:val="left" w:pos="1245"/>
          <w:tab w:val="right" w:pos="7905"/>
          <w:tab w:val="right" w:pos="9720"/>
          <w:tab w:val="right" w:pos="11535"/>
          <w:tab w:val="right" w:pos="13320"/>
          <w:tab w:val="right" w:pos="1510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20"/>
          <w:szCs w:val="20"/>
        </w:rPr>
        <w:t>5</w:t>
      </w:r>
      <w:r>
        <w:rPr>
          <w:rFonts w:ascii="Times New Roman" w:hAnsi="Times New Roman"/>
          <w:sz w:val="24"/>
          <w:szCs w:val="24"/>
        </w:rPr>
        <w:tab/>
      </w:r>
      <w:r>
        <w:rPr>
          <w:rFonts w:ascii="Arial" w:hAnsi="Arial" w:cs="Arial"/>
          <w:b/>
          <w:bCs/>
          <w:sz w:val="16"/>
          <w:szCs w:val="16"/>
        </w:rPr>
        <w:t>Izdaci za financijsku imovinu i otplate zajmova</w:t>
      </w:r>
      <w:r>
        <w:rPr>
          <w:rFonts w:ascii="Times New Roman" w:hAnsi="Times New Roman"/>
          <w:sz w:val="24"/>
          <w:szCs w:val="24"/>
        </w:rPr>
        <w:tab/>
      </w:r>
      <w:r>
        <w:rPr>
          <w:rFonts w:ascii="Arial" w:hAnsi="Arial" w:cs="Arial"/>
          <w:b/>
          <w:bCs/>
          <w:sz w:val="20"/>
          <w:szCs w:val="20"/>
        </w:rPr>
        <w:t>0,00</w:t>
      </w:r>
      <w:r>
        <w:rPr>
          <w:rFonts w:ascii="Times New Roman" w:hAnsi="Times New Roman"/>
          <w:sz w:val="24"/>
          <w:szCs w:val="24"/>
        </w:rPr>
        <w:tab/>
      </w:r>
      <w:r>
        <w:rPr>
          <w:rFonts w:ascii="Arial" w:hAnsi="Arial" w:cs="Arial"/>
          <w:b/>
          <w:bCs/>
          <w:sz w:val="20"/>
          <w:szCs w:val="20"/>
        </w:rPr>
        <w:t>0,00</w:t>
      </w:r>
      <w:r>
        <w:rPr>
          <w:rFonts w:ascii="Times New Roman" w:hAnsi="Times New Roman"/>
          <w:sz w:val="24"/>
          <w:szCs w:val="24"/>
        </w:rPr>
        <w:tab/>
      </w:r>
      <w:r>
        <w:rPr>
          <w:rFonts w:ascii="Arial" w:hAnsi="Arial" w:cs="Arial"/>
          <w:b/>
          <w:bCs/>
          <w:sz w:val="20"/>
          <w:szCs w:val="20"/>
        </w:rPr>
        <w:t>998.205,00</w:t>
      </w:r>
      <w:r>
        <w:rPr>
          <w:rFonts w:ascii="Times New Roman" w:hAnsi="Times New Roman"/>
          <w:sz w:val="24"/>
          <w:szCs w:val="24"/>
        </w:rPr>
        <w:tab/>
      </w:r>
      <w:r>
        <w:rPr>
          <w:rFonts w:ascii="Arial" w:hAnsi="Arial" w:cs="Arial"/>
          <w:b/>
          <w:bCs/>
          <w:sz w:val="20"/>
          <w:szCs w:val="20"/>
        </w:rPr>
        <w:t>1.996.500,00</w:t>
      </w:r>
      <w:r>
        <w:rPr>
          <w:rFonts w:ascii="Times New Roman" w:hAnsi="Times New Roman"/>
          <w:sz w:val="24"/>
          <w:szCs w:val="24"/>
        </w:rPr>
        <w:tab/>
      </w:r>
      <w:r>
        <w:rPr>
          <w:rFonts w:ascii="Arial" w:hAnsi="Arial" w:cs="Arial"/>
          <w:b/>
          <w:bCs/>
          <w:sz w:val="20"/>
          <w:szCs w:val="20"/>
        </w:rPr>
        <w:t>1.996.500,00</w:t>
      </w:r>
    </w:p>
    <w:p w:rsidR="00A26AF4" w:rsidRDefault="00A26AF4" w:rsidP="00A26AF4">
      <w:pPr>
        <w:widowControl w:val="0"/>
        <w:autoSpaceDE w:val="0"/>
        <w:adjustRightInd w:val="0"/>
        <w:spacing w:after="0" w:line="31" w:lineRule="exact"/>
        <w:rPr>
          <w:rFonts w:ascii="Times New Roman" w:hAnsi="Times New Roman"/>
          <w:sz w:val="24"/>
          <w:szCs w:val="24"/>
        </w:rPr>
      </w:pPr>
    </w:p>
    <w:p w:rsidR="00A26AF4" w:rsidRDefault="00A26AF4" w:rsidP="00A26AF4">
      <w:pPr>
        <w:widowControl w:val="0"/>
        <w:tabs>
          <w:tab w:val="left" w:pos="30"/>
          <w:tab w:val="left" w:pos="1245"/>
          <w:tab w:val="right" w:pos="7905"/>
          <w:tab w:val="right" w:pos="9720"/>
          <w:tab w:val="right" w:pos="11535"/>
          <w:tab w:val="right" w:pos="13320"/>
          <w:tab w:val="right" w:pos="1510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20"/>
          <w:szCs w:val="20"/>
        </w:rPr>
        <w:t>54</w:t>
      </w:r>
      <w:r>
        <w:rPr>
          <w:rFonts w:ascii="Times New Roman" w:hAnsi="Times New Roman"/>
          <w:sz w:val="24"/>
          <w:szCs w:val="24"/>
        </w:rPr>
        <w:tab/>
      </w:r>
      <w:r>
        <w:rPr>
          <w:rFonts w:ascii="Arial" w:hAnsi="Arial" w:cs="Arial"/>
          <w:b/>
          <w:bCs/>
          <w:sz w:val="16"/>
          <w:szCs w:val="16"/>
        </w:rPr>
        <w:t>Izdaci za otplatu glavnice primljenih kredita i zajmova</w:t>
      </w:r>
      <w:r>
        <w:rPr>
          <w:rFonts w:ascii="Times New Roman" w:hAnsi="Times New Roman"/>
          <w:sz w:val="24"/>
          <w:szCs w:val="24"/>
        </w:rPr>
        <w:tab/>
      </w:r>
      <w:r>
        <w:rPr>
          <w:rFonts w:ascii="Arial" w:hAnsi="Arial" w:cs="Arial"/>
          <w:b/>
          <w:bCs/>
          <w:sz w:val="20"/>
          <w:szCs w:val="20"/>
        </w:rPr>
        <w:t>0,00</w:t>
      </w:r>
      <w:r>
        <w:rPr>
          <w:rFonts w:ascii="Times New Roman" w:hAnsi="Times New Roman"/>
          <w:sz w:val="24"/>
          <w:szCs w:val="24"/>
        </w:rPr>
        <w:tab/>
      </w:r>
      <w:r>
        <w:rPr>
          <w:rFonts w:ascii="Arial" w:hAnsi="Arial" w:cs="Arial"/>
          <w:b/>
          <w:bCs/>
          <w:sz w:val="20"/>
          <w:szCs w:val="20"/>
        </w:rPr>
        <w:t>0,00</w:t>
      </w:r>
      <w:r>
        <w:rPr>
          <w:rFonts w:ascii="Times New Roman" w:hAnsi="Times New Roman"/>
          <w:sz w:val="24"/>
          <w:szCs w:val="24"/>
        </w:rPr>
        <w:tab/>
      </w:r>
      <w:r>
        <w:rPr>
          <w:rFonts w:ascii="Arial" w:hAnsi="Arial" w:cs="Arial"/>
          <w:b/>
          <w:bCs/>
          <w:sz w:val="20"/>
          <w:szCs w:val="20"/>
        </w:rPr>
        <w:t>998.205,00</w:t>
      </w:r>
      <w:r>
        <w:rPr>
          <w:rFonts w:ascii="Times New Roman" w:hAnsi="Times New Roman"/>
          <w:sz w:val="24"/>
          <w:szCs w:val="24"/>
        </w:rPr>
        <w:tab/>
      </w:r>
      <w:r>
        <w:rPr>
          <w:rFonts w:ascii="Arial" w:hAnsi="Arial" w:cs="Arial"/>
          <w:b/>
          <w:bCs/>
          <w:sz w:val="20"/>
          <w:szCs w:val="20"/>
        </w:rPr>
        <w:t>1.996.500,00</w:t>
      </w:r>
      <w:r>
        <w:rPr>
          <w:rFonts w:ascii="Times New Roman" w:hAnsi="Times New Roman"/>
          <w:sz w:val="24"/>
          <w:szCs w:val="24"/>
        </w:rPr>
        <w:tab/>
      </w:r>
      <w:r>
        <w:rPr>
          <w:rFonts w:ascii="Arial" w:hAnsi="Arial" w:cs="Arial"/>
          <w:b/>
          <w:bCs/>
          <w:sz w:val="20"/>
          <w:szCs w:val="20"/>
        </w:rPr>
        <w:t>1.996.500,00</w:t>
      </w:r>
    </w:p>
    <w:p w:rsidR="00A26AF4" w:rsidRDefault="00A26AF4" w:rsidP="00A26AF4">
      <w:pPr>
        <w:widowControl w:val="0"/>
        <w:autoSpaceDE w:val="0"/>
        <w:adjustRightInd w:val="0"/>
        <w:spacing w:after="0" w:line="16" w:lineRule="exact"/>
        <w:rPr>
          <w:rFonts w:ascii="Times New Roman" w:hAnsi="Times New Roman"/>
          <w:sz w:val="24"/>
          <w:szCs w:val="24"/>
        </w:rPr>
      </w:pPr>
    </w:p>
    <w:p w:rsidR="00A26AF4" w:rsidRDefault="00A26AF4" w:rsidP="00A26AF4">
      <w:pPr>
        <w:widowControl w:val="0"/>
        <w:tabs>
          <w:tab w:val="left" w:pos="30"/>
          <w:tab w:val="center" w:pos="835"/>
          <w:tab w:val="left" w:pos="1245"/>
          <w:tab w:val="right" w:pos="7905"/>
          <w:tab w:val="right" w:pos="9720"/>
          <w:tab w:val="right" w:pos="11535"/>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Arial" w:hAnsi="Arial" w:cs="Arial"/>
          <w:sz w:val="20"/>
          <w:szCs w:val="20"/>
        </w:rPr>
        <w:t>544</w:t>
      </w:r>
      <w:r>
        <w:rPr>
          <w:rFonts w:ascii="Times New Roman" w:hAnsi="Times New Roman"/>
          <w:sz w:val="24"/>
          <w:szCs w:val="24"/>
        </w:rPr>
        <w:tab/>
      </w:r>
      <w:r>
        <w:rPr>
          <w:rFonts w:ascii="Arial" w:hAnsi="Arial" w:cs="Arial"/>
          <w:sz w:val="16"/>
          <w:szCs w:val="16"/>
        </w:rPr>
        <w:t>11</w:t>
      </w:r>
      <w:r>
        <w:rPr>
          <w:rFonts w:ascii="Times New Roman" w:hAnsi="Times New Roman"/>
          <w:sz w:val="24"/>
          <w:szCs w:val="24"/>
        </w:rPr>
        <w:tab/>
      </w:r>
      <w:r>
        <w:rPr>
          <w:rFonts w:ascii="Arial" w:hAnsi="Arial" w:cs="Arial"/>
          <w:sz w:val="16"/>
          <w:szCs w:val="16"/>
        </w:rPr>
        <w:t>Otplata glavnice primljenih kredita i zajmova od kreditnih i ostalih</w:t>
      </w:r>
      <w:r>
        <w:rPr>
          <w:rFonts w:ascii="Times New Roman" w:hAnsi="Times New Roman"/>
          <w:sz w:val="24"/>
          <w:szCs w:val="24"/>
        </w:rPr>
        <w:tab/>
      </w:r>
      <w:r>
        <w:rPr>
          <w:rFonts w:ascii="Arial" w:hAnsi="Arial" w:cs="Arial"/>
          <w:sz w:val="20"/>
          <w:szCs w:val="20"/>
        </w:rPr>
        <w:t>0,00</w:t>
      </w:r>
      <w:r>
        <w:rPr>
          <w:rFonts w:ascii="Times New Roman" w:hAnsi="Times New Roman"/>
          <w:sz w:val="24"/>
          <w:szCs w:val="24"/>
        </w:rPr>
        <w:tab/>
      </w:r>
      <w:r>
        <w:rPr>
          <w:rFonts w:ascii="Arial" w:hAnsi="Arial" w:cs="Arial"/>
          <w:sz w:val="20"/>
          <w:szCs w:val="20"/>
        </w:rPr>
        <w:t>0,00</w:t>
      </w:r>
      <w:r>
        <w:rPr>
          <w:rFonts w:ascii="Times New Roman" w:hAnsi="Times New Roman"/>
          <w:sz w:val="24"/>
          <w:szCs w:val="24"/>
        </w:rPr>
        <w:tab/>
      </w:r>
      <w:r>
        <w:rPr>
          <w:rFonts w:ascii="Arial" w:hAnsi="Arial" w:cs="Arial"/>
          <w:sz w:val="20"/>
          <w:szCs w:val="20"/>
        </w:rPr>
        <w:t>998.205,00</w:t>
      </w:r>
    </w:p>
    <w:p w:rsidR="00A26AF4" w:rsidRDefault="00A26AF4" w:rsidP="00A26AF4">
      <w:pPr>
        <w:widowControl w:val="0"/>
        <w:tabs>
          <w:tab w:val="left" w:pos="30"/>
          <w:tab w:val="center" w:pos="835"/>
          <w:tab w:val="left" w:pos="1245"/>
          <w:tab w:val="right" w:pos="7905"/>
          <w:tab w:val="right" w:pos="9720"/>
          <w:tab w:val="right" w:pos="11535"/>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Arial" w:hAnsi="Arial" w:cs="Arial"/>
          <w:sz w:val="16"/>
          <w:szCs w:val="16"/>
        </w:rPr>
        <w:t>financijskih institucija izvan javnog sektora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A26AF4" w:rsidRDefault="00A26AF4" w:rsidP="00A26AF4">
      <w:pPr>
        <w:widowControl w:val="0"/>
        <w:autoSpaceDE w:val="0"/>
        <w:adjustRightInd w:val="0"/>
        <w:spacing w:after="0" w:line="60" w:lineRule="exact"/>
        <w:rPr>
          <w:rFonts w:ascii="Times New Roman" w:hAnsi="Times New Roman"/>
          <w:sz w:val="24"/>
          <w:szCs w:val="24"/>
        </w:rPr>
      </w:pPr>
    </w:p>
    <w:p w:rsidR="00A26AF4" w:rsidRDefault="00A26AF4" w:rsidP="00A26AF4">
      <w:pPr>
        <w:widowControl w:val="0"/>
        <w:tabs>
          <w:tab w:val="left" w:pos="30"/>
          <w:tab w:val="right" w:pos="7905"/>
          <w:tab w:val="right" w:pos="9720"/>
          <w:tab w:val="right" w:pos="11535"/>
          <w:tab w:val="right" w:pos="13320"/>
          <w:tab w:val="right" w:pos="15105"/>
        </w:tabs>
        <w:autoSpaceDE w:val="0"/>
        <w:adjustRightInd w:val="0"/>
        <w:spacing w:after="0" w:line="270" w:lineRule="exact"/>
        <w:rPr>
          <w:rFonts w:ascii="Times New Roman" w:hAnsi="Times New Roman"/>
          <w:sz w:val="24"/>
          <w:szCs w:val="24"/>
        </w:rPr>
      </w:pPr>
      <w:r>
        <w:rPr>
          <w:rFonts w:ascii="Times New Roman" w:hAnsi="Times New Roman"/>
          <w:sz w:val="24"/>
          <w:szCs w:val="24"/>
        </w:rPr>
        <w:tab/>
      </w:r>
      <w:r>
        <w:rPr>
          <w:rFonts w:ascii="Arial" w:hAnsi="Arial" w:cs="Arial"/>
          <w:b/>
          <w:bCs/>
        </w:rPr>
        <w:t>Ukupno izdaci</w:t>
      </w:r>
      <w:r>
        <w:rPr>
          <w:rFonts w:ascii="Times New Roman" w:hAnsi="Times New Roman"/>
          <w:sz w:val="24"/>
          <w:szCs w:val="24"/>
        </w:rPr>
        <w:tab/>
      </w:r>
      <w:r>
        <w:rPr>
          <w:rFonts w:ascii="Arial" w:hAnsi="Arial" w:cs="Arial"/>
          <w:b/>
          <w:bCs/>
        </w:rPr>
        <w:t>0,00</w:t>
      </w:r>
      <w:r>
        <w:rPr>
          <w:rFonts w:ascii="Times New Roman" w:hAnsi="Times New Roman"/>
          <w:sz w:val="24"/>
          <w:szCs w:val="24"/>
        </w:rPr>
        <w:tab/>
      </w:r>
      <w:r>
        <w:rPr>
          <w:rFonts w:ascii="Arial" w:hAnsi="Arial" w:cs="Arial"/>
          <w:b/>
          <w:bCs/>
        </w:rPr>
        <w:t>0,00</w:t>
      </w:r>
      <w:r>
        <w:rPr>
          <w:rFonts w:ascii="Times New Roman" w:hAnsi="Times New Roman"/>
          <w:sz w:val="24"/>
          <w:szCs w:val="24"/>
        </w:rPr>
        <w:tab/>
      </w:r>
      <w:r>
        <w:rPr>
          <w:rFonts w:ascii="Arial" w:hAnsi="Arial" w:cs="Arial"/>
          <w:b/>
          <w:bCs/>
        </w:rPr>
        <w:t>998.205,00</w:t>
      </w:r>
      <w:r>
        <w:rPr>
          <w:rFonts w:ascii="Times New Roman" w:hAnsi="Times New Roman"/>
          <w:sz w:val="24"/>
          <w:szCs w:val="24"/>
        </w:rPr>
        <w:tab/>
      </w:r>
      <w:r>
        <w:rPr>
          <w:rFonts w:ascii="Arial" w:hAnsi="Arial" w:cs="Arial"/>
          <w:b/>
          <w:bCs/>
        </w:rPr>
        <w:t>1.996.500,00</w:t>
      </w:r>
      <w:r>
        <w:rPr>
          <w:rFonts w:ascii="Times New Roman" w:hAnsi="Times New Roman"/>
          <w:sz w:val="24"/>
          <w:szCs w:val="24"/>
        </w:rPr>
        <w:tab/>
      </w:r>
      <w:r>
        <w:rPr>
          <w:rFonts w:ascii="Arial" w:hAnsi="Arial" w:cs="Arial"/>
          <w:b/>
          <w:bCs/>
        </w:rPr>
        <w:t>1.996.500,00</w:t>
      </w:r>
    </w:p>
    <w:p w:rsidR="00A26AF4" w:rsidRDefault="00A26AF4" w:rsidP="00A26AF4">
      <w:pPr>
        <w:widowControl w:val="0"/>
        <w:autoSpaceDE w:val="0"/>
        <w:adjustRightInd w:val="0"/>
        <w:spacing w:after="0" w:line="240" w:lineRule="auto"/>
        <w:rPr>
          <w:rFonts w:ascii="Times New Roman" w:hAnsi="Times New Roman"/>
          <w:sz w:val="24"/>
          <w:szCs w:val="24"/>
        </w:rPr>
        <w:sectPr w:rsidR="00A26AF4">
          <w:pgSz w:w="16837" w:h="11905" w:orient="landscape"/>
          <w:pgMar w:top="566" w:right="566" w:bottom="566" w:left="1133" w:header="720" w:footer="720" w:gutter="0"/>
          <w:cols w:space="720"/>
          <w:noEndnote/>
        </w:sectPr>
      </w:pPr>
    </w:p>
    <w:p w:rsidR="00A26AF4" w:rsidRDefault="00A26AF4" w:rsidP="00A26AF4">
      <w:pPr>
        <w:widowControl w:val="0"/>
        <w:tabs>
          <w:tab w:val="left" w:pos="13050"/>
          <w:tab w:val="left" w:pos="13665"/>
        </w:tabs>
        <w:autoSpaceDE w:val="0"/>
        <w:adjustRightInd w:val="0"/>
        <w:spacing w:after="0" w:line="209" w:lineRule="exact"/>
        <w:rPr>
          <w:rFonts w:ascii="Times New Roman" w:hAnsi="Times New Roman"/>
          <w:sz w:val="24"/>
          <w:szCs w:val="24"/>
        </w:rPr>
      </w:pPr>
      <w:r>
        <w:rPr>
          <w:rFonts w:ascii="Times New Roman" w:hAnsi="Times New Roman"/>
          <w:sz w:val="24"/>
          <w:szCs w:val="24"/>
        </w:rPr>
        <w:lastRenderedPageBreak/>
        <w:t xml:space="preserve"> </w:t>
      </w:r>
      <w:r>
        <w:rPr>
          <w:rFonts w:ascii="Times New Roman" w:hAnsi="Times New Roman"/>
          <w:sz w:val="24"/>
          <w:szCs w:val="24"/>
        </w:rPr>
        <w:tab/>
      </w:r>
    </w:p>
    <w:p w:rsidR="00A26AF4" w:rsidRDefault="00A26AF4" w:rsidP="00A26AF4">
      <w:pPr>
        <w:widowControl w:val="0"/>
        <w:tabs>
          <w:tab w:val="center" w:pos="7537"/>
        </w:tabs>
        <w:autoSpaceDE w:val="0"/>
        <w:adjustRightInd w:val="0"/>
        <w:spacing w:after="0" w:line="300" w:lineRule="exact"/>
        <w:rPr>
          <w:rFonts w:ascii="Times New Roman" w:hAnsi="Times New Roman"/>
          <w:sz w:val="24"/>
          <w:szCs w:val="24"/>
        </w:rPr>
      </w:pPr>
      <w:r>
        <w:rPr>
          <w:rFonts w:ascii="Times New Roman" w:hAnsi="Times New Roman"/>
          <w:sz w:val="24"/>
          <w:szCs w:val="24"/>
        </w:rPr>
        <w:tab/>
      </w:r>
      <w:r>
        <w:rPr>
          <w:rFonts w:ascii="Arial" w:hAnsi="Arial" w:cs="Arial"/>
          <w:b/>
          <w:bCs/>
          <w:sz w:val="26"/>
          <w:szCs w:val="26"/>
        </w:rPr>
        <w:t>II. POSEBNI DIO</w:t>
      </w:r>
    </w:p>
    <w:p w:rsidR="00A26AF4" w:rsidRDefault="00A26AF4" w:rsidP="00A26AF4">
      <w:pPr>
        <w:widowControl w:val="0"/>
        <w:autoSpaceDE w:val="0"/>
        <w:adjustRightInd w:val="0"/>
        <w:spacing w:after="0" w:line="60" w:lineRule="exact"/>
        <w:rPr>
          <w:rFonts w:ascii="Times New Roman" w:hAnsi="Times New Roman"/>
          <w:sz w:val="24"/>
          <w:szCs w:val="24"/>
        </w:rPr>
      </w:pPr>
    </w:p>
    <w:p w:rsidR="00A26AF4" w:rsidRDefault="00A26AF4" w:rsidP="00A26AF4">
      <w:pPr>
        <w:widowControl w:val="0"/>
        <w:tabs>
          <w:tab w:val="left" w:pos="255"/>
          <w:tab w:val="left" w:pos="885"/>
          <w:tab w:val="left" w:pos="1470"/>
          <w:tab w:val="right" w:pos="7965"/>
          <w:tab w:val="right" w:pos="9750"/>
          <w:tab w:val="right" w:pos="11535"/>
          <w:tab w:val="right" w:pos="13320"/>
          <w:tab w:val="right" w:pos="1510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20"/>
          <w:szCs w:val="20"/>
        </w:rPr>
        <w:t>Konto</w:t>
      </w:r>
      <w:r>
        <w:rPr>
          <w:rFonts w:ascii="Times New Roman" w:hAnsi="Times New Roman"/>
          <w:sz w:val="24"/>
          <w:szCs w:val="24"/>
        </w:rPr>
        <w:tab/>
      </w:r>
      <w:r>
        <w:rPr>
          <w:rFonts w:ascii="Arial" w:hAnsi="Arial" w:cs="Arial"/>
          <w:b/>
          <w:bCs/>
          <w:sz w:val="20"/>
          <w:szCs w:val="20"/>
        </w:rPr>
        <w:t>Izvor</w:t>
      </w:r>
      <w:r>
        <w:rPr>
          <w:rFonts w:ascii="Times New Roman" w:hAnsi="Times New Roman"/>
          <w:sz w:val="24"/>
          <w:szCs w:val="24"/>
        </w:rPr>
        <w:tab/>
      </w:r>
      <w:r>
        <w:rPr>
          <w:rFonts w:ascii="Arial" w:hAnsi="Arial" w:cs="Arial"/>
          <w:b/>
          <w:bCs/>
          <w:sz w:val="20"/>
          <w:szCs w:val="20"/>
        </w:rPr>
        <w:t>Naziv</w:t>
      </w:r>
      <w:r>
        <w:rPr>
          <w:rFonts w:ascii="Times New Roman" w:hAnsi="Times New Roman"/>
          <w:sz w:val="24"/>
          <w:szCs w:val="24"/>
        </w:rPr>
        <w:tab/>
      </w:r>
      <w:r>
        <w:rPr>
          <w:rFonts w:ascii="Arial" w:hAnsi="Arial" w:cs="Arial"/>
          <w:b/>
          <w:bCs/>
          <w:sz w:val="18"/>
          <w:szCs w:val="18"/>
        </w:rPr>
        <w:t>Izvršenje 2019.</w:t>
      </w:r>
      <w:r>
        <w:rPr>
          <w:rFonts w:ascii="Times New Roman" w:hAnsi="Times New Roman"/>
          <w:sz w:val="24"/>
          <w:szCs w:val="24"/>
        </w:rPr>
        <w:tab/>
      </w:r>
      <w:r>
        <w:rPr>
          <w:rFonts w:ascii="Arial" w:hAnsi="Arial" w:cs="Arial"/>
          <w:b/>
          <w:bCs/>
          <w:sz w:val="18"/>
          <w:szCs w:val="18"/>
        </w:rPr>
        <w:t>Proračun za 2020.</w:t>
      </w:r>
      <w:r>
        <w:rPr>
          <w:rFonts w:ascii="Times New Roman" w:hAnsi="Times New Roman"/>
          <w:sz w:val="24"/>
          <w:szCs w:val="24"/>
        </w:rPr>
        <w:tab/>
      </w:r>
      <w:r>
        <w:rPr>
          <w:rFonts w:ascii="Arial" w:hAnsi="Arial" w:cs="Arial"/>
          <w:b/>
          <w:bCs/>
          <w:sz w:val="18"/>
          <w:szCs w:val="18"/>
        </w:rPr>
        <w:t>Plan 2021.</w:t>
      </w:r>
      <w:r>
        <w:rPr>
          <w:rFonts w:ascii="Times New Roman" w:hAnsi="Times New Roman"/>
          <w:sz w:val="24"/>
          <w:szCs w:val="24"/>
        </w:rPr>
        <w:tab/>
      </w:r>
      <w:r>
        <w:rPr>
          <w:rFonts w:ascii="Arial" w:hAnsi="Arial" w:cs="Arial"/>
          <w:b/>
          <w:bCs/>
          <w:sz w:val="18"/>
          <w:szCs w:val="18"/>
        </w:rPr>
        <w:t>Projekcija za 2022.</w:t>
      </w:r>
      <w:r>
        <w:rPr>
          <w:rFonts w:ascii="Times New Roman" w:hAnsi="Times New Roman"/>
          <w:sz w:val="24"/>
          <w:szCs w:val="24"/>
        </w:rPr>
        <w:tab/>
      </w:r>
      <w:r>
        <w:rPr>
          <w:rFonts w:ascii="Arial" w:hAnsi="Arial" w:cs="Arial"/>
          <w:b/>
          <w:bCs/>
          <w:sz w:val="18"/>
          <w:szCs w:val="18"/>
        </w:rPr>
        <w:t>Projekcija za 2023.</w:t>
      </w:r>
    </w:p>
    <w:p w:rsidR="00A26AF4" w:rsidRDefault="00A26AF4" w:rsidP="00A26AF4">
      <w:pPr>
        <w:widowControl w:val="0"/>
        <w:autoSpaceDE w:val="0"/>
        <w:adjustRightInd w:val="0"/>
        <w:spacing w:after="0" w:line="76" w:lineRule="exact"/>
        <w:rPr>
          <w:rFonts w:ascii="Times New Roman" w:hAnsi="Times New Roman"/>
          <w:sz w:val="24"/>
          <w:szCs w:val="24"/>
        </w:rPr>
      </w:pPr>
    </w:p>
    <w:p w:rsidR="00A26AF4" w:rsidRDefault="00A26AF4" w:rsidP="00A26AF4">
      <w:pPr>
        <w:widowControl w:val="0"/>
        <w:tabs>
          <w:tab w:val="center" w:pos="7575"/>
        </w:tabs>
        <w:autoSpaceDE w:val="0"/>
        <w:adjustRightInd w:val="0"/>
        <w:spacing w:after="0" w:line="275" w:lineRule="exact"/>
        <w:rPr>
          <w:rFonts w:ascii="Times New Roman" w:hAnsi="Times New Roman"/>
          <w:sz w:val="24"/>
          <w:szCs w:val="24"/>
        </w:rPr>
      </w:pPr>
      <w:r>
        <w:rPr>
          <w:rFonts w:ascii="Times New Roman" w:hAnsi="Times New Roman"/>
          <w:sz w:val="24"/>
          <w:szCs w:val="24"/>
        </w:rPr>
        <w:tab/>
      </w:r>
      <w:r>
        <w:rPr>
          <w:rFonts w:ascii="Arial" w:hAnsi="Arial" w:cs="Arial"/>
          <w:b/>
          <w:bCs/>
          <w:sz w:val="24"/>
          <w:szCs w:val="24"/>
        </w:rPr>
        <w:t>RAZDJEL 001  ŽUPANIJSKA UPRAVA ZA CESTE</w:t>
      </w:r>
    </w:p>
    <w:p w:rsidR="00A26AF4" w:rsidRDefault="00A26AF4" w:rsidP="00A26AF4">
      <w:pPr>
        <w:widowControl w:val="0"/>
        <w:autoSpaceDE w:val="0"/>
        <w:adjustRightInd w:val="0"/>
        <w:spacing w:after="0" w:line="75" w:lineRule="exact"/>
        <w:rPr>
          <w:rFonts w:ascii="Times New Roman" w:hAnsi="Times New Roman"/>
          <w:sz w:val="24"/>
          <w:szCs w:val="24"/>
        </w:rPr>
      </w:pPr>
    </w:p>
    <w:p w:rsidR="00A26AF4" w:rsidRDefault="00A26AF4" w:rsidP="00A26AF4">
      <w:pPr>
        <w:widowControl w:val="0"/>
        <w:tabs>
          <w:tab w:val="right" w:pos="7965"/>
          <w:tab w:val="right" w:pos="9750"/>
          <w:tab w:val="right" w:pos="11535"/>
          <w:tab w:val="right" w:pos="13320"/>
          <w:tab w:val="right" w:pos="15105"/>
        </w:tabs>
        <w:autoSpaceDE w:val="0"/>
        <w:adjustRightInd w:val="0"/>
        <w:spacing w:after="0" w:line="270" w:lineRule="exact"/>
        <w:rPr>
          <w:rFonts w:ascii="Times New Roman" w:hAnsi="Times New Roman"/>
          <w:sz w:val="24"/>
          <w:szCs w:val="24"/>
        </w:rPr>
      </w:pPr>
      <w:r>
        <w:rPr>
          <w:rFonts w:ascii="Times New Roman" w:hAnsi="Times New Roman"/>
          <w:sz w:val="24"/>
          <w:szCs w:val="24"/>
        </w:rPr>
        <w:tab/>
      </w:r>
      <w:r>
        <w:rPr>
          <w:rFonts w:ascii="Arial" w:hAnsi="Arial" w:cs="Arial"/>
          <w:b/>
          <w:bCs/>
        </w:rPr>
        <w:t>47.078.527,66</w:t>
      </w:r>
      <w:r>
        <w:rPr>
          <w:rFonts w:ascii="Times New Roman" w:hAnsi="Times New Roman"/>
          <w:sz w:val="24"/>
          <w:szCs w:val="24"/>
        </w:rPr>
        <w:tab/>
      </w:r>
      <w:r>
        <w:rPr>
          <w:rFonts w:ascii="Arial" w:hAnsi="Arial" w:cs="Arial"/>
          <w:b/>
          <w:bCs/>
        </w:rPr>
        <w:t>60.633.872,81</w:t>
      </w:r>
      <w:r>
        <w:rPr>
          <w:rFonts w:ascii="Times New Roman" w:hAnsi="Times New Roman"/>
          <w:sz w:val="24"/>
          <w:szCs w:val="24"/>
        </w:rPr>
        <w:tab/>
      </w:r>
      <w:r>
        <w:rPr>
          <w:rFonts w:ascii="Arial" w:hAnsi="Arial" w:cs="Arial"/>
          <w:b/>
          <w:bCs/>
        </w:rPr>
        <w:t>36.697.500,00</w:t>
      </w:r>
      <w:r>
        <w:rPr>
          <w:rFonts w:ascii="Times New Roman" w:hAnsi="Times New Roman"/>
          <w:sz w:val="24"/>
          <w:szCs w:val="24"/>
        </w:rPr>
        <w:tab/>
      </w:r>
      <w:r>
        <w:rPr>
          <w:rFonts w:ascii="Arial" w:hAnsi="Arial" w:cs="Arial"/>
          <w:b/>
          <w:bCs/>
        </w:rPr>
        <w:t>35.324.500,00</w:t>
      </w:r>
      <w:r>
        <w:rPr>
          <w:rFonts w:ascii="Times New Roman" w:hAnsi="Times New Roman"/>
          <w:sz w:val="24"/>
          <w:szCs w:val="24"/>
        </w:rPr>
        <w:tab/>
      </w:r>
      <w:r>
        <w:rPr>
          <w:rFonts w:ascii="Arial" w:hAnsi="Arial" w:cs="Arial"/>
          <w:b/>
          <w:bCs/>
        </w:rPr>
        <w:t>35.324.500,00</w:t>
      </w:r>
    </w:p>
    <w:p w:rsidR="00A26AF4" w:rsidRDefault="00A26AF4" w:rsidP="00A26AF4">
      <w:pPr>
        <w:widowControl w:val="0"/>
        <w:autoSpaceDE w:val="0"/>
        <w:adjustRightInd w:val="0"/>
        <w:spacing w:after="0" w:line="105" w:lineRule="exact"/>
        <w:rPr>
          <w:rFonts w:ascii="Times New Roman" w:hAnsi="Times New Roman"/>
          <w:sz w:val="24"/>
          <w:szCs w:val="24"/>
        </w:rPr>
      </w:pPr>
    </w:p>
    <w:p w:rsidR="00A26AF4" w:rsidRDefault="00A26AF4" w:rsidP="00A26AF4">
      <w:pPr>
        <w:widowControl w:val="0"/>
        <w:tabs>
          <w:tab w:val="center" w:pos="7560"/>
        </w:tabs>
        <w:autoSpaceDE w:val="0"/>
        <w:adjustRightInd w:val="0"/>
        <w:spacing w:after="0" w:line="275" w:lineRule="exact"/>
        <w:rPr>
          <w:rFonts w:ascii="Times New Roman" w:hAnsi="Times New Roman"/>
          <w:sz w:val="24"/>
          <w:szCs w:val="24"/>
        </w:rPr>
      </w:pPr>
      <w:r>
        <w:rPr>
          <w:rFonts w:ascii="Times New Roman" w:hAnsi="Times New Roman"/>
          <w:sz w:val="24"/>
          <w:szCs w:val="24"/>
        </w:rPr>
        <w:tab/>
      </w:r>
      <w:r>
        <w:rPr>
          <w:rFonts w:ascii="Arial" w:hAnsi="Arial" w:cs="Arial"/>
          <w:b/>
          <w:bCs/>
          <w:sz w:val="24"/>
          <w:szCs w:val="24"/>
        </w:rPr>
        <w:t>GLAVA 001  ŽUPANIJSKA UPRAVA ZA CESTE</w:t>
      </w:r>
    </w:p>
    <w:p w:rsidR="00A26AF4" w:rsidRDefault="00A26AF4" w:rsidP="00A26AF4">
      <w:pPr>
        <w:widowControl w:val="0"/>
        <w:autoSpaceDE w:val="0"/>
        <w:adjustRightInd w:val="0"/>
        <w:spacing w:after="0" w:line="76" w:lineRule="exact"/>
        <w:rPr>
          <w:rFonts w:ascii="Times New Roman" w:hAnsi="Times New Roman"/>
          <w:sz w:val="24"/>
          <w:szCs w:val="24"/>
        </w:rPr>
      </w:pPr>
    </w:p>
    <w:p w:rsidR="00A26AF4" w:rsidRDefault="00A26AF4" w:rsidP="00A26AF4">
      <w:pPr>
        <w:widowControl w:val="0"/>
        <w:tabs>
          <w:tab w:val="right" w:pos="7965"/>
          <w:tab w:val="right" w:pos="9750"/>
          <w:tab w:val="right" w:pos="11535"/>
          <w:tab w:val="right" w:pos="13320"/>
          <w:tab w:val="right" w:pos="15105"/>
        </w:tabs>
        <w:autoSpaceDE w:val="0"/>
        <w:adjustRightInd w:val="0"/>
        <w:spacing w:after="0" w:line="284" w:lineRule="exact"/>
        <w:rPr>
          <w:rFonts w:ascii="Times New Roman" w:hAnsi="Times New Roman"/>
          <w:sz w:val="24"/>
          <w:szCs w:val="24"/>
        </w:rPr>
      </w:pPr>
      <w:r>
        <w:rPr>
          <w:rFonts w:ascii="Times New Roman" w:hAnsi="Times New Roman"/>
          <w:sz w:val="24"/>
          <w:szCs w:val="24"/>
        </w:rPr>
        <w:tab/>
      </w:r>
      <w:r>
        <w:rPr>
          <w:rFonts w:ascii="Arial" w:hAnsi="Arial" w:cs="Arial"/>
          <w:b/>
          <w:bCs/>
          <w:sz w:val="24"/>
          <w:szCs w:val="24"/>
        </w:rPr>
        <w:t>47.078.527,66</w:t>
      </w:r>
      <w:r>
        <w:rPr>
          <w:rFonts w:ascii="Times New Roman" w:hAnsi="Times New Roman"/>
          <w:sz w:val="24"/>
          <w:szCs w:val="24"/>
        </w:rPr>
        <w:tab/>
      </w:r>
      <w:r>
        <w:rPr>
          <w:rFonts w:ascii="Arial" w:hAnsi="Arial" w:cs="Arial"/>
          <w:b/>
          <w:bCs/>
          <w:sz w:val="24"/>
          <w:szCs w:val="24"/>
        </w:rPr>
        <w:t>60.633.872,81</w:t>
      </w:r>
      <w:r>
        <w:rPr>
          <w:rFonts w:ascii="Times New Roman" w:hAnsi="Times New Roman"/>
          <w:sz w:val="24"/>
          <w:szCs w:val="24"/>
        </w:rPr>
        <w:tab/>
      </w:r>
      <w:r>
        <w:rPr>
          <w:rFonts w:ascii="Arial" w:hAnsi="Arial" w:cs="Arial"/>
          <w:b/>
          <w:bCs/>
          <w:sz w:val="24"/>
          <w:szCs w:val="24"/>
        </w:rPr>
        <w:t>36.697.500,00</w:t>
      </w:r>
      <w:r>
        <w:rPr>
          <w:rFonts w:ascii="Times New Roman" w:hAnsi="Times New Roman"/>
          <w:sz w:val="24"/>
          <w:szCs w:val="24"/>
        </w:rPr>
        <w:tab/>
      </w:r>
      <w:r>
        <w:rPr>
          <w:rFonts w:ascii="Arial" w:hAnsi="Arial" w:cs="Arial"/>
          <w:b/>
          <w:bCs/>
          <w:sz w:val="24"/>
          <w:szCs w:val="24"/>
        </w:rPr>
        <w:t>35.324.500,00</w:t>
      </w:r>
      <w:r>
        <w:rPr>
          <w:rFonts w:ascii="Times New Roman" w:hAnsi="Times New Roman"/>
          <w:sz w:val="24"/>
          <w:szCs w:val="24"/>
        </w:rPr>
        <w:tab/>
      </w:r>
      <w:r>
        <w:rPr>
          <w:rFonts w:ascii="Arial" w:hAnsi="Arial" w:cs="Arial"/>
          <w:b/>
          <w:bCs/>
          <w:sz w:val="24"/>
          <w:szCs w:val="24"/>
        </w:rPr>
        <w:t>35.324.500,00</w:t>
      </w:r>
    </w:p>
    <w:p w:rsidR="00A26AF4" w:rsidRDefault="00A26AF4" w:rsidP="00A26AF4">
      <w:pPr>
        <w:widowControl w:val="0"/>
        <w:autoSpaceDE w:val="0"/>
        <w:adjustRightInd w:val="0"/>
        <w:spacing w:after="0" w:line="91" w:lineRule="exact"/>
        <w:rPr>
          <w:rFonts w:ascii="Times New Roman" w:hAnsi="Times New Roman"/>
          <w:sz w:val="24"/>
          <w:szCs w:val="24"/>
        </w:rPr>
      </w:pPr>
    </w:p>
    <w:p w:rsidR="00A26AF4" w:rsidRDefault="00A26AF4" w:rsidP="00A26AF4">
      <w:pPr>
        <w:widowControl w:val="0"/>
        <w:tabs>
          <w:tab w:val="center" w:pos="7575"/>
        </w:tabs>
        <w:autoSpaceDE w:val="0"/>
        <w:adjustRightInd w:val="0"/>
        <w:spacing w:after="0" w:line="256" w:lineRule="exact"/>
        <w:rPr>
          <w:rFonts w:ascii="Times New Roman" w:hAnsi="Times New Roman"/>
          <w:sz w:val="24"/>
          <w:szCs w:val="24"/>
        </w:rPr>
      </w:pPr>
      <w:r>
        <w:rPr>
          <w:rFonts w:ascii="Times New Roman" w:hAnsi="Times New Roman"/>
          <w:sz w:val="24"/>
          <w:szCs w:val="24"/>
        </w:rPr>
        <w:tab/>
      </w:r>
      <w:r>
        <w:rPr>
          <w:rFonts w:ascii="Arial" w:hAnsi="Arial" w:cs="Arial"/>
          <w:b/>
          <w:bCs/>
        </w:rPr>
        <w:t>KORISNIK 001  ŽUPANIJSKA UPRAVA ZA CESTE</w:t>
      </w:r>
    </w:p>
    <w:p w:rsidR="00A26AF4" w:rsidRDefault="00A26AF4" w:rsidP="00A26AF4">
      <w:pPr>
        <w:widowControl w:val="0"/>
        <w:autoSpaceDE w:val="0"/>
        <w:adjustRightInd w:val="0"/>
        <w:spacing w:after="0" w:line="106" w:lineRule="exact"/>
        <w:rPr>
          <w:rFonts w:ascii="Times New Roman" w:hAnsi="Times New Roman"/>
          <w:sz w:val="24"/>
          <w:szCs w:val="24"/>
        </w:rPr>
      </w:pPr>
    </w:p>
    <w:p w:rsidR="00A26AF4" w:rsidRDefault="00A26AF4" w:rsidP="00A26AF4">
      <w:pPr>
        <w:widowControl w:val="0"/>
        <w:tabs>
          <w:tab w:val="right" w:pos="7965"/>
          <w:tab w:val="right" w:pos="9750"/>
          <w:tab w:val="right" w:pos="11535"/>
          <w:tab w:val="right" w:pos="13320"/>
          <w:tab w:val="right" w:pos="15105"/>
        </w:tabs>
        <w:autoSpaceDE w:val="0"/>
        <w:adjustRightInd w:val="0"/>
        <w:spacing w:after="0" w:line="270" w:lineRule="exact"/>
        <w:rPr>
          <w:rFonts w:ascii="Times New Roman" w:hAnsi="Times New Roman"/>
          <w:sz w:val="24"/>
          <w:szCs w:val="24"/>
        </w:rPr>
      </w:pPr>
      <w:r>
        <w:rPr>
          <w:rFonts w:ascii="Times New Roman" w:hAnsi="Times New Roman"/>
          <w:sz w:val="24"/>
          <w:szCs w:val="24"/>
        </w:rPr>
        <w:tab/>
      </w:r>
      <w:r>
        <w:rPr>
          <w:rFonts w:ascii="Arial" w:hAnsi="Arial" w:cs="Arial"/>
          <w:b/>
          <w:bCs/>
        </w:rPr>
        <w:t>47.078.527,66</w:t>
      </w:r>
      <w:r>
        <w:rPr>
          <w:rFonts w:ascii="Times New Roman" w:hAnsi="Times New Roman"/>
          <w:sz w:val="24"/>
          <w:szCs w:val="24"/>
        </w:rPr>
        <w:tab/>
      </w:r>
      <w:r>
        <w:rPr>
          <w:rFonts w:ascii="Arial" w:hAnsi="Arial" w:cs="Arial"/>
          <w:b/>
          <w:bCs/>
        </w:rPr>
        <w:t>60.633.872,81</w:t>
      </w:r>
      <w:r>
        <w:rPr>
          <w:rFonts w:ascii="Times New Roman" w:hAnsi="Times New Roman"/>
          <w:sz w:val="24"/>
          <w:szCs w:val="24"/>
        </w:rPr>
        <w:tab/>
      </w:r>
      <w:r>
        <w:rPr>
          <w:rFonts w:ascii="Arial" w:hAnsi="Arial" w:cs="Arial"/>
          <w:b/>
          <w:bCs/>
        </w:rPr>
        <w:t>36.697.500,00</w:t>
      </w:r>
      <w:r>
        <w:rPr>
          <w:rFonts w:ascii="Times New Roman" w:hAnsi="Times New Roman"/>
          <w:sz w:val="24"/>
          <w:szCs w:val="24"/>
        </w:rPr>
        <w:tab/>
      </w:r>
      <w:r>
        <w:rPr>
          <w:rFonts w:ascii="Arial" w:hAnsi="Arial" w:cs="Arial"/>
          <w:b/>
          <w:bCs/>
        </w:rPr>
        <w:t>35.324.500,00</w:t>
      </w:r>
      <w:r>
        <w:rPr>
          <w:rFonts w:ascii="Times New Roman" w:hAnsi="Times New Roman"/>
          <w:sz w:val="24"/>
          <w:szCs w:val="24"/>
        </w:rPr>
        <w:tab/>
      </w:r>
      <w:r>
        <w:rPr>
          <w:rFonts w:ascii="Arial" w:hAnsi="Arial" w:cs="Arial"/>
          <w:b/>
          <w:bCs/>
        </w:rPr>
        <w:t>35.324.500,00</w:t>
      </w:r>
    </w:p>
    <w:p w:rsidR="00A26AF4" w:rsidRDefault="00A26AF4" w:rsidP="00A26AF4">
      <w:pPr>
        <w:widowControl w:val="0"/>
        <w:autoSpaceDE w:val="0"/>
        <w:adjustRightInd w:val="0"/>
        <w:spacing w:after="0" w:line="30" w:lineRule="exact"/>
        <w:rPr>
          <w:rFonts w:ascii="Times New Roman" w:hAnsi="Times New Roman"/>
          <w:sz w:val="24"/>
          <w:szCs w:val="24"/>
        </w:rPr>
      </w:pPr>
    </w:p>
    <w:p w:rsidR="00A26AF4" w:rsidRDefault="00A26AF4" w:rsidP="00A26AF4">
      <w:pPr>
        <w:widowControl w:val="0"/>
        <w:tabs>
          <w:tab w:val="left" w:pos="30"/>
          <w:tab w:val="right" w:pos="7965"/>
          <w:tab w:val="right" w:pos="9750"/>
          <w:tab w:val="right" w:pos="11535"/>
          <w:tab w:val="right" w:pos="13320"/>
          <w:tab w:val="right" w:pos="15105"/>
        </w:tabs>
        <w:autoSpaceDE w:val="0"/>
        <w:adjustRightInd w:val="0"/>
        <w:spacing w:after="0" w:line="270" w:lineRule="exact"/>
        <w:rPr>
          <w:rFonts w:ascii="Times New Roman" w:hAnsi="Times New Roman"/>
          <w:sz w:val="24"/>
          <w:szCs w:val="24"/>
        </w:rPr>
      </w:pPr>
      <w:r>
        <w:rPr>
          <w:rFonts w:ascii="Times New Roman" w:hAnsi="Times New Roman"/>
          <w:sz w:val="24"/>
          <w:szCs w:val="24"/>
        </w:rPr>
        <w:tab/>
      </w:r>
      <w:r>
        <w:rPr>
          <w:rFonts w:ascii="Arial" w:hAnsi="Arial" w:cs="Arial"/>
          <w:b/>
          <w:bCs/>
        </w:rPr>
        <w:t>001  ŽUPANIJSKA UPRAVA ZA CESTE</w:t>
      </w:r>
      <w:r>
        <w:rPr>
          <w:rFonts w:ascii="Times New Roman" w:hAnsi="Times New Roman"/>
          <w:sz w:val="24"/>
          <w:szCs w:val="24"/>
        </w:rPr>
        <w:tab/>
      </w:r>
      <w:r>
        <w:rPr>
          <w:rFonts w:ascii="Arial" w:hAnsi="Arial" w:cs="Arial"/>
          <w:b/>
          <w:bCs/>
        </w:rPr>
        <w:t>47.078.527,66</w:t>
      </w:r>
      <w:r>
        <w:rPr>
          <w:rFonts w:ascii="Times New Roman" w:hAnsi="Times New Roman"/>
          <w:sz w:val="24"/>
          <w:szCs w:val="24"/>
        </w:rPr>
        <w:tab/>
      </w:r>
      <w:r>
        <w:rPr>
          <w:rFonts w:ascii="Arial" w:hAnsi="Arial" w:cs="Arial"/>
          <w:b/>
          <w:bCs/>
        </w:rPr>
        <w:t>60.633.872,81</w:t>
      </w:r>
      <w:r>
        <w:rPr>
          <w:rFonts w:ascii="Times New Roman" w:hAnsi="Times New Roman"/>
          <w:sz w:val="24"/>
          <w:szCs w:val="24"/>
        </w:rPr>
        <w:tab/>
      </w:r>
      <w:r>
        <w:rPr>
          <w:rFonts w:ascii="Arial" w:hAnsi="Arial" w:cs="Arial"/>
          <w:b/>
          <w:bCs/>
        </w:rPr>
        <w:t>36.697.500,00</w:t>
      </w:r>
      <w:r>
        <w:rPr>
          <w:rFonts w:ascii="Times New Roman" w:hAnsi="Times New Roman"/>
          <w:sz w:val="24"/>
          <w:szCs w:val="24"/>
        </w:rPr>
        <w:tab/>
      </w:r>
      <w:r>
        <w:rPr>
          <w:rFonts w:ascii="Arial" w:hAnsi="Arial" w:cs="Arial"/>
          <w:b/>
          <w:bCs/>
        </w:rPr>
        <w:t>35.324.500,00</w:t>
      </w:r>
      <w:r>
        <w:rPr>
          <w:rFonts w:ascii="Times New Roman" w:hAnsi="Times New Roman"/>
          <w:sz w:val="24"/>
          <w:szCs w:val="24"/>
        </w:rPr>
        <w:tab/>
      </w:r>
      <w:r>
        <w:rPr>
          <w:rFonts w:ascii="Arial" w:hAnsi="Arial" w:cs="Arial"/>
          <w:b/>
          <w:bCs/>
        </w:rPr>
        <w:t>35.324.500,00</w:t>
      </w:r>
    </w:p>
    <w:p w:rsidR="00A26AF4" w:rsidRDefault="00A26AF4" w:rsidP="00A26AF4">
      <w:pPr>
        <w:widowControl w:val="0"/>
        <w:autoSpaceDE w:val="0"/>
        <w:adjustRightInd w:val="0"/>
        <w:spacing w:after="0" w:line="45" w:lineRule="exact"/>
        <w:rPr>
          <w:rFonts w:ascii="Times New Roman" w:hAnsi="Times New Roman"/>
          <w:sz w:val="24"/>
          <w:szCs w:val="24"/>
        </w:rPr>
      </w:pPr>
    </w:p>
    <w:p w:rsidR="00A26AF4" w:rsidRDefault="00A26AF4" w:rsidP="00A26AF4">
      <w:pPr>
        <w:widowControl w:val="0"/>
        <w:tabs>
          <w:tab w:val="left" w:pos="150"/>
          <w:tab w:val="right" w:pos="7965"/>
          <w:tab w:val="right" w:pos="9750"/>
          <w:tab w:val="right" w:pos="11535"/>
          <w:tab w:val="right" w:pos="13320"/>
          <w:tab w:val="right" w:pos="15105"/>
        </w:tabs>
        <w:autoSpaceDE w:val="0"/>
        <w:adjustRightInd w:val="0"/>
        <w:spacing w:after="0" w:line="256" w:lineRule="exact"/>
        <w:rPr>
          <w:rFonts w:ascii="Times New Roman" w:hAnsi="Times New Roman"/>
          <w:sz w:val="24"/>
          <w:szCs w:val="24"/>
        </w:rPr>
      </w:pPr>
      <w:r>
        <w:rPr>
          <w:rFonts w:ascii="Times New Roman" w:hAnsi="Times New Roman"/>
          <w:sz w:val="24"/>
          <w:szCs w:val="24"/>
        </w:rPr>
        <w:tab/>
      </w:r>
      <w:r>
        <w:rPr>
          <w:rFonts w:ascii="Arial" w:hAnsi="Arial" w:cs="Arial"/>
          <w:b/>
          <w:bCs/>
        </w:rPr>
        <w:t>PROGRAM 1001 REDOVNO I IZVANREDNO</w:t>
      </w:r>
      <w:r>
        <w:rPr>
          <w:rFonts w:ascii="Times New Roman" w:hAnsi="Times New Roman"/>
          <w:sz w:val="24"/>
          <w:szCs w:val="24"/>
        </w:rPr>
        <w:tab/>
      </w:r>
      <w:r>
        <w:rPr>
          <w:rFonts w:ascii="Arial" w:hAnsi="Arial" w:cs="Arial"/>
          <w:b/>
          <w:bCs/>
        </w:rPr>
        <w:t>16.214.257,51</w:t>
      </w:r>
      <w:r>
        <w:rPr>
          <w:rFonts w:ascii="Times New Roman" w:hAnsi="Times New Roman"/>
          <w:sz w:val="24"/>
          <w:szCs w:val="24"/>
        </w:rPr>
        <w:tab/>
      </w:r>
      <w:r>
        <w:rPr>
          <w:rFonts w:ascii="Arial" w:hAnsi="Arial" w:cs="Arial"/>
          <w:b/>
          <w:bCs/>
        </w:rPr>
        <w:t>19.280.970,00</w:t>
      </w:r>
      <w:r>
        <w:rPr>
          <w:rFonts w:ascii="Times New Roman" w:hAnsi="Times New Roman"/>
          <w:sz w:val="24"/>
          <w:szCs w:val="24"/>
        </w:rPr>
        <w:tab/>
      </w:r>
      <w:r>
        <w:rPr>
          <w:rFonts w:ascii="Arial" w:hAnsi="Arial" w:cs="Arial"/>
          <w:b/>
          <w:bCs/>
        </w:rPr>
        <w:t>18.475.700,00</w:t>
      </w:r>
      <w:r>
        <w:rPr>
          <w:rFonts w:ascii="Times New Roman" w:hAnsi="Times New Roman"/>
          <w:sz w:val="24"/>
          <w:szCs w:val="24"/>
        </w:rPr>
        <w:tab/>
      </w:r>
      <w:r>
        <w:rPr>
          <w:rFonts w:ascii="Arial" w:hAnsi="Arial" w:cs="Arial"/>
          <w:b/>
          <w:bCs/>
        </w:rPr>
        <w:t>17.830.000,00</w:t>
      </w:r>
      <w:r>
        <w:rPr>
          <w:rFonts w:ascii="Times New Roman" w:hAnsi="Times New Roman"/>
          <w:sz w:val="24"/>
          <w:szCs w:val="24"/>
        </w:rPr>
        <w:tab/>
      </w:r>
      <w:r>
        <w:rPr>
          <w:rFonts w:ascii="Arial" w:hAnsi="Arial" w:cs="Arial"/>
          <w:b/>
          <w:bCs/>
        </w:rPr>
        <w:t>15.630.000,00</w:t>
      </w:r>
    </w:p>
    <w:p w:rsidR="00A26AF4" w:rsidRDefault="00A26AF4" w:rsidP="00A26AF4">
      <w:pPr>
        <w:widowControl w:val="0"/>
        <w:tabs>
          <w:tab w:val="left" w:pos="150"/>
          <w:tab w:val="right" w:pos="7965"/>
          <w:tab w:val="right" w:pos="9750"/>
          <w:tab w:val="right" w:pos="11535"/>
          <w:tab w:val="right" w:pos="13320"/>
          <w:tab w:val="right" w:pos="15105"/>
        </w:tabs>
        <w:autoSpaceDE w:val="0"/>
        <w:adjustRightInd w:val="0"/>
        <w:spacing w:after="0" w:line="256" w:lineRule="exact"/>
        <w:rPr>
          <w:rFonts w:ascii="Times New Roman" w:hAnsi="Times New Roman"/>
          <w:sz w:val="24"/>
          <w:szCs w:val="24"/>
        </w:rPr>
      </w:pPr>
      <w:r>
        <w:rPr>
          <w:rFonts w:ascii="Times New Roman" w:hAnsi="Times New Roman"/>
          <w:sz w:val="24"/>
          <w:szCs w:val="24"/>
        </w:rPr>
        <w:tab/>
      </w:r>
      <w:r>
        <w:rPr>
          <w:rFonts w:ascii="Arial" w:hAnsi="Arial" w:cs="Arial"/>
          <w:b/>
          <w:bCs/>
        </w:rPr>
        <w:t>ODRŽAVANJE CESTA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A26AF4" w:rsidRDefault="00A26AF4" w:rsidP="00A26AF4">
      <w:pPr>
        <w:widowControl w:val="0"/>
        <w:autoSpaceDE w:val="0"/>
        <w:adjustRightInd w:val="0"/>
        <w:spacing w:after="0" w:line="31" w:lineRule="exact"/>
        <w:rPr>
          <w:rFonts w:ascii="Times New Roman" w:hAnsi="Times New Roman"/>
          <w:sz w:val="24"/>
          <w:szCs w:val="24"/>
        </w:rPr>
      </w:pPr>
    </w:p>
    <w:p w:rsidR="00A26AF4" w:rsidRDefault="00A26AF4" w:rsidP="00A26AF4">
      <w:pPr>
        <w:widowControl w:val="0"/>
        <w:tabs>
          <w:tab w:val="left" w:pos="150"/>
          <w:tab w:val="right" w:pos="7965"/>
          <w:tab w:val="right" w:pos="9750"/>
          <w:tab w:val="right" w:pos="11535"/>
          <w:tab w:val="right" w:pos="13320"/>
          <w:tab w:val="right" w:pos="1510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20"/>
          <w:szCs w:val="20"/>
        </w:rPr>
        <w:t>T10010  REDOVNO ODRŽAVANJE CESTA</w:t>
      </w:r>
      <w:r>
        <w:rPr>
          <w:rFonts w:ascii="Times New Roman" w:hAnsi="Times New Roman"/>
          <w:sz w:val="24"/>
          <w:szCs w:val="24"/>
        </w:rPr>
        <w:tab/>
      </w:r>
      <w:r>
        <w:rPr>
          <w:rFonts w:ascii="Arial" w:hAnsi="Arial" w:cs="Arial"/>
          <w:b/>
          <w:bCs/>
          <w:sz w:val="20"/>
          <w:szCs w:val="20"/>
        </w:rPr>
        <w:t>14.729.176,62</w:t>
      </w:r>
      <w:r>
        <w:rPr>
          <w:rFonts w:ascii="Times New Roman" w:hAnsi="Times New Roman"/>
          <w:sz w:val="24"/>
          <w:szCs w:val="24"/>
        </w:rPr>
        <w:tab/>
      </w:r>
      <w:r>
        <w:rPr>
          <w:rFonts w:ascii="Arial" w:hAnsi="Arial" w:cs="Arial"/>
          <w:b/>
          <w:bCs/>
          <w:sz w:val="20"/>
          <w:szCs w:val="20"/>
        </w:rPr>
        <w:t>15.630.000,00</w:t>
      </w:r>
      <w:r>
        <w:rPr>
          <w:rFonts w:ascii="Times New Roman" w:hAnsi="Times New Roman"/>
          <w:sz w:val="24"/>
          <w:szCs w:val="24"/>
        </w:rPr>
        <w:tab/>
      </w:r>
      <w:r>
        <w:rPr>
          <w:rFonts w:ascii="Arial" w:hAnsi="Arial" w:cs="Arial"/>
          <w:b/>
          <w:bCs/>
          <w:sz w:val="20"/>
          <w:szCs w:val="20"/>
        </w:rPr>
        <w:t>15.630.000,00</w:t>
      </w:r>
      <w:r>
        <w:rPr>
          <w:rFonts w:ascii="Times New Roman" w:hAnsi="Times New Roman"/>
          <w:sz w:val="24"/>
          <w:szCs w:val="24"/>
        </w:rPr>
        <w:tab/>
      </w:r>
      <w:r>
        <w:rPr>
          <w:rFonts w:ascii="Arial" w:hAnsi="Arial" w:cs="Arial"/>
          <w:b/>
          <w:bCs/>
          <w:sz w:val="20"/>
          <w:szCs w:val="20"/>
        </w:rPr>
        <w:t>15.630.000,00</w:t>
      </w:r>
      <w:r>
        <w:rPr>
          <w:rFonts w:ascii="Times New Roman" w:hAnsi="Times New Roman"/>
          <w:sz w:val="24"/>
          <w:szCs w:val="24"/>
        </w:rPr>
        <w:tab/>
      </w:r>
      <w:r>
        <w:rPr>
          <w:rFonts w:ascii="Arial" w:hAnsi="Arial" w:cs="Arial"/>
          <w:b/>
          <w:bCs/>
          <w:sz w:val="20"/>
          <w:szCs w:val="20"/>
        </w:rPr>
        <w:t>15.630.000,00</w:t>
      </w:r>
    </w:p>
    <w:p w:rsidR="00A26AF4" w:rsidRDefault="00A26AF4" w:rsidP="00A26AF4">
      <w:pPr>
        <w:widowControl w:val="0"/>
        <w:tabs>
          <w:tab w:val="left" w:pos="255"/>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0443 Građevinarstvo</w:t>
      </w:r>
    </w:p>
    <w:p w:rsidR="00A26AF4" w:rsidRDefault="00A26AF4" w:rsidP="00A26AF4">
      <w:pPr>
        <w:widowControl w:val="0"/>
        <w:autoSpaceDE w:val="0"/>
        <w:adjustRightInd w:val="0"/>
        <w:spacing w:after="0" w:line="201" w:lineRule="exact"/>
        <w:rPr>
          <w:rFonts w:ascii="Times New Roman" w:hAnsi="Times New Roman"/>
          <w:sz w:val="24"/>
          <w:szCs w:val="24"/>
        </w:rPr>
      </w:pPr>
    </w:p>
    <w:p w:rsidR="00A26AF4" w:rsidRDefault="00A26AF4" w:rsidP="00A26AF4">
      <w:pPr>
        <w:widowControl w:val="0"/>
        <w:tabs>
          <w:tab w:val="left" w:pos="255"/>
          <w:tab w:val="left" w:pos="1470"/>
          <w:tab w:val="right" w:pos="7965"/>
          <w:tab w:val="right" w:pos="9750"/>
          <w:tab w:val="right" w:pos="11535"/>
          <w:tab w:val="right" w:pos="13320"/>
          <w:tab w:val="right" w:pos="15105"/>
        </w:tabs>
        <w:autoSpaceDE w:val="0"/>
        <w:adjustRightInd w:val="0"/>
        <w:spacing w:after="0" w:line="216"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w:t>
      </w:r>
      <w:r>
        <w:rPr>
          <w:rFonts w:ascii="Times New Roman" w:hAnsi="Times New Roman"/>
          <w:sz w:val="24"/>
          <w:szCs w:val="24"/>
        </w:rPr>
        <w:tab/>
      </w:r>
      <w:r>
        <w:rPr>
          <w:rFonts w:ascii="Arial" w:hAnsi="Arial" w:cs="Arial"/>
          <w:b/>
          <w:bCs/>
          <w:sz w:val="16"/>
          <w:szCs w:val="16"/>
        </w:rPr>
        <w:t>Rashodi poslovanja</w:t>
      </w:r>
      <w:r>
        <w:rPr>
          <w:rFonts w:ascii="Times New Roman" w:hAnsi="Times New Roman"/>
          <w:sz w:val="24"/>
          <w:szCs w:val="24"/>
        </w:rPr>
        <w:tab/>
      </w:r>
      <w:r>
        <w:rPr>
          <w:rFonts w:ascii="Arial" w:hAnsi="Arial" w:cs="Arial"/>
          <w:b/>
          <w:bCs/>
          <w:sz w:val="18"/>
          <w:szCs w:val="18"/>
        </w:rPr>
        <w:t>14.729.176,62</w:t>
      </w:r>
      <w:r>
        <w:rPr>
          <w:rFonts w:ascii="Times New Roman" w:hAnsi="Times New Roman"/>
          <w:sz w:val="24"/>
          <w:szCs w:val="24"/>
        </w:rPr>
        <w:tab/>
      </w:r>
      <w:r>
        <w:rPr>
          <w:rFonts w:ascii="Arial" w:hAnsi="Arial" w:cs="Arial"/>
          <w:b/>
          <w:bCs/>
          <w:sz w:val="18"/>
          <w:szCs w:val="18"/>
        </w:rPr>
        <w:t>15.630.000,00</w:t>
      </w:r>
      <w:r>
        <w:rPr>
          <w:rFonts w:ascii="Times New Roman" w:hAnsi="Times New Roman"/>
          <w:sz w:val="24"/>
          <w:szCs w:val="24"/>
        </w:rPr>
        <w:tab/>
      </w:r>
      <w:r>
        <w:rPr>
          <w:rFonts w:ascii="Arial" w:hAnsi="Arial" w:cs="Arial"/>
          <w:b/>
          <w:bCs/>
          <w:sz w:val="18"/>
          <w:szCs w:val="18"/>
        </w:rPr>
        <w:t>15.630.000,00</w:t>
      </w:r>
      <w:r>
        <w:rPr>
          <w:rFonts w:ascii="Times New Roman" w:hAnsi="Times New Roman"/>
          <w:sz w:val="24"/>
          <w:szCs w:val="24"/>
        </w:rPr>
        <w:tab/>
      </w:r>
      <w:r>
        <w:rPr>
          <w:rFonts w:ascii="Arial" w:hAnsi="Arial" w:cs="Arial"/>
          <w:b/>
          <w:bCs/>
          <w:sz w:val="18"/>
          <w:szCs w:val="18"/>
        </w:rPr>
        <w:t>15.630.000,00</w:t>
      </w:r>
      <w:r>
        <w:rPr>
          <w:rFonts w:ascii="Times New Roman" w:hAnsi="Times New Roman"/>
          <w:sz w:val="24"/>
          <w:szCs w:val="24"/>
        </w:rPr>
        <w:tab/>
      </w:r>
      <w:r>
        <w:rPr>
          <w:rFonts w:ascii="Arial" w:hAnsi="Arial" w:cs="Arial"/>
          <w:b/>
          <w:bCs/>
          <w:sz w:val="18"/>
          <w:szCs w:val="18"/>
        </w:rPr>
        <w:t>15.630.000,00</w:t>
      </w:r>
    </w:p>
    <w:p w:rsidR="00A26AF4" w:rsidRDefault="00A26AF4" w:rsidP="00A26AF4">
      <w:pPr>
        <w:widowControl w:val="0"/>
        <w:autoSpaceDE w:val="0"/>
        <w:adjustRightInd w:val="0"/>
        <w:spacing w:after="0" w:line="30" w:lineRule="exact"/>
        <w:rPr>
          <w:rFonts w:ascii="Times New Roman" w:hAnsi="Times New Roman"/>
          <w:sz w:val="24"/>
          <w:szCs w:val="24"/>
        </w:rPr>
      </w:pPr>
    </w:p>
    <w:p w:rsidR="00A26AF4" w:rsidRDefault="00A26AF4" w:rsidP="00A26AF4">
      <w:pPr>
        <w:widowControl w:val="0"/>
        <w:tabs>
          <w:tab w:val="left" w:pos="255"/>
          <w:tab w:val="left" w:pos="1470"/>
          <w:tab w:val="right" w:pos="7965"/>
          <w:tab w:val="right" w:pos="9750"/>
          <w:tab w:val="right" w:pos="11535"/>
          <w:tab w:val="right" w:pos="13320"/>
          <w:tab w:val="right" w:pos="15105"/>
        </w:tabs>
        <w:autoSpaceDE w:val="0"/>
        <w:adjustRightInd w:val="0"/>
        <w:spacing w:after="0" w:line="216"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32</w:t>
      </w:r>
      <w:r>
        <w:rPr>
          <w:rFonts w:ascii="Times New Roman" w:hAnsi="Times New Roman"/>
          <w:sz w:val="24"/>
          <w:szCs w:val="24"/>
        </w:rPr>
        <w:tab/>
      </w:r>
      <w:r>
        <w:rPr>
          <w:rFonts w:ascii="Arial" w:hAnsi="Arial" w:cs="Arial"/>
          <w:b/>
          <w:bCs/>
          <w:sz w:val="16"/>
          <w:szCs w:val="16"/>
        </w:rPr>
        <w:t>Materijalni rashodi</w:t>
      </w:r>
      <w:r>
        <w:rPr>
          <w:rFonts w:ascii="Times New Roman" w:hAnsi="Times New Roman"/>
          <w:sz w:val="24"/>
          <w:szCs w:val="24"/>
        </w:rPr>
        <w:tab/>
      </w:r>
      <w:r>
        <w:rPr>
          <w:rFonts w:ascii="Arial" w:hAnsi="Arial" w:cs="Arial"/>
          <w:b/>
          <w:bCs/>
          <w:sz w:val="18"/>
          <w:szCs w:val="18"/>
        </w:rPr>
        <w:t>14.729.176,62</w:t>
      </w:r>
      <w:r>
        <w:rPr>
          <w:rFonts w:ascii="Times New Roman" w:hAnsi="Times New Roman"/>
          <w:sz w:val="24"/>
          <w:szCs w:val="24"/>
        </w:rPr>
        <w:tab/>
      </w:r>
      <w:r>
        <w:rPr>
          <w:rFonts w:ascii="Arial" w:hAnsi="Arial" w:cs="Arial"/>
          <w:b/>
          <w:bCs/>
          <w:sz w:val="18"/>
          <w:szCs w:val="18"/>
        </w:rPr>
        <w:t>15.630.000,00</w:t>
      </w:r>
      <w:r>
        <w:rPr>
          <w:rFonts w:ascii="Times New Roman" w:hAnsi="Times New Roman"/>
          <w:sz w:val="24"/>
          <w:szCs w:val="24"/>
        </w:rPr>
        <w:tab/>
      </w:r>
      <w:r>
        <w:rPr>
          <w:rFonts w:ascii="Arial" w:hAnsi="Arial" w:cs="Arial"/>
          <w:b/>
          <w:bCs/>
          <w:sz w:val="18"/>
          <w:szCs w:val="18"/>
        </w:rPr>
        <w:t>15.630.000,00</w:t>
      </w:r>
      <w:r>
        <w:rPr>
          <w:rFonts w:ascii="Times New Roman" w:hAnsi="Times New Roman"/>
          <w:sz w:val="24"/>
          <w:szCs w:val="24"/>
        </w:rPr>
        <w:tab/>
      </w:r>
      <w:r>
        <w:rPr>
          <w:rFonts w:ascii="Arial" w:hAnsi="Arial" w:cs="Arial"/>
          <w:b/>
          <w:bCs/>
          <w:sz w:val="18"/>
          <w:szCs w:val="18"/>
        </w:rPr>
        <w:t>15.630.000,00</w:t>
      </w:r>
      <w:r>
        <w:rPr>
          <w:rFonts w:ascii="Times New Roman" w:hAnsi="Times New Roman"/>
          <w:sz w:val="24"/>
          <w:szCs w:val="24"/>
        </w:rPr>
        <w:tab/>
      </w:r>
      <w:r>
        <w:rPr>
          <w:rFonts w:ascii="Arial" w:hAnsi="Arial" w:cs="Arial"/>
          <w:b/>
          <w:bCs/>
          <w:sz w:val="18"/>
          <w:szCs w:val="18"/>
        </w:rPr>
        <w:t>15.630.000,00</w:t>
      </w:r>
    </w:p>
    <w:p w:rsidR="00A26AF4" w:rsidRDefault="00A26AF4" w:rsidP="00A26AF4">
      <w:pPr>
        <w:widowControl w:val="0"/>
        <w:autoSpaceDE w:val="0"/>
        <w:adjustRightInd w:val="0"/>
        <w:spacing w:after="0" w:line="30" w:lineRule="exact"/>
        <w:rPr>
          <w:rFonts w:ascii="Times New Roman" w:hAnsi="Times New Roman"/>
          <w:sz w:val="24"/>
          <w:szCs w:val="24"/>
        </w:rPr>
      </w:pPr>
    </w:p>
    <w:p w:rsidR="00A26AF4" w:rsidRDefault="00A26AF4" w:rsidP="00A26AF4">
      <w:pPr>
        <w:widowControl w:val="0"/>
        <w:tabs>
          <w:tab w:val="left" w:pos="255"/>
          <w:tab w:val="center" w:pos="1060"/>
          <w:tab w:val="left" w:pos="1470"/>
          <w:tab w:val="right" w:pos="7965"/>
          <w:tab w:val="right" w:pos="9750"/>
          <w:tab w:val="right" w:pos="1153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323</w:t>
      </w:r>
      <w:r>
        <w:rPr>
          <w:rFonts w:ascii="Times New Roman" w:hAnsi="Times New Roman"/>
          <w:sz w:val="24"/>
          <w:szCs w:val="24"/>
        </w:rPr>
        <w:tab/>
      </w:r>
      <w:r>
        <w:rPr>
          <w:rFonts w:ascii="Arial" w:hAnsi="Arial" w:cs="Arial"/>
          <w:sz w:val="16"/>
          <w:szCs w:val="16"/>
        </w:rPr>
        <w:t>11 52 81</w:t>
      </w:r>
      <w:r>
        <w:rPr>
          <w:rFonts w:ascii="Times New Roman" w:hAnsi="Times New Roman"/>
          <w:sz w:val="24"/>
          <w:szCs w:val="24"/>
        </w:rPr>
        <w:tab/>
      </w:r>
      <w:r>
        <w:rPr>
          <w:rFonts w:ascii="Arial" w:hAnsi="Arial" w:cs="Arial"/>
          <w:sz w:val="16"/>
          <w:szCs w:val="16"/>
        </w:rPr>
        <w:t>Rashodi za usluge</w:t>
      </w:r>
      <w:r>
        <w:rPr>
          <w:rFonts w:ascii="Times New Roman" w:hAnsi="Times New Roman"/>
          <w:sz w:val="24"/>
          <w:szCs w:val="24"/>
        </w:rPr>
        <w:tab/>
      </w:r>
      <w:r>
        <w:rPr>
          <w:rFonts w:ascii="Arial" w:hAnsi="Arial" w:cs="Arial"/>
          <w:sz w:val="18"/>
          <w:szCs w:val="18"/>
        </w:rPr>
        <w:t>14.729.176,62</w:t>
      </w:r>
      <w:r>
        <w:rPr>
          <w:rFonts w:ascii="Times New Roman" w:hAnsi="Times New Roman"/>
          <w:sz w:val="24"/>
          <w:szCs w:val="24"/>
        </w:rPr>
        <w:tab/>
      </w:r>
      <w:r>
        <w:rPr>
          <w:rFonts w:ascii="Arial" w:hAnsi="Arial" w:cs="Arial"/>
          <w:sz w:val="18"/>
          <w:szCs w:val="18"/>
        </w:rPr>
        <w:t>15.630.000,00</w:t>
      </w:r>
      <w:r>
        <w:rPr>
          <w:rFonts w:ascii="Times New Roman" w:hAnsi="Times New Roman"/>
          <w:sz w:val="24"/>
          <w:szCs w:val="24"/>
        </w:rPr>
        <w:tab/>
      </w:r>
      <w:r>
        <w:rPr>
          <w:rFonts w:ascii="Arial" w:hAnsi="Arial" w:cs="Arial"/>
          <w:sz w:val="18"/>
          <w:szCs w:val="18"/>
        </w:rPr>
        <w:t>15.630.000,00</w:t>
      </w:r>
    </w:p>
    <w:p w:rsidR="00A26AF4" w:rsidRDefault="00A26AF4" w:rsidP="00A26AF4">
      <w:pPr>
        <w:widowControl w:val="0"/>
        <w:autoSpaceDE w:val="0"/>
        <w:adjustRightInd w:val="0"/>
        <w:spacing w:after="0" w:line="144" w:lineRule="exact"/>
        <w:rPr>
          <w:rFonts w:ascii="Times New Roman" w:hAnsi="Times New Roman"/>
          <w:sz w:val="24"/>
          <w:szCs w:val="24"/>
        </w:rPr>
      </w:pPr>
    </w:p>
    <w:p w:rsidR="00A26AF4" w:rsidRDefault="00A26AF4" w:rsidP="00A26AF4">
      <w:pPr>
        <w:widowControl w:val="0"/>
        <w:tabs>
          <w:tab w:val="left" w:pos="150"/>
          <w:tab w:val="right" w:pos="7965"/>
          <w:tab w:val="right" w:pos="9750"/>
          <w:tab w:val="right" w:pos="11535"/>
          <w:tab w:val="right" w:pos="13320"/>
          <w:tab w:val="right" w:pos="15105"/>
        </w:tabs>
        <w:autoSpaceDE w:val="0"/>
        <w:adjustRightInd w:val="0"/>
        <w:spacing w:after="0" w:line="230" w:lineRule="exact"/>
        <w:rPr>
          <w:rFonts w:ascii="Times New Roman" w:hAnsi="Times New Roman"/>
          <w:sz w:val="24"/>
          <w:szCs w:val="24"/>
        </w:rPr>
      </w:pPr>
      <w:r>
        <w:rPr>
          <w:rFonts w:ascii="Times New Roman" w:hAnsi="Times New Roman"/>
          <w:sz w:val="24"/>
          <w:szCs w:val="24"/>
        </w:rPr>
        <w:tab/>
      </w:r>
      <w:r>
        <w:rPr>
          <w:rFonts w:ascii="Arial" w:hAnsi="Arial" w:cs="Arial"/>
          <w:b/>
          <w:bCs/>
          <w:sz w:val="20"/>
          <w:szCs w:val="20"/>
        </w:rPr>
        <w:t>T10010  IZVANREDNO ODRŽAVANJE CESTA OBNOVA</w:t>
      </w:r>
      <w:r>
        <w:rPr>
          <w:rFonts w:ascii="Times New Roman" w:hAnsi="Times New Roman"/>
          <w:sz w:val="24"/>
          <w:szCs w:val="24"/>
        </w:rPr>
        <w:tab/>
      </w:r>
      <w:r>
        <w:rPr>
          <w:rFonts w:ascii="Arial" w:hAnsi="Arial" w:cs="Arial"/>
          <w:b/>
          <w:bCs/>
          <w:sz w:val="20"/>
          <w:szCs w:val="20"/>
        </w:rPr>
        <w:t>1.227.770,89</w:t>
      </w:r>
      <w:r>
        <w:rPr>
          <w:rFonts w:ascii="Times New Roman" w:hAnsi="Times New Roman"/>
          <w:sz w:val="24"/>
          <w:szCs w:val="24"/>
        </w:rPr>
        <w:tab/>
      </w:r>
      <w:r>
        <w:rPr>
          <w:rFonts w:ascii="Arial" w:hAnsi="Arial" w:cs="Arial"/>
          <w:b/>
          <w:bCs/>
          <w:sz w:val="20"/>
          <w:szCs w:val="20"/>
        </w:rPr>
        <w:t>3.065.470,00</w:t>
      </w:r>
      <w:r>
        <w:rPr>
          <w:rFonts w:ascii="Times New Roman" w:hAnsi="Times New Roman"/>
          <w:sz w:val="24"/>
          <w:szCs w:val="24"/>
        </w:rPr>
        <w:tab/>
      </w:r>
      <w:r>
        <w:rPr>
          <w:rFonts w:ascii="Arial" w:hAnsi="Arial" w:cs="Arial"/>
          <w:b/>
          <w:bCs/>
          <w:sz w:val="20"/>
          <w:szCs w:val="20"/>
        </w:rPr>
        <w:t>2.801.700,00</w:t>
      </w:r>
      <w:r>
        <w:rPr>
          <w:rFonts w:ascii="Times New Roman" w:hAnsi="Times New Roman"/>
          <w:sz w:val="24"/>
          <w:szCs w:val="24"/>
        </w:rPr>
        <w:tab/>
      </w:r>
      <w:r>
        <w:rPr>
          <w:rFonts w:ascii="Arial" w:hAnsi="Arial" w:cs="Arial"/>
          <w:b/>
          <w:bCs/>
          <w:sz w:val="20"/>
          <w:szCs w:val="20"/>
        </w:rPr>
        <w:t>2.200.000,00</w:t>
      </w:r>
      <w:r>
        <w:rPr>
          <w:rFonts w:ascii="Times New Roman" w:hAnsi="Times New Roman"/>
          <w:sz w:val="24"/>
          <w:szCs w:val="24"/>
        </w:rPr>
        <w:tab/>
      </w:r>
      <w:r>
        <w:rPr>
          <w:rFonts w:ascii="Arial" w:hAnsi="Arial" w:cs="Arial"/>
          <w:b/>
          <w:bCs/>
          <w:sz w:val="20"/>
          <w:szCs w:val="20"/>
        </w:rPr>
        <w:t>0,00</w:t>
      </w:r>
    </w:p>
    <w:p w:rsidR="00A26AF4" w:rsidRDefault="00A26AF4" w:rsidP="00A26AF4">
      <w:pPr>
        <w:widowControl w:val="0"/>
        <w:tabs>
          <w:tab w:val="left" w:pos="150"/>
          <w:tab w:val="right" w:pos="7965"/>
          <w:tab w:val="right" w:pos="9750"/>
          <w:tab w:val="right" w:pos="11535"/>
          <w:tab w:val="right" w:pos="13320"/>
          <w:tab w:val="right" w:pos="15105"/>
        </w:tabs>
        <w:autoSpaceDE w:val="0"/>
        <w:adjustRightInd w:val="0"/>
        <w:spacing w:after="0" w:line="230" w:lineRule="exact"/>
        <w:rPr>
          <w:rFonts w:ascii="Times New Roman" w:hAnsi="Times New Roman"/>
          <w:sz w:val="24"/>
          <w:szCs w:val="24"/>
        </w:rPr>
      </w:pPr>
      <w:r>
        <w:rPr>
          <w:rFonts w:ascii="Times New Roman" w:hAnsi="Times New Roman"/>
          <w:sz w:val="24"/>
          <w:szCs w:val="24"/>
        </w:rPr>
        <w:tab/>
      </w:r>
      <w:r>
        <w:rPr>
          <w:rFonts w:ascii="Arial" w:hAnsi="Arial" w:cs="Arial"/>
          <w:b/>
          <w:bCs/>
          <w:sz w:val="20"/>
          <w:szCs w:val="20"/>
        </w:rPr>
        <w:t>KOLNIKA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A26AF4" w:rsidRDefault="00A26AF4" w:rsidP="00A26AF4">
      <w:pPr>
        <w:widowControl w:val="0"/>
        <w:autoSpaceDE w:val="0"/>
        <w:adjustRightInd w:val="0"/>
        <w:spacing w:after="0" w:line="1" w:lineRule="exact"/>
        <w:rPr>
          <w:rFonts w:ascii="Times New Roman" w:hAnsi="Times New Roman"/>
          <w:sz w:val="24"/>
          <w:szCs w:val="24"/>
        </w:rPr>
      </w:pPr>
    </w:p>
    <w:p w:rsidR="00A26AF4" w:rsidRDefault="00A26AF4" w:rsidP="00A26AF4">
      <w:pPr>
        <w:widowControl w:val="0"/>
        <w:tabs>
          <w:tab w:val="left" w:pos="255"/>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0443 Građevinarstvo</w:t>
      </w:r>
    </w:p>
    <w:p w:rsidR="00A26AF4" w:rsidRDefault="00A26AF4" w:rsidP="00A26AF4">
      <w:pPr>
        <w:widowControl w:val="0"/>
        <w:autoSpaceDE w:val="0"/>
        <w:adjustRightInd w:val="0"/>
        <w:spacing w:after="0" w:line="30" w:lineRule="exact"/>
        <w:rPr>
          <w:rFonts w:ascii="Times New Roman" w:hAnsi="Times New Roman"/>
          <w:sz w:val="24"/>
          <w:szCs w:val="24"/>
        </w:rPr>
      </w:pPr>
    </w:p>
    <w:p w:rsidR="00A26AF4" w:rsidRDefault="00A26AF4" w:rsidP="00A26AF4">
      <w:pPr>
        <w:widowControl w:val="0"/>
        <w:tabs>
          <w:tab w:val="left" w:pos="255"/>
          <w:tab w:val="left" w:pos="1470"/>
          <w:tab w:val="right" w:pos="7965"/>
          <w:tab w:val="right" w:pos="9750"/>
          <w:tab w:val="right" w:pos="11535"/>
          <w:tab w:val="right" w:pos="13320"/>
          <w:tab w:val="right" w:pos="15105"/>
        </w:tabs>
        <w:autoSpaceDE w:val="0"/>
        <w:adjustRightInd w:val="0"/>
        <w:spacing w:after="0" w:line="216"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w:t>
      </w:r>
      <w:r>
        <w:rPr>
          <w:rFonts w:ascii="Times New Roman" w:hAnsi="Times New Roman"/>
          <w:sz w:val="24"/>
          <w:szCs w:val="24"/>
        </w:rPr>
        <w:tab/>
      </w:r>
      <w:r>
        <w:rPr>
          <w:rFonts w:ascii="Arial" w:hAnsi="Arial" w:cs="Arial"/>
          <w:b/>
          <w:bCs/>
          <w:sz w:val="16"/>
          <w:szCs w:val="16"/>
        </w:rPr>
        <w:t>Rashodi poslovanja</w:t>
      </w:r>
      <w:r>
        <w:rPr>
          <w:rFonts w:ascii="Times New Roman" w:hAnsi="Times New Roman"/>
          <w:sz w:val="24"/>
          <w:szCs w:val="24"/>
        </w:rPr>
        <w:tab/>
      </w:r>
      <w:r>
        <w:rPr>
          <w:rFonts w:ascii="Arial" w:hAnsi="Arial" w:cs="Arial"/>
          <w:b/>
          <w:bCs/>
          <w:sz w:val="18"/>
          <w:szCs w:val="18"/>
        </w:rPr>
        <w:t>1.227.770,89</w:t>
      </w:r>
      <w:r>
        <w:rPr>
          <w:rFonts w:ascii="Times New Roman" w:hAnsi="Times New Roman"/>
          <w:sz w:val="24"/>
          <w:szCs w:val="24"/>
        </w:rPr>
        <w:tab/>
      </w:r>
      <w:r>
        <w:rPr>
          <w:rFonts w:ascii="Arial" w:hAnsi="Arial" w:cs="Arial"/>
          <w:b/>
          <w:bCs/>
          <w:sz w:val="18"/>
          <w:szCs w:val="18"/>
        </w:rPr>
        <w:t>3.065.470,00</w:t>
      </w:r>
      <w:r>
        <w:rPr>
          <w:rFonts w:ascii="Times New Roman" w:hAnsi="Times New Roman"/>
          <w:sz w:val="24"/>
          <w:szCs w:val="24"/>
        </w:rPr>
        <w:tab/>
      </w:r>
      <w:r>
        <w:rPr>
          <w:rFonts w:ascii="Arial" w:hAnsi="Arial" w:cs="Arial"/>
          <w:b/>
          <w:bCs/>
          <w:sz w:val="18"/>
          <w:szCs w:val="18"/>
        </w:rPr>
        <w:t>2.801.700,00</w:t>
      </w:r>
      <w:r>
        <w:rPr>
          <w:rFonts w:ascii="Times New Roman" w:hAnsi="Times New Roman"/>
          <w:sz w:val="24"/>
          <w:szCs w:val="24"/>
        </w:rPr>
        <w:tab/>
      </w:r>
      <w:r>
        <w:rPr>
          <w:rFonts w:ascii="Arial" w:hAnsi="Arial" w:cs="Arial"/>
          <w:b/>
          <w:bCs/>
          <w:sz w:val="18"/>
          <w:szCs w:val="18"/>
        </w:rPr>
        <w:t>2.200.000,00</w:t>
      </w:r>
      <w:r>
        <w:rPr>
          <w:rFonts w:ascii="Times New Roman" w:hAnsi="Times New Roman"/>
          <w:sz w:val="24"/>
          <w:szCs w:val="24"/>
        </w:rPr>
        <w:tab/>
      </w:r>
      <w:r>
        <w:rPr>
          <w:rFonts w:ascii="Arial" w:hAnsi="Arial" w:cs="Arial"/>
          <w:b/>
          <w:bCs/>
          <w:sz w:val="18"/>
          <w:szCs w:val="18"/>
        </w:rPr>
        <w:t>0,00</w:t>
      </w:r>
    </w:p>
    <w:p w:rsidR="00A26AF4" w:rsidRDefault="00A26AF4" w:rsidP="00A26AF4">
      <w:pPr>
        <w:widowControl w:val="0"/>
        <w:autoSpaceDE w:val="0"/>
        <w:adjustRightInd w:val="0"/>
        <w:spacing w:after="0" w:line="30" w:lineRule="exact"/>
        <w:rPr>
          <w:rFonts w:ascii="Times New Roman" w:hAnsi="Times New Roman"/>
          <w:sz w:val="24"/>
          <w:szCs w:val="24"/>
        </w:rPr>
      </w:pPr>
    </w:p>
    <w:p w:rsidR="00A26AF4" w:rsidRDefault="00A26AF4" w:rsidP="00A26AF4">
      <w:pPr>
        <w:widowControl w:val="0"/>
        <w:tabs>
          <w:tab w:val="left" w:pos="255"/>
          <w:tab w:val="left" w:pos="1470"/>
          <w:tab w:val="right" w:pos="7965"/>
          <w:tab w:val="right" w:pos="9750"/>
          <w:tab w:val="right" w:pos="11535"/>
          <w:tab w:val="right" w:pos="13320"/>
          <w:tab w:val="right" w:pos="15105"/>
        </w:tabs>
        <w:autoSpaceDE w:val="0"/>
        <w:adjustRightInd w:val="0"/>
        <w:spacing w:after="0" w:line="216"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32</w:t>
      </w:r>
      <w:r>
        <w:rPr>
          <w:rFonts w:ascii="Times New Roman" w:hAnsi="Times New Roman"/>
          <w:sz w:val="24"/>
          <w:szCs w:val="24"/>
        </w:rPr>
        <w:tab/>
      </w:r>
      <w:r>
        <w:rPr>
          <w:rFonts w:ascii="Arial" w:hAnsi="Arial" w:cs="Arial"/>
          <w:b/>
          <w:bCs/>
          <w:sz w:val="16"/>
          <w:szCs w:val="16"/>
        </w:rPr>
        <w:t>Materijalni rashodi</w:t>
      </w:r>
      <w:r>
        <w:rPr>
          <w:rFonts w:ascii="Times New Roman" w:hAnsi="Times New Roman"/>
          <w:sz w:val="24"/>
          <w:szCs w:val="24"/>
        </w:rPr>
        <w:tab/>
      </w:r>
      <w:r>
        <w:rPr>
          <w:rFonts w:ascii="Arial" w:hAnsi="Arial" w:cs="Arial"/>
          <w:b/>
          <w:bCs/>
          <w:sz w:val="18"/>
          <w:szCs w:val="18"/>
        </w:rPr>
        <w:t>1.227.770,89</w:t>
      </w:r>
      <w:r>
        <w:rPr>
          <w:rFonts w:ascii="Times New Roman" w:hAnsi="Times New Roman"/>
          <w:sz w:val="24"/>
          <w:szCs w:val="24"/>
        </w:rPr>
        <w:tab/>
      </w:r>
      <w:r>
        <w:rPr>
          <w:rFonts w:ascii="Arial" w:hAnsi="Arial" w:cs="Arial"/>
          <w:b/>
          <w:bCs/>
          <w:sz w:val="18"/>
          <w:szCs w:val="18"/>
        </w:rPr>
        <w:t>3.065.470,00</w:t>
      </w:r>
      <w:r>
        <w:rPr>
          <w:rFonts w:ascii="Times New Roman" w:hAnsi="Times New Roman"/>
          <w:sz w:val="24"/>
          <w:szCs w:val="24"/>
        </w:rPr>
        <w:tab/>
      </w:r>
      <w:r>
        <w:rPr>
          <w:rFonts w:ascii="Arial" w:hAnsi="Arial" w:cs="Arial"/>
          <w:b/>
          <w:bCs/>
          <w:sz w:val="18"/>
          <w:szCs w:val="18"/>
        </w:rPr>
        <w:t>2.801.700,00</w:t>
      </w:r>
      <w:r>
        <w:rPr>
          <w:rFonts w:ascii="Times New Roman" w:hAnsi="Times New Roman"/>
          <w:sz w:val="24"/>
          <w:szCs w:val="24"/>
        </w:rPr>
        <w:tab/>
      </w:r>
      <w:r>
        <w:rPr>
          <w:rFonts w:ascii="Arial" w:hAnsi="Arial" w:cs="Arial"/>
          <w:b/>
          <w:bCs/>
          <w:sz w:val="18"/>
          <w:szCs w:val="18"/>
        </w:rPr>
        <w:t>2.200.000,00</w:t>
      </w:r>
      <w:r>
        <w:rPr>
          <w:rFonts w:ascii="Times New Roman" w:hAnsi="Times New Roman"/>
          <w:sz w:val="24"/>
          <w:szCs w:val="24"/>
        </w:rPr>
        <w:tab/>
      </w:r>
      <w:r>
        <w:rPr>
          <w:rFonts w:ascii="Arial" w:hAnsi="Arial" w:cs="Arial"/>
          <w:b/>
          <w:bCs/>
          <w:sz w:val="18"/>
          <w:szCs w:val="18"/>
        </w:rPr>
        <w:t>0,00</w:t>
      </w:r>
    </w:p>
    <w:p w:rsidR="00A26AF4" w:rsidRDefault="00A26AF4" w:rsidP="00A26AF4">
      <w:pPr>
        <w:widowControl w:val="0"/>
        <w:autoSpaceDE w:val="0"/>
        <w:adjustRightInd w:val="0"/>
        <w:spacing w:after="0" w:line="30" w:lineRule="exact"/>
        <w:rPr>
          <w:rFonts w:ascii="Times New Roman" w:hAnsi="Times New Roman"/>
          <w:sz w:val="24"/>
          <w:szCs w:val="24"/>
        </w:rPr>
      </w:pPr>
    </w:p>
    <w:p w:rsidR="00A26AF4" w:rsidRDefault="00A26AF4" w:rsidP="00A26AF4">
      <w:pPr>
        <w:widowControl w:val="0"/>
        <w:tabs>
          <w:tab w:val="left" w:pos="255"/>
          <w:tab w:val="center" w:pos="1060"/>
          <w:tab w:val="left" w:pos="1470"/>
          <w:tab w:val="right" w:pos="7965"/>
          <w:tab w:val="right" w:pos="9750"/>
          <w:tab w:val="right" w:pos="1153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323</w:t>
      </w:r>
      <w:r>
        <w:rPr>
          <w:rFonts w:ascii="Times New Roman" w:hAnsi="Times New Roman"/>
          <w:sz w:val="24"/>
          <w:szCs w:val="24"/>
        </w:rPr>
        <w:tab/>
      </w:r>
      <w:r>
        <w:rPr>
          <w:rFonts w:ascii="Arial" w:hAnsi="Arial" w:cs="Arial"/>
          <w:sz w:val="16"/>
          <w:szCs w:val="16"/>
        </w:rPr>
        <w:t>11 52</w:t>
      </w:r>
      <w:r>
        <w:rPr>
          <w:rFonts w:ascii="Times New Roman" w:hAnsi="Times New Roman"/>
          <w:sz w:val="24"/>
          <w:szCs w:val="24"/>
        </w:rPr>
        <w:tab/>
      </w:r>
      <w:r>
        <w:rPr>
          <w:rFonts w:ascii="Arial" w:hAnsi="Arial" w:cs="Arial"/>
          <w:sz w:val="16"/>
          <w:szCs w:val="16"/>
        </w:rPr>
        <w:t>Rashodi za usluge</w:t>
      </w:r>
      <w:r>
        <w:rPr>
          <w:rFonts w:ascii="Times New Roman" w:hAnsi="Times New Roman"/>
          <w:sz w:val="24"/>
          <w:szCs w:val="24"/>
        </w:rPr>
        <w:tab/>
      </w:r>
      <w:r>
        <w:rPr>
          <w:rFonts w:ascii="Arial" w:hAnsi="Arial" w:cs="Arial"/>
          <w:sz w:val="18"/>
          <w:szCs w:val="18"/>
        </w:rPr>
        <w:t>1.227.770,89</w:t>
      </w:r>
      <w:r>
        <w:rPr>
          <w:rFonts w:ascii="Times New Roman" w:hAnsi="Times New Roman"/>
          <w:sz w:val="24"/>
          <w:szCs w:val="24"/>
        </w:rPr>
        <w:tab/>
      </w:r>
      <w:r>
        <w:rPr>
          <w:rFonts w:ascii="Arial" w:hAnsi="Arial" w:cs="Arial"/>
          <w:sz w:val="18"/>
          <w:szCs w:val="18"/>
        </w:rPr>
        <w:t>3.065.470,00</w:t>
      </w:r>
      <w:r>
        <w:rPr>
          <w:rFonts w:ascii="Times New Roman" w:hAnsi="Times New Roman"/>
          <w:sz w:val="24"/>
          <w:szCs w:val="24"/>
        </w:rPr>
        <w:tab/>
      </w:r>
      <w:r>
        <w:rPr>
          <w:rFonts w:ascii="Arial" w:hAnsi="Arial" w:cs="Arial"/>
          <w:sz w:val="18"/>
          <w:szCs w:val="18"/>
        </w:rPr>
        <w:t>2.801.700,00</w:t>
      </w:r>
    </w:p>
    <w:p w:rsidR="00A26AF4" w:rsidRDefault="00A26AF4" w:rsidP="00A26AF4">
      <w:pPr>
        <w:widowControl w:val="0"/>
        <w:autoSpaceDE w:val="0"/>
        <w:adjustRightInd w:val="0"/>
        <w:spacing w:after="0" w:line="144" w:lineRule="exact"/>
        <w:rPr>
          <w:rFonts w:ascii="Times New Roman" w:hAnsi="Times New Roman"/>
          <w:sz w:val="24"/>
          <w:szCs w:val="24"/>
        </w:rPr>
      </w:pPr>
    </w:p>
    <w:p w:rsidR="00A26AF4" w:rsidRDefault="00A26AF4" w:rsidP="00A26AF4">
      <w:pPr>
        <w:widowControl w:val="0"/>
        <w:tabs>
          <w:tab w:val="left" w:pos="150"/>
          <w:tab w:val="right" w:pos="7965"/>
          <w:tab w:val="right" w:pos="9750"/>
          <w:tab w:val="right" w:pos="11535"/>
          <w:tab w:val="right" w:pos="13320"/>
          <w:tab w:val="right" w:pos="1510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20"/>
          <w:szCs w:val="20"/>
        </w:rPr>
        <w:t>T10010  IZVANREDNO ODRŽAVANJE CESTA - OSTALI IZDACI</w:t>
      </w:r>
      <w:r>
        <w:rPr>
          <w:rFonts w:ascii="Times New Roman" w:hAnsi="Times New Roman"/>
          <w:sz w:val="24"/>
          <w:szCs w:val="24"/>
        </w:rPr>
        <w:tab/>
      </w:r>
      <w:r>
        <w:rPr>
          <w:rFonts w:ascii="Arial" w:hAnsi="Arial" w:cs="Arial"/>
          <w:b/>
          <w:bCs/>
          <w:sz w:val="20"/>
          <w:szCs w:val="20"/>
        </w:rPr>
        <w:t>257.310,00</w:t>
      </w:r>
      <w:r>
        <w:rPr>
          <w:rFonts w:ascii="Times New Roman" w:hAnsi="Times New Roman"/>
          <w:sz w:val="24"/>
          <w:szCs w:val="24"/>
        </w:rPr>
        <w:tab/>
      </w:r>
      <w:r>
        <w:rPr>
          <w:rFonts w:ascii="Arial" w:hAnsi="Arial" w:cs="Arial"/>
          <w:b/>
          <w:bCs/>
          <w:sz w:val="20"/>
          <w:szCs w:val="20"/>
        </w:rPr>
        <w:t>585.500,00</w:t>
      </w:r>
      <w:r>
        <w:rPr>
          <w:rFonts w:ascii="Times New Roman" w:hAnsi="Times New Roman"/>
          <w:sz w:val="24"/>
          <w:szCs w:val="24"/>
        </w:rPr>
        <w:tab/>
      </w:r>
      <w:r>
        <w:rPr>
          <w:rFonts w:ascii="Arial" w:hAnsi="Arial" w:cs="Arial"/>
          <w:b/>
          <w:bCs/>
          <w:sz w:val="20"/>
          <w:szCs w:val="20"/>
        </w:rPr>
        <w:t>44.000,00</w:t>
      </w:r>
      <w:r>
        <w:rPr>
          <w:rFonts w:ascii="Times New Roman" w:hAnsi="Times New Roman"/>
          <w:sz w:val="24"/>
          <w:szCs w:val="24"/>
        </w:rPr>
        <w:tab/>
      </w:r>
      <w:r>
        <w:rPr>
          <w:rFonts w:ascii="Arial" w:hAnsi="Arial" w:cs="Arial"/>
          <w:b/>
          <w:bCs/>
          <w:sz w:val="20"/>
          <w:szCs w:val="20"/>
        </w:rPr>
        <w:t>0,00</w:t>
      </w:r>
      <w:r>
        <w:rPr>
          <w:rFonts w:ascii="Times New Roman" w:hAnsi="Times New Roman"/>
          <w:sz w:val="24"/>
          <w:szCs w:val="24"/>
        </w:rPr>
        <w:tab/>
      </w:r>
      <w:r>
        <w:rPr>
          <w:rFonts w:ascii="Arial" w:hAnsi="Arial" w:cs="Arial"/>
          <w:b/>
          <w:bCs/>
          <w:sz w:val="20"/>
          <w:szCs w:val="20"/>
        </w:rPr>
        <w:t>0,00</w:t>
      </w:r>
    </w:p>
    <w:p w:rsidR="00A26AF4" w:rsidRDefault="00A26AF4" w:rsidP="00A26AF4">
      <w:pPr>
        <w:widowControl w:val="0"/>
        <w:tabs>
          <w:tab w:val="left" w:pos="255"/>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0443 Građevinarstvo</w:t>
      </w:r>
    </w:p>
    <w:p w:rsidR="00A26AF4" w:rsidRDefault="00A26AF4" w:rsidP="00A26AF4">
      <w:pPr>
        <w:widowControl w:val="0"/>
        <w:autoSpaceDE w:val="0"/>
        <w:adjustRightInd w:val="0"/>
        <w:spacing w:after="0" w:line="201" w:lineRule="exact"/>
        <w:rPr>
          <w:rFonts w:ascii="Times New Roman" w:hAnsi="Times New Roman"/>
          <w:sz w:val="24"/>
          <w:szCs w:val="24"/>
        </w:rPr>
      </w:pPr>
    </w:p>
    <w:p w:rsidR="00A26AF4" w:rsidRDefault="00A26AF4" w:rsidP="00A26AF4">
      <w:pPr>
        <w:widowControl w:val="0"/>
        <w:tabs>
          <w:tab w:val="left" w:pos="255"/>
          <w:tab w:val="left" w:pos="1470"/>
          <w:tab w:val="right" w:pos="7965"/>
          <w:tab w:val="right" w:pos="9750"/>
          <w:tab w:val="right" w:pos="11535"/>
          <w:tab w:val="right" w:pos="13320"/>
          <w:tab w:val="right" w:pos="15105"/>
        </w:tabs>
        <w:autoSpaceDE w:val="0"/>
        <w:adjustRightInd w:val="0"/>
        <w:spacing w:after="0" w:line="216"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w:t>
      </w:r>
      <w:r>
        <w:rPr>
          <w:rFonts w:ascii="Times New Roman" w:hAnsi="Times New Roman"/>
          <w:sz w:val="24"/>
          <w:szCs w:val="24"/>
        </w:rPr>
        <w:tab/>
      </w:r>
      <w:r>
        <w:rPr>
          <w:rFonts w:ascii="Arial" w:hAnsi="Arial" w:cs="Arial"/>
          <w:b/>
          <w:bCs/>
          <w:sz w:val="16"/>
          <w:szCs w:val="16"/>
        </w:rPr>
        <w:t>Rashodi poslovanja</w:t>
      </w:r>
      <w:r>
        <w:rPr>
          <w:rFonts w:ascii="Times New Roman" w:hAnsi="Times New Roman"/>
          <w:sz w:val="24"/>
          <w:szCs w:val="24"/>
        </w:rPr>
        <w:tab/>
      </w:r>
      <w:r>
        <w:rPr>
          <w:rFonts w:ascii="Arial" w:hAnsi="Arial" w:cs="Arial"/>
          <w:b/>
          <w:bCs/>
          <w:sz w:val="18"/>
          <w:szCs w:val="18"/>
        </w:rPr>
        <w:t>257.310,00</w:t>
      </w:r>
      <w:r>
        <w:rPr>
          <w:rFonts w:ascii="Times New Roman" w:hAnsi="Times New Roman"/>
          <w:sz w:val="24"/>
          <w:szCs w:val="24"/>
        </w:rPr>
        <w:tab/>
      </w:r>
      <w:r>
        <w:rPr>
          <w:rFonts w:ascii="Arial" w:hAnsi="Arial" w:cs="Arial"/>
          <w:b/>
          <w:bCs/>
          <w:sz w:val="18"/>
          <w:szCs w:val="18"/>
        </w:rPr>
        <w:t>585.500,00</w:t>
      </w:r>
      <w:r>
        <w:rPr>
          <w:rFonts w:ascii="Times New Roman" w:hAnsi="Times New Roman"/>
          <w:sz w:val="24"/>
          <w:szCs w:val="24"/>
        </w:rPr>
        <w:tab/>
      </w:r>
      <w:r>
        <w:rPr>
          <w:rFonts w:ascii="Arial" w:hAnsi="Arial" w:cs="Arial"/>
          <w:b/>
          <w:bCs/>
          <w:sz w:val="18"/>
          <w:szCs w:val="18"/>
        </w:rPr>
        <w:t>44.000,00</w:t>
      </w:r>
      <w:r>
        <w:rPr>
          <w:rFonts w:ascii="Times New Roman" w:hAnsi="Times New Roman"/>
          <w:sz w:val="24"/>
          <w:szCs w:val="24"/>
        </w:rPr>
        <w:tab/>
      </w:r>
      <w:r>
        <w:rPr>
          <w:rFonts w:ascii="Arial" w:hAnsi="Arial" w:cs="Arial"/>
          <w:b/>
          <w:bCs/>
          <w:sz w:val="18"/>
          <w:szCs w:val="18"/>
        </w:rPr>
        <w:t>0,00</w:t>
      </w:r>
      <w:r>
        <w:rPr>
          <w:rFonts w:ascii="Times New Roman" w:hAnsi="Times New Roman"/>
          <w:sz w:val="24"/>
          <w:szCs w:val="24"/>
        </w:rPr>
        <w:tab/>
      </w:r>
      <w:r>
        <w:rPr>
          <w:rFonts w:ascii="Arial" w:hAnsi="Arial" w:cs="Arial"/>
          <w:b/>
          <w:bCs/>
          <w:sz w:val="18"/>
          <w:szCs w:val="18"/>
        </w:rPr>
        <w:t>0,00</w:t>
      </w:r>
    </w:p>
    <w:p w:rsidR="00A26AF4" w:rsidRDefault="00A26AF4" w:rsidP="00A26AF4">
      <w:pPr>
        <w:widowControl w:val="0"/>
        <w:autoSpaceDE w:val="0"/>
        <w:adjustRightInd w:val="0"/>
        <w:spacing w:after="0" w:line="30" w:lineRule="exact"/>
        <w:rPr>
          <w:rFonts w:ascii="Times New Roman" w:hAnsi="Times New Roman"/>
          <w:sz w:val="24"/>
          <w:szCs w:val="24"/>
        </w:rPr>
      </w:pPr>
    </w:p>
    <w:p w:rsidR="00A26AF4" w:rsidRDefault="00A26AF4" w:rsidP="00A26AF4">
      <w:pPr>
        <w:widowControl w:val="0"/>
        <w:tabs>
          <w:tab w:val="left" w:pos="255"/>
          <w:tab w:val="left" w:pos="1470"/>
          <w:tab w:val="right" w:pos="7965"/>
          <w:tab w:val="right" w:pos="9750"/>
          <w:tab w:val="right" w:pos="11535"/>
          <w:tab w:val="right" w:pos="13320"/>
          <w:tab w:val="right" w:pos="15105"/>
        </w:tabs>
        <w:autoSpaceDE w:val="0"/>
        <w:adjustRightInd w:val="0"/>
        <w:spacing w:after="0" w:line="216"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32</w:t>
      </w:r>
      <w:r>
        <w:rPr>
          <w:rFonts w:ascii="Times New Roman" w:hAnsi="Times New Roman"/>
          <w:sz w:val="24"/>
          <w:szCs w:val="24"/>
        </w:rPr>
        <w:tab/>
      </w:r>
      <w:r>
        <w:rPr>
          <w:rFonts w:ascii="Arial" w:hAnsi="Arial" w:cs="Arial"/>
          <w:b/>
          <w:bCs/>
          <w:sz w:val="16"/>
          <w:szCs w:val="16"/>
        </w:rPr>
        <w:t>Materijalni rashodi</w:t>
      </w:r>
      <w:r>
        <w:rPr>
          <w:rFonts w:ascii="Times New Roman" w:hAnsi="Times New Roman"/>
          <w:sz w:val="24"/>
          <w:szCs w:val="24"/>
        </w:rPr>
        <w:tab/>
      </w:r>
      <w:r>
        <w:rPr>
          <w:rFonts w:ascii="Arial" w:hAnsi="Arial" w:cs="Arial"/>
          <w:b/>
          <w:bCs/>
          <w:sz w:val="18"/>
          <w:szCs w:val="18"/>
        </w:rPr>
        <w:t>257.310,00</w:t>
      </w:r>
      <w:r>
        <w:rPr>
          <w:rFonts w:ascii="Times New Roman" w:hAnsi="Times New Roman"/>
          <w:sz w:val="24"/>
          <w:szCs w:val="24"/>
        </w:rPr>
        <w:tab/>
      </w:r>
      <w:r>
        <w:rPr>
          <w:rFonts w:ascii="Arial" w:hAnsi="Arial" w:cs="Arial"/>
          <w:b/>
          <w:bCs/>
          <w:sz w:val="18"/>
          <w:szCs w:val="18"/>
        </w:rPr>
        <w:t>585.500,00</w:t>
      </w:r>
      <w:r>
        <w:rPr>
          <w:rFonts w:ascii="Times New Roman" w:hAnsi="Times New Roman"/>
          <w:sz w:val="24"/>
          <w:szCs w:val="24"/>
        </w:rPr>
        <w:tab/>
      </w:r>
      <w:r>
        <w:rPr>
          <w:rFonts w:ascii="Arial" w:hAnsi="Arial" w:cs="Arial"/>
          <w:b/>
          <w:bCs/>
          <w:sz w:val="18"/>
          <w:szCs w:val="18"/>
        </w:rPr>
        <w:t>44.000,00</w:t>
      </w:r>
      <w:r>
        <w:rPr>
          <w:rFonts w:ascii="Times New Roman" w:hAnsi="Times New Roman"/>
          <w:sz w:val="24"/>
          <w:szCs w:val="24"/>
        </w:rPr>
        <w:tab/>
      </w:r>
      <w:r>
        <w:rPr>
          <w:rFonts w:ascii="Arial" w:hAnsi="Arial" w:cs="Arial"/>
          <w:b/>
          <w:bCs/>
          <w:sz w:val="18"/>
          <w:szCs w:val="18"/>
        </w:rPr>
        <w:t>0,00</w:t>
      </w:r>
      <w:r>
        <w:rPr>
          <w:rFonts w:ascii="Times New Roman" w:hAnsi="Times New Roman"/>
          <w:sz w:val="24"/>
          <w:szCs w:val="24"/>
        </w:rPr>
        <w:tab/>
      </w:r>
      <w:r>
        <w:rPr>
          <w:rFonts w:ascii="Arial" w:hAnsi="Arial" w:cs="Arial"/>
          <w:b/>
          <w:bCs/>
          <w:sz w:val="18"/>
          <w:szCs w:val="18"/>
        </w:rPr>
        <w:t>0,00</w:t>
      </w:r>
    </w:p>
    <w:p w:rsidR="00A26AF4" w:rsidRDefault="00A26AF4" w:rsidP="00A26AF4">
      <w:pPr>
        <w:widowControl w:val="0"/>
        <w:autoSpaceDE w:val="0"/>
        <w:adjustRightInd w:val="0"/>
        <w:spacing w:after="0" w:line="30" w:lineRule="exact"/>
        <w:rPr>
          <w:rFonts w:ascii="Times New Roman" w:hAnsi="Times New Roman"/>
          <w:sz w:val="24"/>
          <w:szCs w:val="24"/>
        </w:rPr>
      </w:pPr>
    </w:p>
    <w:p w:rsidR="00A26AF4" w:rsidRDefault="00A26AF4" w:rsidP="00A26AF4">
      <w:pPr>
        <w:widowControl w:val="0"/>
        <w:tabs>
          <w:tab w:val="left" w:pos="255"/>
          <w:tab w:val="center" w:pos="1060"/>
          <w:tab w:val="left" w:pos="1470"/>
          <w:tab w:val="right" w:pos="7965"/>
          <w:tab w:val="right" w:pos="9750"/>
          <w:tab w:val="right" w:pos="1153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323</w:t>
      </w:r>
      <w:r>
        <w:rPr>
          <w:rFonts w:ascii="Times New Roman" w:hAnsi="Times New Roman"/>
          <w:sz w:val="24"/>
          <w:szCs w:val="24"/>
        </w:rPr>
        <w:tab/>
      </w:r>
      <w:r>
        <w:rPr>
          <w:rFonts w:ascii="Arial" w:hAnsi="Arial" w:cs="Arial"/>
          <w:sz w:val="16"/>
          <w:szCs w:val="16"/>
        </w:rPr>
        <w:t>11</w:t>
      </w:r>
      <w:r>
        <w:rPr>
          <w:rFonts w:ascii="Times New Roman" w:hAnsi="Times New Roman"/>
          <w:sz w:val="24"/>
          <w:szCs w:val="24"/>
        </w:rPr>
        <w:tab/>
      </w:r>
      <w:r>
        <w:rPr>
          <w:rFonts w:ascii="Arial" w:hAnsi="Arial" w:cs="Arial"/>
          <w:sz w:val="16"/>
          <w:szCs w:val="16"/>
        </w:rPr>
        <w:t>Rashodi za usluge</w:t>
      </w:r>
      <w:r>
        <w:rPr>
          <w:rFonts w:ascii="Times New Roman" w:hAnsi="Times New Roman"/>
          <w:sz w:val="24"/>
          <w:szCs w:val="24"/>
        </w:rPr>
        <w:tab/>
      </w:r>
      <w:r>
        <w:rPr>
          <w:rFonts w:ascii="Arial" w:hAnsi="Arial" w:cs="Arial"/>
          <w:sz w:val="18"/>
          <w:szCs w:val="18"/>
        </w:rPr>
        <w:t>257.310,00</w:t>
      </w:r>
      <w:r>
        <w:rPr>
          <w:rFonts w:ascii="Times New Roman" w:hAnsi="Times New Roman"/>
          <w:sz w:val="24"/>
          <w:szCs w:val="24"/>
        </w:rPr>
        <w:tab/>
      </w:r>
      <w:r>
        <w:rPr>
          <w:rFonts w:ascii="Arial" w:hAnsi="Arial" w:cs="Arial"/>
          <w:sz w:val="18"/>
          <w:szCs w:val="18"/>
        </w:rPr>
        <w:t>585.500,00</w:t>
      </w:r>
      <w:r>
        <w:rPr>
          <w:rFonts w:ascii="Times New Roman" w:hAnsi="Times New Roman"/>
          <w:sz w:val="24"/>
          <w:szCs w:val="24"/>
        </w:rPr>
        <w:tab/>
      </w:r>
      <w:r>
        <w:rPr>
          <w:rFonts w:ascii="Arial" w:hAnsi="Arial" w:cs="Arial"/>
          <w:sz w:val="18"/>
          <w:szCs w:val="18"/>
        </w:rPr>
        <w:t>44.000,00</w:t>
      </w:r>
    </w:p>
    <w:p w:rsidR="00A26AF4" w:rsidRDefault="00A26AF4" w:rsidP="00A26AF4">
      <w:pPr>
        <w:widowControl w:val="0"/>
        <w:autoSpaceDE w:val="0"/>
        <w:adjustRightInd w:val="0"/>
        <w:spacing w:after="0" w:line="159" w:lineRule="exact"/>
        <w:rPr>
          <w:rFonts w:ascii="Times New Roman" w:hAnsi="Times New Roman"/>
          <w:sz w:val="24"/>
          <w:szCs w:val="24"/>
        </w:rPr>
      </w:pPr>
    </w:p>
    <w:p w:rsidR="00A26AF4" w:rsidRDefault="00A26AF4" w:rsidP="00A26AF4">
      <w:pPr>
        <w:widowControl w:val="0"/>
        <w:tabs>
          <w:tab w:val="left" w:pos="150"/>
          <w:tab w:val="right" w:pos="7965"/>
          <w:tab w:val="right" w:pos="9750"/>
          <w:tab w:val="right" w:pos="11535"/>
          <w:tab w:val="right" w:pos="13320"/>
          <w:tab w:val="right" w:pos="15105"/>
        </w:tabs>
        <w:autoSpaceDE w:val="0"/>
        <w:adjustRightInd w:val="0"/>
        <w:spacing w:after="0" w:line="256" w:lineRule="exact"/>
        <w:rPr>
          <w:rFonts w:ascii="Times New Roman" w:hAnsi="Times New Roman"/>
          <w:sz w:val="24"/>
          <w:szCs w:val="24"/>
        </w:rPr>
      </w:pPr>
      <w:r>
        <w:rPr>
          <w:rFonts w:ascii="Times New Roman" w:hAnsi="Times New Roman"/>
          <w:sz w:val="24"/>
          <w:szCs w:val="24"/>
        </w:rPr>
        <w:tab/>
      </w:r>
      <w:r>
        <w:rPr>
          <w:rFonts w:ascii="Arial" w:hAnsi="Arial" w:cs="Arial"/>
          <w:b/>
          <w:bCs/>
        </w:rPr>
        <w:t>PROGRAM 1002 GRAĐENJE, MODERNIZACIJA I</w:t>
      </w:r>
      <w:r>
        <w:rPr>
          <w:rFonts w:ascii="Times New Roman" w:hAnsi="Times New Roman"/>
          <w:sz w:val="24"/>
          <w:szCs w:val="24"/>
        </w:rPr>
        <w:tab/>
      </w:r>
      <w:r>
        <w:rPr>
          <w:rFonts w:ascii="Arial" w:hAnsi="Arial" w:cs="Arial"/>
          <w:b/>
          <w:bCs/>
        </w:rPr>
        <w:t>22.956.516,89</w:t>
      </w:r>
      <w:r>
        <w:rPr>
          <w:rFonts w:ascii="Times New Roman" w:hAnsi="Times New Roman"/>
          <w:sz w:val="24"/>
          <w:szCs w:val="24"/>
        </w:rPr>
        <w:tab/>
      </w:r>
      <w:r>
        <w:rPr>
          <w:rFonts w:ascii="Arial" w:hAnsi="Arial" w:cs="Arial"/>
          <w:b/>
          <w:bCs/>
        </w:rPr>
        <w:t>33.239.866,81</w:t>
      </w:r>
      <w:r>
        <w:rPr>
          <w:rFonts w:ascii="Times New Roman" w:hAnsi="Times New Roman"/>
          <w:sz w:val="24"/>
          <w:szCs w:val="24"/>
        </w:rPr>
        <w:tab/>
      </w:r>
      <w:r>
        <w:rPr>
          <w:rFonts w:ascii="Arial" w:hAnsi="Arial" w:cs="Arial"/>
          <w:b/>
          <w:bCs/>
        </w:rPr>
        <w:t>9.572.621,00</w:t>
      </w:r>
      <w:r>
        <w:rPr>
          <w:rFonts w:ascii="Times New Roman" w:hAnsi="Times New Roman"/>
          <w:sz w:val="24"/>
          <w:szCs w:val="24"/>
        </w:rPr>
        <w:tab/>
      </w:r>
      <w:r>
        <w:rPr>
          <w:rFonts w:ascii="Arial" w:hAnsi="Arial" w:cs="Arial"/>
          <w:b/>
          <w:bCs/>
        </w:rPr>
        <w:t>8.375.250,00</w:t>
      </w:r>
      <w:r>
        <w:rPr>
          <w:rFonts w:ascii="Times New Roman" w:hAnsi="Times New Roman"/>
          <w:sz w:val="24"/>
          <w:szCs w:val="24"/>
        </w:rPr>
        <w:tab/>
      </w:r>
      <w:r>
        <w:rPr>
          <w:rFonts w:ascii="Arial" w:hAnsi="Arial" w:cs="Arial"/>
          <w:b/>
          <w:bCs/>
        </w:rPr>
        <w:t>10.609.150,00</w:t>
      </w:r>
    </w:p>
    <w:p w:rsidR="00A26AF4" w:rsidRDefault="00A26AF4" w:rsidP="00A26AF4">
      <w:pPr>
        <w:widowControl w:val="0"/>
        <w:tabs>
          <w:tab w:val="left" w:pos="150"/>
          <w:tab w:val="right" w:pos="7965"/>
          <w:tab w:val="right" w:pos="9750"/>
          <w:tab w:val="right" w:pos="11535"/>
          <w:tab w:val="right" w:pos="13320"/>
          <w:tab w:val="right" w:pos="15105"/>
        </w:tabs>
        <w:autoSpaceDE w:val="0"/>
        <w:adjustRightInd w:val="0"/>
        <w:spacing w:after="0" w:line="256" w:lineRule="exact"/>
        <w:rPr>
          <w:rFonts w:ascii="Times New Roman" w:hAnsi="Times New Roman"/>
          <w:sz w:val="24"/>
          <w:szCs w:val="24"/>
        </w:rPr>
      </w:pPr>
      <w:r>
        <w:rPr>
          <w:rFonts w:ascii="Times New Roman" w:hAnsi="Times New Roman"/>
          <w:sz w:val="24"/>
          <w:szCs w:val="24"/>
        </w:rPr>
        <w:tab/>
      </w:r>
      <w:r>
        <w:rPr>
          <w:rFonts w:ascii="Arial" w:hAnsi="Arial" w:cs="Arial"/>
          <w:b/>
          <w:bCs/>
        </w:rPr>
        <w:t>REKONSTRUKCIJA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A26AF4" w:rsidRDefault="00A26AF4" w:rsidP="00A26AF4">
      <w:pPr>
        <w:widowControl w:val="0"/>
        <w:autoSpaceDE w:val="0"/>
        <w:adjustRightInd w:val="0"/>
        <w:spacing w:after="0" w:line="31" w:lineRule="exact"/>
        <w:rPr>
          <w:rFonts w:ascii="Times New Roman" w:hAnsi="Times New Roman"/>
          <w:sz w:val="24"/>
          <w:szCs w:val="24"/>
        </w:rPr>
      </w:pPr>
    </w:p>
    <w:p w:rsidR="00A26AF4" w:rsidRDefault="00A26AF4" w:rsidP="00A26AF4">
      <w:pPr>
        <w:widowControl w:val="0"/>
        <w:tabs>
          <w:tab w:val="left" w:pos="150"/>
          <w:tab w:val="right" w:pos="7965"/>
          <w:tab w:val="right" w:pos="9750"/>
          <w:tab w:val="right" w:pos="11535"/>
          <w:tab w:val="right" w:pos="13320"/>
          <w:tab w:val="right" w:pos="1510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20"/>
          <w:szCs w:val="20"/>
        </w:rPr>
        <w:t>K10020  GRAĐENJE (MODERNIZACIJA CESTA)</w:t>
      </w:r>
      <w:r>
        <w:rPr>
          <w:rFonts w:ascii="Times New Roman" w:hAnsi="Times New Roman"/>
          <w:sz w:val="24"/>
          <w:szCs w:val="24"/>
        </w:rPr>
        <w:tab/>
      </w:r>
      <w:r>
        <w:rPr>
          <w:rFonts w:ascii="Arial" w:hAnsi="Arial" w:cs="Arial"/>
          <w:b/>
          <w:bCs/>
          <w:sz w:val="20"/>
          <w:szCs w:val="20"/>
        </w:rPr>
        <w:t>15.260.344,94</w:t>
      </w:r>
      <w:r>
        <w:rPr>
          <w:rFonts w:ascii="Times New Roman" w:hAnsi="Times New Roman"/>
          <w:sz w:val="24"/>
          <w:szCs w:val="24"/>
        </w:rPr>
        <w:tab/>
      </w:r>
      <w:r>
        <w:rPr>
          <w:rFonts w:ascii="Arial" w:hAnsi="Arial" w:cs="Arial"/>
          <w:b/>
          <w:bCs/>
          <w:sz w:val="20"/>
          <w:szCs w:val="20"/>
        </w:rPr>
        <w:t>16.732.870,00</w:t>
      </w:r>
      <w:r>
        <w:rPr>
          <w:rFonts w:ascii="Times New Roman" w:hAnsi="Times New Roman"/>
          <w:sz w:val="24"/>
          <w:szCs w:val="24"/>
        </w:rPr>
        <w:tab/>
      </w:r>
      <w:r>
        <w:rPr>
          <w:rFonts w:ascii="Arial" w:hAnsi="Arial" w:cs="Arial"/>
          <w:b/>
          <w:bCs/>
          <w:sz w:val="20"/>
          <w:szCs w:val="20"/>
        </w:rPr>
        <w:t>326.400,00</w:t>
      </w:r>
      <w:r>
        <w:rPr>
          <w:rFonts w:ascii="Times New Roman" w:hAnsi="Times New Roman"/>
          <w:sz w:val="24"/>
          <w:szCs w:val="24"/>
        </w:rPr>
        <w:tab/>
      </w:r>
      <w:r>
        <w:rPr>
          <w:rFonts w:ascii="Arial" w:hAnsi="Arial" w:cs="Arial"/>
          <w:b/>
          <w:bCs/>
          <w:sz w:val="20"/>
          <w:szCs w:val="20"/>
        </w:rPr>
        <w:t>6.417.550,00</w:t>
      </w:r>
      <w:r>
        <w:rPr>
          <w:rFonts w:ascii="Times New Roman" w:hAnsi="Times New Roman"/>
          <w:sz w:val="24"/>
          <w:szCs w:val="24"/>
        </w:rPr>
        <w:tab/>
      </w:r>
      <w:r>
        <w:rPr>
          <w:rFonts w:ascii="Arial" w:hAnsi="Arial" w:cs="Arial"/>
          <w:b/>
          <w:bCs/>
          <w:sz w:val="20"/>
          <w:szCs w:val="20"/>
        </w:rPr>
        <w:t>1.924.650,00</w:t>
      </w:r>
    </w:p>
    <w:p w:rsidR="00A26AF4" w:rsidRDefault="00A26AF4" w:rsidP="00A26AF4">
      <w:pPr>
        <w:widowControl w:val="0"/>
        <w:tabs>
          <w:tab w:val="left" w:pos="255"/>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0443 Građevinarstvo</w:t>
      </w:r>
    </w:p>
    <w:p w:rsidR="00A26AF4" w:rsidRDefault="00A26AF4" w:rsidP="00A26AF4">
      <w:pPr>
        <w:widowControl w:val="0"/>
        <w:tabs>
          <w:tab w:val="left" w:pos="255"/>
          <w:tab w:val="left" w:pos="1470"/>
          <w:tab w:val="right" w:pos="7965"/>
          <w:tab w:val="right" w:pos="9750"/>
          <w:tab w:val="right" w:pos="11535"/>
          <w:tab w:val="right" w:pos="13320"/>
          <w:tab w:val="right" w:pos="15105"/>
        </w:tabs>
        <w:autoSpaceDE w:val="0"/>
        <w:adjustRightInd w:val="0"/>
        <w:spacing w:after="0" w:line="216"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4</w:t>
      </w:r>
      <w:r>
        <w:rPr>
          <w:rFonts w:ascii="Times New Roman" w:hAnsi="Times New Roman"/>
          <w:sz w:val="24"/>
          <w:szCs w:val="24"/>
        </w:rPr>
        <w:tab/>
      </w:r>
      <w:r>
        <w:rPr>
          <w:rFonts w:ascii="Arial" w:hAnsi="Arial" w:cs="Arial"/>
          <w:b/>
          <w:bCs/>
          <w:sz w:val="16"/>
          <w:szCs w:val="16"/>
        </w:rPr>
        <w:t>Rashodi za nabavu nefinancijske imovine</w:t>
      </w:r>
      <w:r>
        <w:rPr>
          <w:rFonts w:ascii="Times New Roman" w:hAnsi="Times New Roman"/>
          <w:sz w:val="24"/>
          <w:szCs w:val="24"/>
        </w:rPr>
        <w:tab/>
      </w:r>
      <w:r>
        <w:rPr>
          <w:rFonts w:ascii="Arial" w:hAnsi="Arial" w:cs="Arial"/>
          <w:b/>
          <w:bCs/>
          <w:sz w:val="18"/>
          <w:szCs w:val="18"/>
        </w:rPr>
        <w:t>15.260.344,94</w:t>
      </w:r>
      <w:r>
        <w:rPr>
          <w:rFonts w:ascii="Times New Roman" w:hAnsi="Times New Roman"/>
          <w:sz w:val="24"/>
          <w:szCs w:val="24"/>
        </w:rPr>
        <w:tab/>
      </w:r>
      <w:r>
        <w:rPr>
          <w:rFonts w:ascii="Arial" w:hAnsi="Arial" w:cs="Arial"/>
          <w:b/>
          <w:bCs/>
          <w:sz w:val="18"/>
          <w:szCs w:val="18"/>
        </w:rPr>
        <w:t>16.732.870,00</w:t>
      </w:r>
      <w:r>
        <w:rPr>
          <w:rFonts w:ascii="Times New Roman" w:hAnsi="Times New Roman"/>
          <w:sz w:val="24"/>
          <w:szCs w:val="24"/>
        </w:rPr>
        <w:tab/>
      </w:r>
      <w:r>
        <w:rPr>
          <w:rFonts w:ascii="Arial" w:hAnsi="Arial" w:cs="Arial"/>
          <w:b/>
          <w:bCs/>
          <w:sz w:val="18"/>
          <w:szCs w:val="18"/>
        </w:rPr>
        <w:t>326.400,00</w:t>
      </w:r>
      <w:r>
        <w:rPr>
          <w:rFonts w:ascii="Times New Roman" w:hAnsi="Times New Roman"/>
          <w:sz w:val="24"/>
          <w:szCs w:val="24"/>
        </w:rPr>
        <w:tab/>
      </w:r>
      <w:r>
        <w:rPr>
          <w:rFonts w:ascii="Arial" w:hAnsi="Arial" w:cs="Arial"/>
          <w:b/>
          <w:bCs/>
          <w:sz w:val="18"/>
          <w:szCs w:val="18"/>
        </w:rPr>
        <w:t>6.417.550,00</w:t>
      </w:r>
      <w:r>
        <w:rPr>
          <w:rFonts w:ascii="Times New Roman" w:hAnsi="Times New Roman"/>
          <w:sz w:val="24"/>
          <w:szCs w:val="24"/>
        </w:rPr>
        <w:tab/>
      </w:r>
      <w:r>
        <w:rPr>
          <w:rFonts w:ascii="Arial" w:hAnsi="Arial" w:cs="Arial"/>
          <w:b/>
          <w:bCs/>
          <w:sz w:val="18"/>
          <w:szCs w:val="18"/>
        </w:rPr>
        <w:t>1.924.650,00</w:t>
      </w:r>
    </w:p>
    <w:p w:rsidR="00A26AF4" w:rsidRDefault="00A26AF4" w:rsidP="00A26AF4">
      <w:pPr>
        <w:widowControl w:val="0"/>
        <w:autoSpaceDE w:val="0"/>
        <w:adjustRightInd w:val="0"/>
        <w:spacing w:after="0" w:line="30" w:lineRule="exact"/>
        <w:rPr>
          <w:rFonts w:ascii="Times New Roman" w:hAnsi="Times New Roman"/>
          <w:sz w:val="24"/>
          <w:szCs w:val="24"/>
        </w:rPr>
      </w:pPr>
    </w:p>
    <w:p w:rsidR="00A26AF4" w:rsidRDefault="00A26AF4" w:rsidP="00A26AF4">
      <w:pPr>
        <w:widowControl w:val="0"/>
        <w:tabs>
          <w:tab w:val="left" w:pos="255"/>
          <w:tab w:val="left" w:pos="1470"/>
          <w:tab w:val="right" w:pos="7965"/>
          <w:tab w:val="right" w:pos="9750"/>
          <w:tab w:val="right" w:pos="11535"/>
          <w:tab w:val="right" w:pos="13320"/>
          <w:tab w:val="right" w:pos="15105"/>
        </w:tabs>
        <w:autoSpaceDE w:val="0"/>
        <w:adjustRightInd w:val="0"/>
        <w:spacing w:after="0" w:line="216" w:lineRule="exact"/>
        <w:rPr>
          <w:rFonts w:ascii="Times New Roman" w:hAnsi="Times New Roman"/>
          <w:sz w:val="24"/>
          <w:szCs w:val="24"/>
        </w:rPr>
        <w:sectPr w:rsidR="00A26AF4">
          <w:pgSz w:w="16837" w:h="11905" w:orient="landscape"/>
          <w:pgMar w:top="566" w:right="566" w:bottom="566" w:left="1133" w:header="720" w:footer="720" w:gutter="0"/>
          <w:cols w:space="720"/>
          <w:noEndnote/>
        </w:sectPr>
      </w:pPr>
      <w:r>
        <w:rPr>
          <w:rFonts w:ascii="Times New Roman" w:hAnsi="Times New Roman"/>
          <w:sz w:val="24"/>
          <w:szCs w:val="24"/>
        </w:rPr>
        <w:tab/>
      </w:r>
      <w:r>
        <w:rPr>
          <w:rFonts w:ascii="Arial" w:hAnsi="Arial" w:cs="Arial"/>
          <w:b/>
          <w:bCs/>
          <w:sz w:val="18"/>
          <w:szCs w:val="18"/>
        </w:rPr>
        <w:t>42</w:t>
      </w:r>
      <w:r>
        <w:rPr>
          <w:rFonts w:ascii="Times New Roman" w:hAnsi="Times New Roman"/>
          <w:sz w:val="24"/>
          <w:szCs w:val="24"/>
        </w:rPr>
        <w:tab/>
      </w:r>
      <w:r>
        <w:rPr>
          <w:rFonts w:ascii="Arial" w:hAnsi="Arial" w:cs="Arial"/>
          <w:b/>
          <w:bCs/>
          <w:sz w:val="16"/>
          <w:szCs w:val="16"/>
        </w:rPr>
        <w:t>Rashodi za nabavu proizvedene dugotrajne imovine</w:t>
      </w:r>
      <w:r>
        <w:rPr>
          <w:rFonts w:ascii="Times New Roman" w:hAnsi="Times New Roman"/>
          <w:sz w:val="24"/>
          <w:szCs w:val="24"/>
        </w:rPr>
        <w:tab/>
      </w:r>
      <w:r>
        <w:rPr>
          <w:rFonts w:ascii="Arial" w:hAnsi="Arial" w:cs="Arial"/>
          <w:b/>
          <w:bCs/>
          <w:sz w:val="18"/>
          <w:szCs w:val="18"/>
        </w:rPr>
        <w:t>15.260.344,94</w:t>
      </w:r>
      <w:r>
        <w:rPr>
          <w:rFonts w:ascii="Times New Roman" w:hAnsi="Times New Roman"/>
          <w:sz w:val="24"/>
          <w:szCs w:val="24"/>
        </w:rPr>
        <w:tab/>
      </w:r>
      <w:r>
        <w:rPr>
          <w:rFonts w:ascii="Arial" w:hAnsi="Arial" w:cs="Arial"/>
          <w:b/>
          <w:bCs/>
          <w:sz w:val="18"/>
          <w:szCs w:val="18"/>
        </w:rPr>
        <w:t>16.732.870,00</w:t>
      </w:r>
      <w:r>
        <w:rPr>
          <w:rFonts w:ascii="Times New Roman" w:hAnsi="Times New Roman"/>
          <w:sz w:val="24"/>
          <w:szCs w:val="24"/>
        </w:rPr>
        <w:tab/>
      </w:r>
      <w:r>
        <w:rPr>
          <w:rFonts w:ascii="Arial" w:hAnsi="Arial" w:cs="Arial"/>
          <w:b/>
          <w:bCs/>
          <w:sz w:val="18"/>
          <w:szCs w:val="18"/>
        </w:rPr>
        <w:t>326.400,00</w:t>
      </w:r>
      <w:r>
        <w:rPr>
          <w:rFonts w:ascii="Times New Roman" w:hAnsi="Times New Roman"/>
          <w:sz w:val="24"/>
          <w:szCs w:val="24"/>
        </w:rPr>
        <w:tab/>
      </w:r>
      <w:r>
        <w:rPr>
          <w:rFonts w:ascii="Arial" w:hAnsi="Arial" w:cs="Arial"/>
          <w:b/>
          <w:bCs/>
          <w:sz w:val="18"/>
          <w:szCs w:val="18"/>
        </w:rPr>
        <w:t>6.417.550,00</w:t>
      </w:r>
      <w:r>
        <w:rPr>
          <w:rFonts w:ascii="Times New Roman" w:hAnsi="Times New Roman"/>
          <w:sz w:val="24"/>
          <w:szCs w:val="24"/>
        </w:rPr>
        <w:tab/>
      </w:r>
      <w:r>
        <w:rPr>
          <w:rFonts w:ascii="Arial" w:hAnsi="Arial" w:cs="Arial"/>
          <w:b/>
          <w:bCs/>
          <w:sz w:val="18"/>
          <w:szCs w:val="18"/>
        </w:rPr>
        <w:t>1.924.650,00</w:t>
      </w:r>
    </w:p>
    <w:p w:rsidR="00A26AF4" w:rsidRDefault="00A26AF4" w:rsidP="00A26AF4">
      <w:pPr>
        <w:widowControl w:val="0"/>
        <w:tabs>
          <w:tab w:val="left" w:pos="13050"/>
          <w:tab w:val="left" w:pos="13665"/>
        </w:tabs>
        <w:autoSpaceDE w:val="0"/>
        <w:adjustRightInd w:val="0"/>
        <w:spacing w:after="0" w:line="209" w:lineRule="exact"/>
        <w:rPr>
          <w:rFonts w:ascii="Times New Roman" w:hAnsi="Times New Roman"/>
          <w:sz w:val="24"/>
          <w:szCs w:val="24"/>
        </w:rPr>
      </w:pPr>
      <w:r>
        <w:rPr>
          <w:rFonts w:ascii="Times New Roman" w:hAnsi="Times New Roman"/>
          <w:sz w:val="24"/>
          <w:szCs w:val="24"/>
        </w:rPr>
        <w:lastRenderedPageBreak/>
        <w:t xml:space="preserve"> </w:t>
      </w:r>
      <w:r>
        <w:rPr>
          <w:rFonts w:ascii="Times New Roman" w:hAnsi="Times New Roman"/>
          <w:sz w:val="24"/>
          <w:szCs w:val="24"/>
        </w:rPr>
        <w:tab/>
      </w:r>
    </w:p>
    <w:p w:rsidR="00A26AF4" w:rsidRDefault="00A26AF4" w:rsidP="00A26AF4">
      <w:pPr>
        <w:widowControl w:val="0"/>
        <w:autoSpaceDE w:val="0"/>
        <w:adjustRightInd w:val="0"/>
        <w:spacing w:after="0" w:line="1" w:lineRule="exact"/>
        <w:rPr>
          <w:rFonts w:ascii="Times New Roman" w:hAnsi="Times New Roman"/>
          <w:sz w:val="24"/>
          <w:szCs w:val="24"/>
        </w:rPr>
      </w:pPr>
    </w:p>
    <w:p w:rsidR="00A26AF4" w:rsidRDefault="00A26AF4" w:rsidP="00A26AF4">
      <w:pPr>
        <w:widowControl w:val="0"/>
        <w:tabs>
          <w:tab w:val="left" w:pos="255"/>
          <w:tab w:val="center" w:pos="1060"/>
          <w:tab w:val="left" w:pos="1470"/>
          <w:tab w:val="right" w:pos="7965"/>
          <w:tab w:val="right" w:pos="9750"/>
          <w:tab w:val="right" w:pos="1153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421</w:t>
      </w:r>
      <w:r>
        <w:rPr>
          <w:rFonts w:ascii="Times New Roman" w:hAnsi="Times New Roman"/>
          <w:sz w:val="24"/>
          <w:szCs w:val="24"/>
        </w:rPr>
        <w:tab/>
      </w:r>
      <w:r>
        <w:rPr>
          <w:rFonts w:ascii="Arial" w:hAnsi="Arial" w:cs="Arial"/>
          <w:sz w:val="16"/>
          <w:szCs w:val="16"/>
        </w:rPr>
        <w:t>11 52 81</w:t>
      </w:r>
      <w:r>
        <w:rPr>
          <w:rFonts w:ascii="Times New Roman" w:hAnsi="Times New Roman"/>
          <w:sz w:val="24"/>
          <w:szCs w:val="24"/>
        </w:rPr>
        <w:tab/>
      </w:r>
      <w:r>
        <w:rPr>
          <w:rFonts w:ascii="Arial" w:hAnsi="Arial" w:cs="Arial"/>
          <w:sz w:val="16"/>
          <w:szCs w:val="16"/>
        </w:rPr>
        <w:t>Građevinski objekti</w:t>
      </w:r>
      <w:r>
        <w:rPr>
          <w:rFonts w:ascii="Times New Roman" w:hAnsi="Times New Roman"/>
          <w:sz w:val="24"/>
          <w:szCs w:val="24"/>
        </w:rPr>
        <w:tab/>
      </w:r>
      <w:r>
        <w:rPr>
          <w:rFonts w:ascii="Arial" w:hAnsi="Arial" w:cs="Arial"/>
          <w:sz w:val="18"/>
          <w:szCs w:val="18"/>
        </w:rPr>
        <w:t>15.260.344,94</w:t>
      </w:r>
      <w:r>
        <w:rPr>
          <w:rFonts w:ascii="Times New Roman" w:hAnsi="Times New Roman"/>
          <w:sz w:val="24"/>
          <w:szCs w:val="24"/>
        </w:rPr>
        <w:tab/>
      </w:r>
      <w:r>
        <w:rPr>
          <w:rFonts w:ascii="Arial" w:hAnsi="Arial" w:cs="Arial"/>
          <w:sz w:val="18"/>
          <w:szCs w:val="18"/>
        </w:rPr>
        <w:t>16.732.870,00</w:t>
      </w:r>
      <w:r>
        <w:rPr>
          <w:rFonts w:ascii="Times New Roman" w:hAnsi="Times New Roman"/>
          <w:sz w:val="24"/>
          <w:szCs w:val="24"/>
        </w:rPr>
        <w:tab/>
      </w:r>
      <w:r>
        <w:rPr>
          <w:rFonts w:ascii="Arial" w:hAnsi="Arial" w:cs="Arial"/>
          <w:sz w:val="18"/>
          <w:szCs w:val="18"/>
        </w:rPr>
        <w:t>326.400,00</w:t>
      </w:r>
    </w:p>
    <w:p w:rsidR="00A26AF4" w:rsidRDefault="00A26AF4" w:rsidP="00A26AF4">
      <w:pPr>
        <w:widowControl w:val="0"/>
        <w:autoSpaceDE w:val="0"/>
        <w:adjustRightInd w:val="0"/>
        <w:spacing w:after="0" w:line="144" w:lineRule="exact"/>
        <w:rPr>
          <w:rFonts w:ascii="Times New Roman" w:hAnsi="Times New Roman"/>
          <w:sz w:val="24"/>
          <w:szCs w:val="24"/>
        </w:rPr>
      </w:pPr>
    </w:p>
    <w:p w:rsidR="00A26AF4" w:rsidRDefault="00A26AF4" w:rsidP="00A26AF4">
      <w:pPr>
        <w:widowControl w:val="0"/>
        <w:tabs>
          <w:tab w:val="left" w:pos="150"/>
          <w:tab w:val="right" w:pos="7965"/>
          <w:tab w:val="right" w:pos="9750"/>
          <w:tab w:val="right" w:pos="11535"/>
          <w:tab w:val="right" w:pos="13320"/>
          <w:tab w:val="right" w:pos="1510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20"/>
          <w:szCs w:val="20"/>
        </w:rPr>
        <w:t>K10020  REKONSTRUKCIJA CESTA</w:t>
      </w:r>
      <w:r>
        <w:rPr>
          <w:rFonts w:ascii="Times New Roman" w:hAnsi="Times New Roman"/>
          <w:sz w:val="24"/>
          <w:szCs w:val="24"/>
        </w:rPr>
        <w:tab/>
      </w:r>
      <w:r>
        <w:rPr>
          <w:rFonts w:ascii="Arial" w:hAnsi="Arial" w:cs="Arial"/>
          <w:b/>
          <w:bCs/>
          <w:sz w:val="20"/>
          <w:szCs w:val="20"/>
        </w:rPr>
        <w:t>7.696.171,95</w:t>
      </w:r>
      <w:r>
        <w:rPr>
          <w:rFonts w:ascii="Times New Roman" w:hAnsi="Times New Roman"/>
          <w:sz w:val="24"/>
          <w:szCs w:val="24"/>
        </w:rPr>
        <w:tab/>
      </w:r>
      <w:r>
        <w:rPr>
          <w:rFonts w:ascii="Arial" w:hAnsi="Arial" w:cs="Arial"/>
          <w:b/>
          <w:bCs/>
          <w:sz w:val="20"/>
          <w:szCs w:val="20"/>
        </w:rPr>
        <w:t>16.506.996,81</w:t>
      </w:r>
      <w:r>
        <w:rPr>
          <w:rFonts w:ascii="Times New Roman" w:hAnsi="Times New Roman"/>
          <w:sz w:val="24"/>
          <w:szCs w:val="24"/>
        </w:rPr>
        <w:tab/>
      </w:r>
      <w:r>
        <w:rPr>
          <w:rFonts w:ascii="Arial" w:hAnsi="Arial" w:cs="Arial"/>
          <w:b/>
          <w:bCs/>
          <w:sz w:val="20"/>
          <w:szCs w:val="20"/>
        </w:rPr>
        <w:t>9.246.221,00</w:t>
      </w:r>
      <w:r>
        <w:rPr>
          <w:rFonts w:ascii="Times New Roman" w:hAnsi="Times New Roman"/>
          <w:sz w:val="24"/>
          <w:szCs w:val="24"/>
        </w:rPr>
        <w:tab/>
      </w:r>
      <w:r>
        <w:rPr>
          <w:rFonts w:ascii="Arial" w:hAnsi="Arial" w:cs="Arial"/>
          <w:b/>
          <w:bCs/>
          <w:sz w:val="20"/>
          <w:szCs w:val="20"/>
        </w:rPr>
        <w:t>1.957.700,00</w:t>
      </w:r>
      <w:r>
        <w:rPr>
          <w:rFonts w:ascii="Times New Roman" w:hAnsi="Times New Roman"/>
          <w:sz w:val="24"/>
          <w:szCs w:val="24"/>
        </w:rPr>
        <w:tab/>
      </w:r>
      <w:r>
        <w:rPr>
          <w:rFonts w:ascii="Arial" w:hAnsi="Arial" w:cs="Arial"/>
          <w:b/>
          <w:bCs/>
          <w:sz w:val="20"/>
          <w:szCs w:val="20"/>
        </w:rPr>
        <w:t>8.684.500,00</w:t>
      </w:r>
    </w:p>
    <w:p w:rsidR="00A26AF4" w:rsidRDefault="00A26AF4" w:rsidP="00A26AF4">
      <w:pPr>
        <w:widowControl w:val="0"/>
        <w:tabs>
          <w:tab w:val="left" w:pos="255"/>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0443 Građevinarstvo</w:t>
      </w:r>
    </w:p>
    <w:p w:rsidR="00A26AF4" w:rsidRDefault="00A26AF4" w:rsidP="00A26AF4">
      <w:pPr>
        <w:widowControl w:val="0"/>
        <w:autoSpaceDE w:val="0"/>
        <w:adjustRightInd w:val="0"/>
        <w:spacing w:after="0" w:line="202" w:lineRule="exact"/>
        <w:rPr>
          <w:rFonts w:ascii="Times New Roman" w:hAnsi="Times New Roman"/>
          <w:sz w:val="24"/>
          <w:szCs w:val="24"/>
        </w:rPr>
      </w:pPr>
    </w:p>
    <w:p w:rsidR="00A26AF4" w:rsidRDefault="00A26AF4" w:rsidP="00A26AF4">
      <w:pPr>
        <w:widowControl w:val="0"/>
        <w:tabs>
          <w:tab w:val="left" w:pos="255"/>
          <w:tab w:val="left" w:pos="1470"/>
          <w:tab w:val="right" w:pos="7965"/>
          <w:tab w:val="right" w:pos="9750"/>
          <w:tab w:val="right" w:pos="11535"/>
          <w:tab w:val="right" w:pos="13320"/>
          <w:tab w:val="right" w:pos="15105"/>
        </w:tabs>
        <w:autoSpaceDE w:val="0"/>
        <w:adjustRightInd w:val="0"/>
        <w:spacing w:after="0" w:line="216"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4</w:t>
      </w:r>
      <w:r>
        <w:rPr>
          <w:rFonts w:ascii="Times New Roman" w:hAnsi="Times New Roman"/>
          <w:sz w:val="24"/>
          <w:szCs w:val="24"/>
        </w:rPr>
        <w:tab/>
      </w:r>
      <w:r>
        <w:rPr>
          <w:rFonts w:ascii="Arial" w:hAnsi="Arial" w:cs="Arial"/>
          <w:b/>
          <w:bCs/>
          <w:sz w:val="16"/>
          <w:szCs w:val="16"/>
        </w:rPr>
        <w:t>Rashodi za nabavu nefinancijske imovine</w:t>
      </w:r>
      <w:r>
        <w:rPr>
          <w:rFonts w:ascii="Times New Roman" w:hAnsi="Times New Roman"/>
          <w:sz w:val="24"/>
          <w:szCs w:val="24"/>
        </w:rPr>
        <w:tab/>
      </w:r>
      <w:r>
        <w:rPr>
          <w:rFonts w:ascii="Arial" w:hAnsi="Arial" w:cs="Arial"/>
          <w:b/>
          <w:bCs/>
          <w:sz w:val="18"/>
          <w:szCs w:val="18"/>
        </w:rPr>
        <w:t>7.696.171,95</w:t>
      </w:r>
      <w:r>
        <w:rPr>
          <w:rFonts w:ascii="Times New Roman" w:hAnsi="Times New Roman"/>
          <w:sz w:val="24"/>
          <w:szCs w:val="24"/>
        </w:rPr>
        <w:tab/>
      </w:r>
      <w:r>
        <w:rPr>
          <w:rFonts w:ascii="Arial" w:hAnsi="Arial" w:cs="Arial"/>
          <w:b/>
          <w:bCs/>
          <w:sz w:val="18"/>
          <w:szCs w:val="18"/>
        </w:rPr>
        <w:t>16.506.996,81</w:t>
      </w:r>
      <w:r>
        <w:rPr>
          <w:rFonts w:ascii="Times New Roman" w:hAnsi="Times New Roman"/>
          <w:sz w:val="24"/>
          <w:szCs w:val="24"/>
        </w:rPr>
        <w:tab/>
      </w:r>
      <w:r>
        <w:rPr>
          <w:rFonts w:ascii="Arial" w:hAnsi="Arial" w:cs="Arial"/>
          <w:b/>
          <w:bCs/>
          <w:sz w:val="18"/>
          <w:szCs w:val="18"/>
        </w:rPr>
        <w:t>9.246.221,00</w:t>
      </w:r>
      <w:r>
        <w:rPr>
          <w:rFonts w:ascii="Times New Roman" w:hAnsi="Times New Roman"/>
          <w:sz w:val="24"/>
          <w:szCs w:val="24"/>
        </w:rPr>
        <w:tab/>
      </w:r>
      <w:r>
        <w:rPr>
          <w:rFonts w:ascii="Arial" w:hAnsi="Arial" w:cs="Arial"/>
          <w:b/>
          <w:bCs/>
          <w:sz w:val="18"/>
          <w:szCs w:val="18"/>
        </w:rPr>
        <w:t>1.957.700,00</w:t>
      </w:r>
      <w:r>
        <w:rPr>
          <w:rFonts w:ascii="Times New Roman" w:hAnsi="Times New Roman"/>
          <w:sz w:val="24"/>
          <w:szCs w:val="24"/>
        </w:rPr>
        <w:tab/>
      </w:r>
      <w:r>
        <w:rPr>
          <w:rFonts w:ascii="Arial" w:hAnsi="Arial" w:cs="Arial"/>
          <w:b/>
          <w:bCs/>
          <w:sz w:val="18"/>
          <w:szCs w:val="18"/>
        </w:rPr>
        <w:t>8.684.500,00</w:t>
      </w:r>
    </w:p>
    <w:p w:rsidR="00A26AF4" w:rsidRDefault="00A26AF4" w:rsidP="00A26AF4">
      <w:pPr>
        <w:widowControl w:val="0"/>
        <w:autoSpaceDE w:val="0"/>
        <w:adjustRightInd w:val="0"/>
        <w:spacing w:after="0" w:line="30" w:lineRule="exact"/>
        <w:rPr>
          <w:rFonts w:ascii="Times New Roman" w:hAnsi="Times New Roman"/>
          <w:sz w:val="24"/>
          <w:szCs w:val="24"/>
        </w:rPr>
      </w:pPr>
    </w:p>
    <w:p w:rsidR="00A26AF4" w:rsidRDefault="00A26AF4" w:rsidP="00A26AF4">
      <w:pPr>
        <w:widowControl w:val="0"/>
        <w:tabs>
          <w:tab w:val="left" w:pos="255"/>
          <w:tab w:val="left" w:pos="1470"/>
          <w:tab w:val="right" w:pos="7965"/>
          <w:tab w:val="right" w:pos="9750"/>
          <w:tab w:val="right" w:pos="11535"/>
          <w:tab w:val="right" w:pos="13320"/>
          <w:tab w:val="right" w:pos="15105"/>
        </w:tabs>
        <w:autoSpaceDE w:val="0"/>
        <w:adjustRightInd w:val="0"/>
        <w:spacing w:after="0" w:line="216"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45</w:t>
      </w:r>
      <w:r>
        <w:rPr>
          <w:rFonts w:ascii="Times New Roman" w:hAnsi="Times New Roman"/>
          <w:sz w:val="24"/>
          <w:szCs w:val="24"/>
        </w:rPr>
        <w:tab/>
      </w:r>
      <w:r>
        <w:rPr>
          <w:rFonts w:ascii="Arial" w:hAnsi="Arial" w:cs="Arial"/>
          <w:b/>
          <w:bCs/>
          <w:sz w:val="16"/>
          <w:szCs w:val="16"/>
        </w:rPr>
        <w:t>Rashodi za dodatna ulaganja na nefinancijskoj imovini</w:t>
      </w:r>
      <w:r>
        <w:rPr>
          <w:rFonts w:ascii="Times New Roman" w:hAnsi="Times New Roman"/>
          <w:sz w:val="24"/>
          <w:szCs w:val="24"/>
        </w:rPr>
        <w:tab/>
      </w:r>
      <w:r>
        <w:rPr>
          <w:rFonts w:ascii="Arial" w:hAnsi="Arial" w:cs="Arial"/>
          <w:b/>
          <w:bCs/>
          <w:sz w:val="18"/>
          <w:szCs w:val="18"/>
        </w:rPr>
        <w:t>7.696.171,95</w:t>
      </w:r>
      <w:r>
        <w:rPr>
          <w:rFonts w:ascii="Times New Roman" w:hAnsi="Times New Roman"/>
          <w:sz w:val="24"/>
          <w:szCs w:val="24"/>
        </w:rPr>
        <w:tab/>
      </w:r>
      <w:r>
        <w:rPr>
          <w:rFonts w:ascii="Arial" w:hAnsi="Arial" w:cs="Arial"/>
          <w:b/>
          <w:bCs/>
          <w:sz w:val="18"/>
          <w:szCs w:val="18"/>
        </w:rPr>
        <w:t>16.506.996,81</w:t>
      </w:r>
      <w:r>
        <w:rPr>
          <w:rFonts w:ascii="Times New Roman" w:hAnsi="Times New Roman"/>
          <w:sz w:val="24"/>
          <w:szCs w:val="24"/>
        </w:rPr>
        <w:tab/>
      </w:r>
      <w:r>
        <w:rPr>
          <w:rFonts w:ascii="Arial" w:hAnsi="Arial" w:cs="Arial"/>
          <w:b/>
          <w:bCs/>
          <w:sz w:val="18"/>
          <w:szCs w:val="18"/>
        </w:rPr>
        <w:t>9.246.221,00</w:t>
      </w:r>
      <w:r>
        <w:rPr>
          <w:rFonts w:ascii="Times New Roman" w:hAnsi="Times New Roman"/>
          <w:sz w:val="24"/>
          <w:szCs w:val="24"/>
        </w:rPr>
        <w:tab/>
      </w:r>
      <w:r>
        <w:rPr>
          <w:rFonts w:ascii="Arial" w:hAnsi="Arial" w:cs="Arial"/>
          <w:b/>
          <w:bCs/>
          <w:sz w:val="18"/>
          <w:szCs w:val="18"/>
        </w:rPr>
        <w:t>1.957.700,00</w:t>
      </w:r>
      <w:r>
        <w:rPr>
          <w:rFonts w:ascii="Times New Roman" w:hAnsi="Times New Roman"/>
          <w:sz w:val="24"/>
          <w:szCs w:val="24"/>
        </w:rPr>
        <w:tab/>
      </w:r>
      <w:r>
        <w:rPr>
          <w:rFonts w:ascii="Arial" w:hAnsi="Arial" w:cs="Arial"/>
          <w:b/>
          <w:bCs/>
          <w:sz w:val="18"/>
          <w:szCs w:val="18"/>
        </w:rPr>
        <w:t>8.684.500,00</w:t>
      </w:r>
    </w:p>
    <w:p w:rsidR="00A26AF4" w:rsidRDefault="00A26AF4" w:rsidP="00A26AF4">
      <w:pPr>
        <w:widowControl w:val="0"/>
        <w:autoSpaceDE w:val="0"/>
        <w:adjustRightInd w:val="0"/>
        <w:spacing w:after="0" w:line="30" w:lineRule="exact"/>
        <w:rPr>
          <w:rFonts w:ascii="Times New Roman" w:hAnsi="Times New Roman"/>
          <w:sz w:val="24"/>
          <w:szCs w:val="24"/>
        </w:rPr>
      </w:pPr>
    </w:p>
    <w:p w:rsidR="00A26AF4" w:rsidRDefault="00A26AF4" w:rsidP="00A26AF4">
      <w:pPr>
        <w:widowControl w:val="0"/>
        <w:tabs>
          <w:tab w:val="left" w:pos="255"/>
          <w:tab w:val="center" w:pos="1060"/>
          <w:tab w:val="left" w:pos="1470"/>
          <w:tab w:val="right" w:pos="7965"/>
          <w:tab w:val="right" w:pos="9750"/>
          <w:tab w:val="right" w:pos="1153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451</w:t>
      </w:r>
      <w:r>
        <w:rPr>
          <w:rFonts w:ascii="Times New Roman" w:hAnsi="Times New Roman"/>
          <w:sz w:val="24"/>
          <w:szCs w:val="24"/>
        </w:rPr>
        <w:tab/>
      </w:r>
      <w:r>
        <w:rPr>
          <w:rFonts w:ascii="Arial" w:hAnsi="Arial" w:cs="Arial"/>
          <w:sz w:val="16"/>
          <w:szCs w:val="16"/>
        </w:rPr>
        <w:t>11 52</w:t>
      </w:r>
      <w:r>
        <w:rPr>
          <w:rFonts w:ascii="Times New Roman" w:hAnsi="Times New Roman"/>
          <w:sz w:val="24"/>
          <w:szCs w:val="24"/>
        </w:rPr>
        <w:tab/>
      </w:r>
      <w:r>
        <w:rPr>
          <w:rFonts w:ascii="Arial" w:hAnsi="Arial" w:cs="Arial"/>
          <w:sz w:val="16"/>
          <w:szCs w:val="16"/>
        </w:rPr>
        <w:t>Dodatna ulaganja na građevinskim objektima</w:t>
      </w:r>
      <w:r>
        <w:rPr>
          <w:rFonts w:ascii="Times New Roman" w:hAnsi="Times New Roman"/>
          <w:sz w:val="24"/>
          <w:szCs w:val="24"/>
        </w:rPr>
        <w:tab/>
      </w:r>
      <w:r>
        <w:rPr>
          <w:rFonts w:ascii="Arial" w:hAnsi="Arial" w:cs="Arial"/>
          <w:sz w:val="18"/>
          <w:szCs w:val="18"/>
        </w:rPr>
        <w:t>7.696.171,95</w:t>
      </w:r>
      <w:r>
        <w:rPr>
          <w:rFonts w:ascii="Times New Roman" w:hAnsi="Times New Roman"/>
          <w:sz w:val="24"/>
          <w:szCs w:val="24"/>
        </w:rPr>
        <w:tab/>
      </w:r>
      <w:r>
        <w:rPr>
          <w:rFonts w:ascii="Arial" w:hAnsi="Arial" w:cs="Arial"/>
          <w:sz w:val="18"/>
          <w:szCs w:val="18"/>
        </w:rPr>
        <w:t>16.506.996,81</w:t>
      </w:r>
      <w:r>
        <w:rPr>
          <w:rFonts w:ascii="Times New Roman" w:hAnsi="Times New Roman"/>
          <w:sz w:val="24"/>
          <w:szCs w:val="24"/>
        </w:rPr>
        <w:tab/>
      </w:r>
      <w:r>
        <w:rPr>
          <w:rFonts w:ascii="Arial" w:hAnsi="Arial" w:cs="Arial"/>
          <w:sz w:val="18"/>
          <w:szCs w:val="18"/>
        </w:rPr>
        <w:t>9.246.221,00</w:t>
      </w:r>
    </w:p>
    <w:p w:rsidR="00A26AF4" w:rsidRDefault="00A26AF4" w:rsidP="00A26AF4">
      <w:pPr>
        <w:widowControl w:val="0"/>
        <w:autoSpaceDE w:val="0"/>
        <w:adjustRightInd w:val="0"/>
        <w:spacing w:after="0" w:line="159" w:lineRule="exact"/>
        <w:rPr>
          <w:rFonts w:ascii="Times New Roman" w:hAnsi="Times New Roman"/>
          <w:sz w:val="24"/>
          <w:szCs w:val="24"/>
        </w:rPr>
      </w:pPr>
    </w:p>
    <w:p w:rsidR="00A26AF4" w:rsidRDefault="00A26AF4" w:rsidP="00A26AF4">
      <w:pPr>
        <w:widowControl w:val="0"/>
        <w:tabs>
          <w:tab w:val="left" w:pos="150"/>
          <w:tab w:val="right" w:pos="7965"/>
          <w:tab w:val="right" w:pos="9750"/>
          <w:tab w:val="right" w:pos="11535"/>
          <w:tab w:val="right" w:pos="13320"/>
          <w:tab w:val="right" w:pos="15105"/>
        </w:tabs>
        <w:autoSpaceDE w:val="0"/>
        <w:adjustRightInd w:val="0"/>
        <w:spacing w:after="0" w:line="256" w:lineRule="exact"/>
        <w:rPr>
          <w:rFonts w:ascii="Times New Roman" w:hAnsi="Times New Roman"/>
          <w:sz w:val="24"/>
          <w:szCs w:val="24"/>
        </w:rPr>
      </w:pPr>
      <w:r>
        <w:rPr>
          <w:rFonts w:ascii="Times New Roman" w:hAnsi="Times New Roman"/>
          <w:sz w:val="24"/>
          <w:szCs w:val="24"/>
        </w:rPr>
        <w:tab/>
      </w:r>
      <w:r>
        <w:rPr>
          <w:rFonts w:ascii="Arial" w:hAnsi="Arial" w:cs="Arial"/>
          <w:b/>
          <w:bCs/>
        </w:rPr>
        <w:t>PROGRAM 1003 FINANCIRANJE NERAZVRSTANIH</w:t>
      </w:r>
      <w:r>
        <w:rPr>
          <w:rFonts w:ascii="Times New Roman" w:hAnsi="Times New Roman"/>
          <w:sz w:val="24"/>
          <w:szCs w:val="24"/>
        </w:rPr>
        <w:tab/>
      </w:r>
      <w:r>
        <w:rPr>
          <w:rFonts w:ascii="Arial" w:hAnsi="Arial" w:cs="Arial"/>
          <w:b/>
          <w:bCs/>
        </w:rPr>
        <w:t>3.110.237,81</w:t>
      </w:r>
      <w:r>
        <w:rPr>
          <w:rFonts w:ascii="Times New Roman" w:hAnsi="Times New Roman"/>
          <w:sz w:val="24"/>
          <w:szCs w:val="24"/>
        </w:rPr>
        <w:tab/>
      </w:r>
      <w:r>
        <w:rPr>
          <w:rFonts w:ascii="Arial" w:hAnsi="Arial" w:cs="Arial"/>
          <w:b/>
          <w:bCs/>
        </w:rPr>
        <w:t>3.136.000,00</w:t>
      </w:r>
      <w:r>
        <w:rPr>
          <w:rFonts w:ascii="Times New Roman" w:hAnsi="Times New Roman"/>
          <w:sz w:val="24"/>
          <w:szCs w:val="24"/>
        </w:rPr>
        <w:tab/>
      </w:r>
      <w:r>
        <w:rPr>
          <w:rFonts w:ascii="Arial" w:hAnsi="Arial" w:cs="Arial"/>
          <w:b/>
          <w:bCs/>
        </w:rPr>
        <w:t>3.214.400,00</w:t>
      </w:r>
      <w:r>
        <w:rPr>
          <w:rFonts w:ascii="Times New Roman" w:hAnsi="Times New Roman"/>
          <w:sz w:val="24"/>
          <w:szCs w:val="24"/>
        </w:rPr>
        <w:tab/>
      </w:r>
      <w:r>
        <w:rPr>
          <w:rFonts w:ascii="Arial" w:hAnsi="Arial" w:cs="Arial"/>
          <w:b/>
          <w:bCs/>
        </w:rPr>
        <w:t>3.214.400,00</w:t>
      </w:r>
      <w:r>
        <w:rPr>
          <w:rFonts w:ascii="Times New Roman" w:hAnsi="Times New Roman"/>
          <w:sz w:val="24"/>
          <w:szCs w:val="24"/>
        </w:rPr>
        <w:tab/>
      </w:r>
      <w:r>
        <w:rPr>
          <w:rFonts w:ascii="Arial" w:hAnsi="Arial" w:cs="Arial"/>
          <w:b/>
          <w:bCs/>
        </w:rPr>
        <w:t>3.214.400,00</w:t>
      </w:r>
    </w:p>
    <w:p w:rsidR="00A26AF4" w:rsidRDefault="00A26AF4" w:rsidP="00A26AF4">
      <w:pPr>
        <w:widowControl w:val="0"/>
        <w:tabs>
          <w:tab w:val="left" w:pos="150"/>
          <w:tab w:val="right" w:pos="7965"/>
          <w:tab w:val="right" w:pos="9750"/>
          <w:tab w:val="right" w:pos="11535"/>
          <w:tab w:val="right" w:pos="13320"/>
          <w:tab w:val="right" w:pos="15105"/>
        </w:tabs>
        <w:autoSpaceDE w:val="0"/>
        <w:adjustRightInd w:val="0"/>
        <w:spacing w:after="0" w:line="256" w:lineRule="exact"/>
        <w:rPr>
          <w:rFonts w:ascii="Times New Roman" w:hAnsi="Times New Roman"/>
          <w:sz w:val="24"/>
          <w:szCs w:val="24"/>
        </w:rPr>
      </w:pPr>
      <w:r>
        <w:rPr>
          <w:rFonts w:ascii="Times New Roman" w:hAnsi="Times New Roman"/>
          <w:sz w:val="24"/>
          <w:szCs w:val="24"/>
        </w:rPr>
        <w:tab/>
      </w:r>
      <w:r>
        <w:rPr>
          <w:rFonts w:ascii="Arial" w:hAnsi="Arial" w:cs="Arial"/>
          <w:b/>
          <w:bCs/>
        </w:rPr>
        <w:t>CESTA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A26AF4" w:rsidRDefault="00A26AF4" w:rsidP="00A26AF4">
      <w:pPr>
        <w:widowControl w:val="0"/>
        <w:autoSpaceDE w:val="0"/>
        <w:adjustRightInd w:val="0"/>
        <w:spacing w:after="0" w:line="30" w:lineRule="exact"/>
        <w:rPr>
          <w:rFonts w:ascii="Times New Roman" w:hAnsi="Times New Roman"/>
          <w:sz w:val="24"/>
          <w:szCs w:val="24"/>
        </w:rPr>
      </w:pPr>
    </w:p>
    <w:p w:rsidR="00A26AF4" w:rsidRDefault="00A26AF4" w:rsidP="00A26AF4">
      <w:pPr>
        <w:widowControl w:val="0"/>
        <w:tabs>
          <w:tab w:val="left" w:pos="150"/>
          <w:tab w:val="right" w:pos="7965"/>
          <w:tab w:val="right" w:pos="9750"/>
          <w:tab w:val="right" w:pos="11535"/>
          <w:tab w:val="right" w:pos="13320"/>
          <w:tab w:val="right" w:pos="15105"/>
        </w:tabs>
        <w:autoSpaceDE w:val="0"/>
        <w:adjustRightInd w:val="0"/>
        <w:spacing w:after="0" w:line="230" w:lineRule="exact"/>
        <w:rPr>
          <w:rFonts w:ascii="Times New Roman" w:hAnsi="Times New Roman"/>
          <w:sz w:val="24"/>
          <w:szCs w:val="24"/>
        </w:rPr>
      </w:pPr>
      <w:r>
        <w:rPr>
          <w:rFonts w:ascii="Times New Roman" w:hAnsi="Times New Roman"/>
          <w:sz w:val="24"/>
          <w:szCs w:val="24"/>
        </w:rPr>
        <w:tab/>
      </w:r>
      <w:r>
        <w:rPr>
          <w:rFonts w:ascii="Arial" w:hAnsi="Arial" w:cs="Arial"/>
          <w:b/>
          <w:bCs/>
          <w:sz w:val="20"/>
          <w:szCs w:val="20"/>
        </w:rPr>
        <w:t>A10030  GRAD VINKOVCI - FINANCIRANJE NERAZVRSTANIH</w:t>
      </w:r>
      <w:r>
        <w:rPr>
          <w:rFonts w:ascii="Times New Roman" w:hAnsi="Times New Roman"/>
          <w:sz w:val="24"/>
          <w:szCs w:val="24"/>
        </w:rPr>
        <w:tab/>
      </w:r>
      <w:r>
        <w:rPr>
          <w:rFonts w:ascii="Arial" w:hAnsi="Arial" w:cs="Arial"/>
          <w:b/>
          <w:bCs/>
          <w:sz w:val="20"/>
          <w:szCs w:val="20"/>
        </w:rPr>
        <w:t>1.713.804,52</w:t>
      </w:r>
      <w:r>
        <w:rPr>
          <w:rFonts w:ascii="Times New Roman" w:hAnsi="Times New Roman"/>
          <w:sz w:val="24"/>
          <w:szCs w:val="24"/>
        </w:rPr>
        <w:tab/>
      </w:r>
      <w:r>
        <w:rPr>
          <w:rFonts w:ascii="Arial" w:hAnsi="Arial" w:cs="Arial"/>
          <w:b/>
          <w:bCs/>
          <w:sz w:val="20"/>
          <w:szCs w:val="20"/>
        </w:rPr>
        <w:t>1.728.000,00</w:t>
      </w:r>
      <w:r>
        <w:rPr>
          <w:rFonts w:ascii="Times New Roman" w:hAnsi="Times New Roman"/>
          <w:sz w:val="24"/>
          <w:szCs w:val="24"/>
        </w:rPr>
        <w:tab/>
      </w:r>
      <w:r>
        <w:rPr>
          <w:rFonts w:ascii="Arial" w:hAnsi="Arial" w:cs="Arial"/>
          <w:b/>
          <w:bCs/>
          <w:sz w:val="20"/>
          <w:szCs w:val="20"/>
        </w:rPr>
        <w:t>1.771.200,00</w:t>
      </w:r>
      <w:r>
        <w:rPr>
          <w:rFonts w:ascii="Times New Roman" w:hAnsi="Times New Roman"/>
          <w:sz w:val="24"/>
          <w:szCs w:val="24"/>
        </w:rPr>
        <w:tab/>
      </w:r>
      <w:r>
        <w:rPr>
          <w:rFonts w:ascii="Arial" w:hAnsi="Arial" w:cs="Arial"/>
          <w:b/>
          <w:bCs/>
          <w:sz w:val="20"/>
          <w:szCs w:val="20"/>
        </w:rPr>
        <w:t>1.771.200,00</w:t>
      </w:r>
      <w:r>
        <w:rPr>
          <w:rFonts w:ascii="Times New Roman" w:hAnsi="Times New Roman"/>
          <w:sz w:val="24"/>
          <w:szCs w:val="24"/>
        </w:rPr>
        <w:tab/>
      </w:r>
      <w:r>
        <w:rPr>
          <w:rFonts w:ascii="Arial" w:hAnsi="Arial" w:cs="Arial"/>
          <w:b/>
          <w:bCs/>
          <w:sz w:val="20"/>
          <w:szCs w:val="20"/>
        </w:rPr>
        <w:t>1.771.200,00</w:t>
      </w:r>
    </w:p>
    <w:p w:rsidR="00A26AF4" w:rsidRDefault="00A26AF4" w:rsidP="00A26AF4">
      <w:pPr>
        <w:widowControl w:val="0"/>
        <w:tabs>
          <w:tab w:val="left" w:pos="150"/>
          <w:tab w:val="right" w:pos="7965"/>
          <w:tab w:val="right" w:pos="9750"/>
          <w:tab w:val="right" w:pos="11535"/>
          <w:tab w:val="right" w:pos="13320"/>
          <w:tab w:val="right" w:pos="15105"/>
        </w:tabs>
        <w:autoSpaceDE w:val="0"/>
        <w:adjustRightInd w:val="0"/>
        <w:spacing w:after="0" w:line="230" w:lineRule="exact"/>
        <w:rPr>
          <w:rFonts w:ascii="Times New Roman" w:hAnsi="Times New Roman"/>
          <w:sz w:val="24"/>
          <w:szCs w:val="24"/>
        </w:rPr>
      </w:pPr>
      <w:r>
        <w:rPr>
          <w:rFonts w:ascii="Times New Roman" w:hAnsi="Times New Roman"/>
          <w:sz w:val="24"/>
          <w:szCs w:val="24"/>
        </w:rPr>
        <w:tab/>
      </w:r>
      <w:r>
        <w:rPr>
          <w:rFonts w:ascii="Arial" w:hAnsi="Arial" w:cs="Arial"/>
          <w:b/>
          <w:bCs/>
          <w:sz w:val="20"/>
          <w:szCs w:val="20"/>
        </w:rPr>
        <w:t>CESTA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A26AF4" w:rsidRDefault="00A26AF4" w:rsidP="00A26AF4">
      <w:pPr>
        <w:widowControl w:val="0"/>
        <w:autoSpaceDE w:val="0"/>
        <w:adjustRightInd w:val="0"/>
        <w:spacing w:after="0" w:line="1" w:lineRule="exact"/>
        <w:rPr>
          <w:rFonts w:ascii="Times New Roman" w:hAnsi="Times New Roman"/>
          <w:sz w:val="24"/>
          <w:szCs w:val="24"/>
        </w:rPr>
      </w:pPr>
    </w:p>
    <w:p w:rsidR="00A26AF4" w:rsidRDefault="00A26AF4" w:rsidP="00A26AF4">
      <w:pPr>
        <w:widowControl w:val="0"/>
        <w:tabs>
          <w:tab w:val="left" w:pos="255"/>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018 Prijenosi općeg karaktera između različitih državnih razina</w:t>
      </w:r>
    </w:p>
    <w:p w:rsidR="00A26AF4" w:rsidRDefault="00A26AF4" w:rsidP="00A26AF4">
      <w:pPr>
        <w:widowControl w:val="0"/>
        <w:autoSpaceDE w:val="0"/>
        <w:adjustRightInd w:val="0"/>
        <w:spacing w:after="0" w:line="30" w:lineRule="exact"/>
        <w:rPr>
          <w:rFonts w:ascii="Times New Roman" w:hAnsi="Times New Roman"/>
          <w:sz w:val="24"/>
          <w:szCs w:val="24"/>
        </w:rPr>
      </w:pPr>
    </w:p>
    <w:p w:rsidR="00A26AF4" w:rsidRDefault="00A26AF4" w:rsidP="00A26AF4">
      <w:pPr>
        <w:widowControl w:val="0"/>
        <w:tabs>
          <w:tab w:val="left" w:pos="255"/>
          <w:tab w:val="left" w:pos="1470"/>
          <w:tab w:val="right" w:pos="7965"/>
          <w:tab w:val="right" w:pos="9750"/>
          <w:tab w:val="right" w:pos="11535"/>
          <w:tab w:val="right" w:pos="13320"/>
          <w:tab w:val="right" w:pos="15105"/>
        </w:tabs>
        <w:autoSpaceDE w:val="0"/>
        <w:adjustRightInd w:val="0"/>
        <w:spacing w:after="0" w:line="216"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w:t>
      </w:r>
      <w:r>
        <w:rPr>
          <w:rFonts w:ascii="Times New Roman" w:hAnsi="Times New Roman"/>
          <w:sz w:val="24"/>
          <w:szCs w:val="24"/>
        </w:rPr>
        <w:tab/>
      </w:r>
      <w:r>
        <w:rPr>
          <w:rFonts w:ascii="Arial" w:hAnsi="Arial" w:cs="Arial"/>
          <w:b/>
          <w:bCs/>
          <w:sz w:val="16"/>
          <w:szCs w:val="16"/>
        </w:rPr>
        <w:t>Rashodi poslovanja</w:t>
      </w:r>
      <w:r>
        <w:rPr>
          <w:rFonts w:ascii="Times New Roman" w:hAnsi="Times New Roman"/>
          <w:sz w:val="24"/>
          <w:szCs w:val="24"/>
        </w:rPr>
        <w:tab/>
      </w:r>
      <w:r>
        <w:rPr>
          <w:rFonts w:ascii="Arial" w:hAnsi="Arial" w:cs="Arial"/>
          <w:b/>
          <w:bCs/>
          <w:sz w:val="18"/>
          <w:szCs w:val="18"/>
        </w:rPr>
        <w:t>1.713.804,52</w:t>
      </w:r>
      <w:r>
        <w:rPr>
          <w:rFonts w:ascii="Times New Roman" w:hAnsi="Times New Roman"/>
          <w:sz w:val="24"/>
          <w:szCs w:val="24"/>
        </w:rPr>
        <w:tab/>
      </w:r>
      <w:r>
        <w:rPr>
          <w:rFonts w:ascii="Arial" w:hAnsi="Arial" w:cs="Arial"/>
          <w:b/>
          <w:bCs/>
          <w:sz w:val="18"/>
          <w:szCs w:val="18"/>
        </w:rPr>
        <w:t>1.728.000,00</w:t>
      </w:r>
      <w:r>
        <w:rPr>
          <w:rFonts w:ascii="Times New Roman" w:hAnsi="Times New Roman"/>
          <w:sz w:val="24"/>
          <w:szCs w:val="24"/>
        </w:rPr>
        <w:tab/>
      </w:r>
      <w:r>
        <w:rPr>
          <w:rFonts w:ascii="Arial" w:hAnsi="Arial" w:cs="Arial"/>
          <w:b/>
          <w:bCs/>
          <w:sz w:val="18"/>
          <w:szCs w:val="18"/>
        </w:rPr>
        <w:t>1.771.200,00</w:t>
      </w:r>
      <w:r>
        <w:rPr>
          <w:rFonts w:ascii="Times New Roman" w:hAnsi="Times New Roman"/>
          <w:sz w:val="24"/>
          <w:szCs w:val="24"/>
        </w:rPr>
        <w:tab/>
      </w:r>
      <w:r>
        <w:rPr>
          <w:rFonts w:ascii="Arial" w:hAnsi="Arial" w:cs="Arial"/>
          <w:b/>
          <w:bCs/>
          <w:sz w:val="18"/>
          <w:szCs w:val="18"/>
        </w:rPr>
        <w:t>1.771.200,00</w:t>
      </w:r>
      <w:r>
        <w:rPr>
          <w:rFonts w:ascii="Times New Roman" w:hAnsi="Times New Roman"/>
          <w:sz w:val="24"/>
          <w:szCs w:val="24"/>
        </w:rPr>
        <w:tab/>
      </w:r>
      <w:r>
        <w:rPr>
          <w:rFonts w:ascii="Arial" w:hAnsi="Arial" w:cs="Arial"/>
          <w:b/>
          <w:bCs/>
          <w:sz w:val="18"/>
          <w:szCs w:val="18"/>
        </w:rPr>
        <w:t>1.771.200,00</w:t>
      </w:r>
    </w:p>
    <w:p w:rsidR="00A26AF4" w:rsidRDefault="00A26AF4" w:rsidP="00A26AF4">
      <w:pPr>
        <w:widowControl w:val="0"/>
        <w:autoSpaceDE w:val="0"/>
        <w:adjustRightInd w:val="0"/>
        <w:spacing w:after="0" w:line="30" w:lineRule="exact"/>
        <w:rPr>
          <w:rFonts w:ascii="Times New Roman" w:hAnsi="Times New Roman"/>
          <w:sz w:val="24"/>
          <w:szCs w:val="24"/>
        </w:rPr>
      </w:pPr>
    </w:p>
    <w:p w:rsidR="00A26AF4" w:rsidRDefault="00A26AF4" w:rsidP="00A26AF4">
      <w:pPr>
        <w:widowControl w:val="0"/>
        <w:tabs>
          <w:tab w:val="left" w:pos="255"/>
          <w:tab w:val="left" w:pos="1470"/>
          <w:tab w:val="right" w:pos="7965"/>
          <w:tab w:val="right" w:pos="9750"/>
          <w:tab w:val="right" w:pos="11535"/>
          <w:tab w:val="right" w:pos="13320"/>
          <w:tab w:val="right" w:pos="15105"/>
        </w:tabs>
        <w:autoSpaceDE w:val="0"/>
        <w:adjustRightInd w:val="0"/>
        <w:spacing w:after="0" w:line="216"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36</w:t>
      </w:r>
      <w:r>
        <w:rPr>
          <w:rFonts w:ascii="Times New Roman" w:hAnsi="Times New Roman"/>
          <w:sz w:val="24"/>
          <w:szCs w:val="24"/>
        </w:rPr>
        <w:tab/>
      </w:r>
      <w:r>
        <w:rPr>
          <w:rFonts w:ascii="Arial" w:hAnsi="Arial" w:cs="Arial"/>
          <w:b/>
          <w:bCs/>
          <w:sz w:val="16"/>
          <w:szCs w:val="16"/>
        </w:rPr>
        <w:t>Pomoći dane u inozemstvo i unutar općeg proračuna</w:t>
      </w:r>
      <w:r>
        <w:rPr>
          <w:rFonts w:ascii="Times New Roman" w:hAnsi="Times New Roman"/>
          <w:sz w:val="24"/>
          <w:szCs w:val="24"/>
        </w:rPr>
        <w:tab/>
      </w:r>
      <w:r>
        <w:rPr>
          <w:rFonts w:ascii="Arial" w:hAnsi="Arial" w:cs="Arial"/>
          <w:b/>
          <w:bCs/>
          <w:sz w:val="18"/>
          <w:szCs w:val="18"/>
        </w:rPr>
        <w:t>1.713.804,52</w:t>
      </w:r>
      <w:r>
        <w:rPr>
          <w:rFonts w:ascii="Times New Roman" w:hAnsi="Times New Roman"/>
          <w:sz w:val="24"/>
          <w:szCs w:val="24"/>
        </w:rPr>
        <w:tab/>
      </w:r>
      <w:r>
        <w:rPr>
          <w:rFonts w:ascii="Arial" w:hAnsi="Arial" w:cs="Arial"/>
          <w:b/>
          <w:bCs/>
          <w:sz w:val="18"/>
          <w:szCs w:val="18"/>
        </w:rPr>
        <w:t>1.728.000,00</w:t>
      </w:r>
      <w:r>
        <w:rPr>
          <w:rFonts w:ascii="Times New Roman" w:hAnsi="Times New Roman"/>
          <w:sz w:val="24"/>
          <w:szCs w:val="24"/>
        </w:rPr>
        <w:tab/>
      </w:r>
      <w:r>
        <w:rPr>
          <w:rFonts w:ascii="Arial" w:hAnsi="Arial" w:cs="Arial"/>
          <w:b/>
          <w:bCs/>
          <w:sz w:val="18"/>
          <w:szCs w:val="18"/>
        </w:rPr>
        <w:t>1.771.200,00</w:t>
      </w:r>
      <w:r>
        <w:rPr>
          <w:rFonts w:ascii="Times New Roman" w:hAnsi="Times New Roman"/>
          <w:sz w:val="24"/>
          <w:szCs w:val="24"/>
        </w:rPr>
        <w:tab/>
      </w:r>
      <w:r>
        <w:rPr>
          <w:rFonts w:ascii="Arial" w:hAnsi="Arial" w:cs="Arial"/>
          <w:b/>
          <w:bCs/>
          <w:sz w:val="18"/>
          <w:szCs w:val="18"/>
        </w:rPr>
        <w:t>1.771.200,00</w:t>
      </w:r>
      <w:r>
        <w:rPr>
          <w:rFonts w:ascii="Times New Roman" w:hAnsi="Times New Roman"/>
          <w:sz w:val="24"/>
          <w:szCs w:val="24"/>
        </w:rPr>
        <w:tab/>
      </w:r>
      <w:r>
        <w:rPr>
          <w:rFonts w:ascii="Arial" w:hAnsi="Arial" w:cs="Arial"/>
          <w:b/>
          <w:bCs/>
          <w:sz w:val="18"/>
          <w:szCs w:val="18"/>
        </w:rPr>
        <w:t>1.771.200,00</w:t>
      </w:r>
    </w:p>
    <w:p w:rsidR="00A26AF4" w:rsidRDefault="00A26AF4" w:rsidP="00A26AF4">
      <w:pPr>
        <w:widowControl w:val="0"/>
        <w:autoSpaceDE w:val="0"/>
        <w:adjustRightInd w:val="0"/>
        <w:spacing w:after="0" w:line="30" w:lineRule="exact"/>
        <w:rPr>
          <w:rFonts w:ascii="Times New Roman" w:hAnsi="Times New Roman"/>
          <w:sz w:val="24"/>
          <w:szCs w:val="24"/>
        </w:rPr>
      </w:pPr>
    </w:p>
    <w:p w:rsidR="00A26AF4" w:rsidRDefault="00A26AF4" w:rsidP="00A26AF4">
      <w:pPr>
        <w:widowControl w:val="0"/>
        <w:tabs>
          <w:tab w:val="left" w:pos="255"/>
          <w:tab w:val="center" w:pos="1060"/>
          <w:tab w:val="left" w:pos="1470"/>
          <w:tab w:val="right" w:pos="7965"/>
          <w:tab w:val="right" w:pos="9750"/>
          <w:tab w:val="right" w:pos="1153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363</w:t>
      </w:r>
      <w:r>
        <w:rPr>
          <w:rFonts w:ascii="Times New Roman" w:hAnsi="Times New Roman"/>
          <w:sz w:val="24"/>
          <w:szCs w:val="24"/>
        </w:rPr>
        <w:tab/>
      </w:r>
      <w:r>
        <w:rPr>
          <w:rFonts w:ascii="Arial" w:hAnsi="Arial" w:cs="Arial"/>
          <w:sz w:val="16"/>
          <w:szCs w:val="16"/>
        </w:rPr>
        <w:t>11 71 81</w:t>
      </w:r>
      <w:r>
        <w:rPr>
          <w:rFonts w:ascii="Times New Roman" w:hAnsi="Times New Roman"/>
          <w:sz w:val="24"/>
          <w:szCs w:val="24"/>
        </w:rPr>
        <w:tab/>
      </w:r>
      <w:r>
        <w:rPr>
          <w:rFonts w:ascii="Arial" w:hAnsi="Arial" w:cs="Arial"/>
          <w:sz w:val="16"/>
          <w:szCs w:val="16"/>
        </w:rPr>
        <w:t>Pomoći unutar općeg proračuna</w:t>
      </w:r>
      <w:r>
        <w:rPr>
          <w:rFonts w:ascii="Times New Roman" w:hAnsi="Times New Roman"/>
          <w:sz w:val="24"/>
          <w:szCs w:val="24"/>
        </w:rPr>
        <w:tab/>
      </w:r>
      <w:r>
        <w:rPr>
          <w:rFonts w:ascii="Arial" w:hAnsi="Arial" w:cs="Arial"/>
          <w:sz w:val="18"/>
          <w:szCs w:val="18"/>
        </w:rPr>
        <w:t>1.713.804,52</w:t>
      </w:r>
      <w:r>
        <w:rPr>
          <w:rFonts w:ascii="Times New Roman" w:hAnsi="Times New Roman"/>
          <w:sz w:val="24"/>
          <w:szCs w:val="24"/>
        </w:rPr>
        <w:tab/>
      </w:r>
      <w:r>
        <w:rPr>
          <w:rFonts w:ascii="Arial" w:hAnsi="Arial" w:cs="Arial"/>
          <w:sz w:val="18"/>
          <w:szCs w:val="18"/>
        </w:rPr>
        <w:t>1.728.000,00</w:t>
      </w:r>
      <w:r>
        <w:rPr>
          <w:rFonts w:ascii="Times New Roman" w:hAnsi="Times New Roman"/>
          <w:sz w:val="24"/>
          <w:szCs w:val="24"/>
        </w:rPr>
        <w:tab/>
      </w:r>
      <w:r>
        <w:rPr>
          <w:rFonts w:ascii="Arial" w:hAnsi="Arial" w:cs="Arial"/>
          <w:sz w:val="18"/>
          <w:szCs w:val="18"/>
        </w:rPr>
        <w:t>1.771.200,00</w:t>
      </w:r>
    </w:p>
    <w:p w:rsidR="00A26AF4" w:rsidRDefault="00A26AF4" w:rsidP="00A26AF4">
      <w:pPr>
        <w:widowControl w:val="0"/>
        <w:autoSpaceDE w:val="0"/>
        <w:adjustRightInd w:val="0"/>
        <w:spacing w:after="0" w:line="144" w:lineRule="exact"/>
        <w:rPr>
          <w:rFonts w:ascii="Times New Roman" w:hAnsi="Times New Roman"/>
          <w:sz w:val="24"/>
          <w:szCs w:val="24"/>
        </w:rPr>
      </w:pPr>
    </w:p>
    <w:p w:rsidR="00A26AF4" w:rsidRDefault="00A26AF4" w:rsidP="00A26AF4">
      <w:pPr>
        <w:widowControl w:val="0"/>
        <w:tabs>
          <w:tab w:val="left" w:pos="150"/>
          <w:tab w:val="right" w:pos="7965"/>
          <w:tab w:val="right" w:pos="9750"/>
          <w:tab w:val="right" w:pos="11535"/>
          <w:tab w:val="right" w:pos="13320"/>
          <w:tab w:val="right" w:pos="15105"/>
        </w:tabs>
        <w:autoSpaceDE w:val="0"/>
        <w:adjustRightInd w:val="0"/>
        <w:spacing w:after="0" w:line="230" w:lineRule="exact"/>
        <w:rPr>
          <w:rFonts w:ascii="Times New Roman" w:hAnsi="Times New Roman"/>
          <w:sz w:val="24"/>
          <w:szCs w:val="24"/>
        </w:rPr>
      </w:pPr>
      <w:r>
        <w:rPr>
          <w:rFonts w:ascii="Times New Roman" w:hAnsi="Times New Roman"/>
          <w:sz w:val="24"/>
          <w:szCs w:val="24"/>
        </w:rPr>
        <w:tab/>
      </w:r>
      <w:r>
        <w:rPr>
          <w:rFonts w:ascii="Arial" w:hAnsi="Arial" w:cs="Arial"/>
          <w:b/>
          <w:bCs/>
          <w:sz w:val="20"/>
          <w:szCs w:val="20"/>
        </w:rPr>
        <w:t>A10030  GRAD VUKOVAR - FINANCIRANJE NERAZVRSTANIH</w:t>
      </w:r>
      <w:r>
        <w:rPr>
          <w:rFonts w:ascii="Times New Roman" w:hAnsi="Times New Roman"/>
          <w:sz w:val="24"/>
          <w:szCs w:val="24"/>
        </w:rPr>
        <w:tab/>
      </w:r>
      <w:r>
        <w:rPr>
          <w:rFonts w:ascii="Arial" w:hAnsi="Arial" w:cs="Arial"/>
          <w:b/>
          <w:bCs/>
          <w:sz w:val="20"/>
          <w:szCs w:val="20"/>
        </w:rPr>
        <w:t>1.396.433,29</w:t>
      </w:r>
      <w:r>
        <w:rPr>
          <w:rFonts w:ascii="Times New Roman" w:hAnsi="Times New Roman"/>
          <w:sz w:val="24"/>
          <w:szCs w:val="24"/>
        </w:rPr>
        <w:tab/>
      </w:r>
      <w:r>
        <w:rPr>
          <w:rFonts w:ascii="Arial" w:hAnsi="Arial" w:cs="Arial"/>
          <w:b/>
          <w:bCs/>
          <w:sz w:val="20"/>
          <w:szCs w:val="20"/>
        </w:rPr>
        <w:t>1.408.000,00</w:t>
      </w:r>
      <w:r>
        <w:rPr>
          <w:rFonts w:ascii="Times New Roman" w:hAnsi="Times New Roman"/>
          <w:sz w:val="24"/>
          <w:szCs w:val="24"/>
        </w:rPr>
        <w:tab/>
      </w:r>
      <w:r>
        <w:rPr>
          <w:rFonts w:ascii="Arial" w:hAnsi="Arial" w:cs="Arial"/>
          <w:b/>
          <w:bCs/>
          <w:sz w:val="20"/>
          <w:szCs w:val="20"/>
        </w:rPr>
        <w:t>1.443.200,00</w:t>
      </w:r>
      <w:r>
        <w:rPr>
          <w:rFonts w:ascii="Times New Roman" w:hAnsi="Times New Roman"/>
          <w:sz w:val="24"/>
          <w:szCs w:val="24"/>
        </w:rPr>
        <w:tab/>
      </w:r>
      <w:r>
        <w:rPr>
          <w:rFonts w:ascii="Arial" w:hAnsi="Arial" w:cs="Arial"/>
          <w:b/>
          <w:bCs/>
          <w:sz w:val="20"/>
          <w:szCs w:val="20"/>
        </w:rPr>
        <w:t>1.443.200,00</w:t>
      </w:r>
      <w:r>
        <w:rPr>
          <w:rFonts w:ascii="Times New Roman" w:hAnsi="Times New Roman"/>
          <w:sz w:val="24"/>
          <w:szCs w:val="24"/>
        </w:rPr>
        <w:tab/>
      </w:r>
      <w:r>
        <w:rPr>
          <w:rFonts w:ascii="Arial" w:hAnsi="Arial" w:cs="Arial"/>
          <w:b/>
          <w:bCs/>
          <w:sz w:val="20"/>
          <w:szCs w:val="20"/>
        </w:rPr>
        <w:t>1.443.200,00</w:t>
      </w:r>
    </w:p>
    <w:p w:rsidR="00A26AF4" w:rsidRDefault="00A26AF4" w:rsidP="00A26AF4">
      <w:pPr>
        <w:widowControl w:val="0"/>
        <w:tabs>
          <w:tab w:val="left" w:pos="150"/>
          <w:tab w:val="right" w:pos="7965"/>
          <w:tab w:val="right" w:pos="9750"/>
          <w:tab w:val="right" w:pos="11535"/>
          <w:tab w:val="right" w:pos="13320"/>
          <w:tab w:val="right" w:pos="15105"/>
        </w:tabs>
        <w:autoSpaceDE w:val="0"/>
        <w:adjustRightInd w:val="0"/>
        <w:spacing w:after="0" w:line="230" w:lineRule="exact"/>
        <w:rPr>
          <w:rFonts w:ascii="Times New Roman" w:hAnsi="Times New Roman"/>
          <w:sz w:val="24"/>
          <w:szCs w:val="24"/>
        </w:rPr>
      </w:pPr>
      <w:r>
        <w:rPr>
          <w:rFonts w:ascii="Times New Roman" w:hAnsi="Times New Roman"/>
          <w:sz w:val="24"/>
          <w:szCs w:val="24"/>
        </w:rPr>
        <w:tab/>
      </w:r>
      <w:r>
        <w:rPr>
          <w:rFonts w:ascii="Arial" w:hAnsi="Arial" w:cs="Arial"/>
          <w:b/>
          <w:bCs/>
          <w:sz w:val="20"/>
          <w:szCs w:val="20"/>
        </w:rPr>
        <w:t>CESTA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A26AF4" w:rsidRDefault="00A26AF4" w:rsidP="00A26AF4">
      <w:pPr>
        <w:widowControl w:val="0"/>
        <w:autoSpaceDE w:val="0"/>
        <w:adjustRightInd w:val="0"/>
        <w:spacing w:after="0" w:line="1" w:lineRule="exact"/>
        <w:rPr>
          <w:rFonts w:ascii="Times New Roman" w:hAnsi="Times New Roman"/>
          <w:sz w:val="24"/>
          <w:szCs w:val="24"/>
        </w:rPr>
      </w:pPr>
    </w:p>
    <w:p w:rsidR="00A26AF4" w:rsidRDefault="00A26AF4" w:rsidP="00A26AF4">
      <w:pPr>
        <w:widowControl w:val="0"/>
        <w:tabs>
          <w:tab w:val="left" w:pos="255"/>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018 Prijenosi općeg karaktera između različitih državnih razina</w:t>
      </w:r>
    </w:p>
    <w:p w:rsidR="00A26AF4" w:rsidRDefault="00A26AF4" w:rsidP="00A26AF4">
      <w:pPr>
        <w:widowControl w:val="0"/>
        <w:autoSpaceDE w:val="0"/>
        <w:adjustRightInd w:val="0"/>
        <w:spacing w:after="0" w:line="30" w:lineRule="exact"/>
        <w:rPr>
          <w:rFonts w:ascii="Times New Roman" w:hAnsi="Times New Roman"/>
          <w:sz w:val="24"/>
          <w:szCs w:val="24"/>
        </w:rPr>
      </w:pPr>
    </w:p>
    <w:p w:rsidR="00A26AF4" w:rsidRDefault="00A26AF4" w:rsidP="00A26AF4">
      <w:pPr>
        <w:widowControl w:val="0"/>
        <w:tabs>
          <w:tab w:val="left" w:pos="255"/>
          <w:tab w:val="left" w:pos="1470"/>
          <w:tab w:val="right" w:pos="7965"/>
          <w:tab w:val="right" w:pos="9750"/>
          <w:tab w:val="right" w:pos="11535"/>
          <w:tab w:val="right" w:pos="13320"/>
          <w:tab w:val="right" w:pos="15105"/>
        </w:tabs>
        <w:autoSpaceDE w:val="0"/>
        <w:adjustRightInd w:val="0"/>
        <w:spacing w:after="0" w:line="216"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w:t>
      </w:r>
      <w:r>
        <w:rPr>
          <w:rFonts w:ascii="Times New Roman" w:hAnsi="Times New Roman"/>
          <w:sz w:val="24"/>
          <w:szCs w:val="24"/>
        </w:rPr>
        <w:tab/>
      </w:r>
      <w:r>
        <w:rPr>
          <w:rFonts w:ascii="Arial" w:hAnsi="Arial" w:cs="Arial"/>
          <w:b/>
          <w:bCs/>
          <w:sz w:val="16"/>
          <w:szCs w:val="16"/>
        </w:rPr>
        <w:t>Rashodi poslovanja</w:t>
      </w:r>
      <w:r>
        <w:rPr>
          <w:rFonts w:ascii="Times New Roman" w:hAnsi="Times New Roman"/>
          <w:sz w:val="24"/>
          <w:szCs w:val="24"/>
        </w:rPr>
        <w:tab/>
      </w:r>
      <w:r>
        <w:rPr>
          <w:rFonts w:ascii="Arial" w:hAnsi="Arial" w:cs="Arial"/>
          <w:b/>
          <w:bCs/>
          <w:sz w:val="18"/>
          <w:szCs w:val="18"/>
        </w:rPr>
        <w:t>1.396.433,29</w:t>
      </w:r>
      <w:r>
        <w:rPr>
          <w:rFonts w:ascii="Times New Roman" w:hAnsi="Times New Roman"/>
          <w:sz w:val="24"/>
          <w:szCs w:val="24"/>
        </w:rPr>
        <w:tab/>
      </w:r>
      <w:r>
        <w:rPr>
          <w:rFonts w:ascii="Arial" w:hAnsi="Arial" w:cs="Arial"/>
          <w:b/>
          <w:bCs/>
          <w:sz w:val="18"/>
          <w:szCs w:val="18"/>
        </w:rPr>
        <w:t>1.408.000,00</w:t>
      </w:r>
      <w:r>
        <w:rPr>
          <w:rFonts w:ascii="Times New Roman" w:hAnsi="Times New Roman"/>
          <w:sz w:val="24"/>
          <w:szCs w:val="24"/>
        </w:rPr>
        <w:tab/>
      </w:r>
      <w:r>
        <w:rPr>
          <w:rFonts w:ascii="Arial" w:hAnsi="Arial" w:cs="Arial"/>
          <w:b/>
          <w:bCs/>
          <w:sz w:val="18"/>
          <w:szCs w:val="18"/>
        </w:rPr>
        <w:t>1.443.200,00</w:t>
      </w:r>
      <w:r>
        <w:rPr>
          <w:rFonts w:ascii="Times New Roman" w:hAnsi="Times New Roman"/>
          <w:sz w:val="24"/>
          <w:szCs w:val="24"/>
        </w:rPr>
        <w:tab/>
      </w:r>
      <w:r>
        <w:rPr>
          <w:rFonts w:ascii="Arial" w:hAnsi="Arial" w:cs="Arial"/>
          <w:b/>
          <w:bCs/>
          <w:sz w:val="18"/>
          <w:szCs w:val="18"/>
        </w:rPr>
        <w:t>1.443.200,00</w:t>
      </w:r>
      <w:r>
        <w:rPr>
          <w:rFonts w:ascii="Times New Roman" w:hAnsi="Times New Roman"/>
          <w:sz w:val="24"/>
          <w:szCs w:val="24"/>
        </w:rPr>
        <w:tab/>
      </w:r>
      <w:r>
        <w:rPr>
          <w:rFonts w:ascii="Arial" w:hAnsi="Arial" w:cs="Arial"/>
          <w:b/>
          <w:bCs/>
          <w:sz w:val="18"/>
          <w:szCs w:val="18"/>
        </w:rPr>
        <w:t>1.443.200,00</w:t>
      </w:r>
    </w:p>
    <w:p w:rsidR="00A26AF4" w:rsidRDefault="00A26AF4" w:rsidP="00A26AF4">
      <w:pPr>
        <w:widowControl w:val="0"/>
        <w:autoSpaceDE w:val="0"/>
        <w:adjustRightInd w:val="0"/>
        <w:spacing w:after="0" w:line="30" w:lineRule="exact"/>
        <w:rPr>
          <w:rFonts w:ascii="Times New Roman" w:hAnsi="Times New Roman"/>
          <w:sz w:val="24"/>
          <w:szCs w:val="24"/>
        </w:rPr>
      </w:pPr>
    </w:p>
    <w:p w:rsidR="00A26AF4" w:rsidRDefault="00A26AF4" w:rsidP="00A26AF4">
      <w:pPr>
        <w:widowControl w:val="0"/>
        <w:tabs>
          <w:tab w:val="left" w:pos="255"/>
          <w:tab w:val="left" w:pos="1470"/>
          <w:tab w:val="right" w:pos="7965"/>
          <w:tab w:val="right" w:pos="9750"/>
          <w:tab w:val="right" w:pos="11535"/>
          <w:tab w:val="right" w:pos="13320"/>
          <w:tab w:val="right" w:pos="15105"/>
        </w:tabs>
        <w:autoSpaceDE w:val="0"/>
        <w:adjustRightInd w:val="0"/>
        <w:spacing w:after="0" w:line="216"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36</w:t>
      </w:r>
      <w:r>
        <w:rPr>
          <w:rFonts w:ascii="Times New Roman" w:hAnsi="Times New Roman"/>
          <w:sz w:val="24"/>
          <w:szCs w:val="24"/>
        </w:rPr>
        <w:tab/>
      </w:r>
      <w:r>
        <w:rPr>
          <w:rFonts w:ascii="Arial" w:hAnsi="Arial" w:cs="Arial"/>
          <w:b/>
          <w:bCs/>
          <w:sz w:val="16"/>
          <w:szCs w:val="16"/>
        </w:rPr>
        <w:t>Pomoći dane u inozemstvo i unutar općeg proračuna</w:t>
      </w:r>
      <w:r>
        <w:rPr>
          <w:rFonts w:ascii="Times New Roman" w:hAnsi="Times New Roman"/>
          <w:sz w:val="24"/>
          <w:szCs w:val="24"/>
        </w:rPr>
        <w:tab/>
      </w:r>
      <w:r>
        <w:rPr>
          <w:rFonts w:ascii="Arial" w:hAnsi="Arial" w:cs="Arial"/>
          <w:b/>
          <w:bCs/>
          <w:sz w:val="18"/>
          <w:szCs w:val="18"/>
        </w:rPr>
        <w:t>1.396.433,29</w:t>
      </w:r>
      <w:r>
        <w:rPr>
          <w:rFonts w:ascii="Times New Roman" w:hAnsi="Times New Roman"/>
          <w:sz w:val="24"/>
          <w:szCs w:val="24"/>
        </w:rPr>
        <w:tab/>
      </w:r>
      <w:r>
        <w:rPr>
          <w:rFonts w:ascii="Arial" w:hAnsi="Arial" w:cs="Arial"/>
          <w:b/>
          <w:bCs/>
          <w:sz w:val="18"/>
          <w:szCs w:val="18"/>
        </w:rPr>
        <w:t>1.408.000,00</w:t>
      </w:r>
      <w:r>
        <w:rPr>
          <w:rFonts w:ascii="Times New Roman" w:hAnsi="Times New Roman"/>
          <w:sz w:val="24"/>
          <w:szCs w:val="24"/>
        </w:rPr>
        <w:tab/>
      </w:r>
      <w:r>
        <w:rPr>
          <w:rFonts w:ascii="Arial" w:hAnsi="Arial" w:cs="Arial"/>
          <w:b/>
          <w:bCs/>
          <w:sz w:val="18"/>
          <w:szCs w:val="18"/>
        </w:rPr>
        <w:t>1.443.200,00</w:t>
      </w:r>
      <w:r>
        <w:rPr>
          <w:rFonts w:ascii="Times New Roman" w:hAnsi="Times New Roman"/>
          <w:sz w:val="24"/>
          <w:szCs w:val="24"/>
        </w:rPr>
        <w:tab/>
      </w:r>
      <w:r>
        <w:rPr>
          <w:rFonts w:ascii="Arial" w:hAnsi="Arial" w:cs="Arial"/>
          <w:b/>
          <w:bCs/>
          <w:sz w:val="18"/>
          <w:szCs w:val="18"/>
        </w:rPr>
        <w:t>1.443.200,00</w:t>
      </w:r>
      <w:r>
        <w:rPr>
          <w:rFonts w:ascii="Times New Roman" w:hAnsi="Times New Roman"/>
          <w:sz w:val="24"/>
          <w:szCs w:val="24"/>
        </w:rPr>
        <w:tab/>
      </w:r>
      <w:r>
        <w:rPr>
          <w:rFonts w:ascii="Arial" w:hAnsi="Arial" w:cs="Arial"/>
          <w:b/>
          <w:bCs/>
          <w:sz w:val="18"/>
          <w:szCs w:val="18"/>
        </w:rPr>
        <w:t>1.443.200,00</w:t>
      </w:r>
    </w:p>
    <w:p w:rsidR="00A26AF4" w:rsidRDefault="00A26AF4" w:rsidP="00A26AF4">
      <w:pPr>
        <w:widowControl w:val="0"/>
        <w:autoSpaceDE w:val="0"/>
        <w:adjustRightInd w:val="0"/>
        <w:spacing w:after="0" w:line="30" w:lineRule="exact"/>
        <w:rPr>
          <w:rFonts w:ascii="Times New Roman" w:hAnsi="Times New Roman"/>
          <w:sz w:val="24"/>
          <w:szCs w:val="24"/>
        </w:rPr>
      </w:pPr>
    </w:p>
    <w:p w:rsidR="00A26AF4" w:rsidRDefault="00A26AF4" w:rsidP="00A26AF4">
      <w:pPr>
        <w:widowControl w:val="0"/>
        <w:tabs>
          <w:tab w:val="left" w:pos="255"/>
          <w:tab w:val="center" w:pos="1060"/>
          <w:tab w:val="left" w:pos="1470"/>
          <w:tab w:val="right" w:pos="7965"/>
          <w:tab w:val="right" w:pos="9750"/>
          <w:tab w:val="right" w:pos="1153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363</w:t>
      </w:r>
      <w:r>
        <w:rPr>
          <w:rFonts w:ascii="Times New Roman" w:hAnsi="Times New Roman"/>
          <w:sz w:val="24"/>
          <w:szCs w:val="24"/>
        </w:rPr>
        <w:tab/>
      </w:r>
      <w:r>
        <w:rPr>
          <w:rFonts w:ascii="Arial" w:hAnsi="Arial" w:cs="Arial"/>
          <w:sz w:val="16"/>
          <w:szCs w:val="16"/>
        </w:rPr>
        <w:t>11</w:t>
      </w:r>
      <w:r>
        <w:rPr>
          <w:rFonts w:ascii="Times New Roman" w:hAnsi="Times New Roman"/>
          <w:sz w:val="24"/>
          <w:szCs w:val="24"/>
        </w:rPr>
        <w:tab/>
      </w:r>
      <w:r>
        <w:rPr>
          <w:rFonts w:ascii="Arial" w:hAnsi="Arial" w:cs="Arial"/>
          <w:sz w:val="16"/>
          <w:szCs w:val="16"/>
        </w:rPr>
        <w:t>Pomoći unutar općeg proračuna</w:t>
      </w:r>
      <w:r>
        <w:rPr>
          <w:rFonts w:ascii="Times New Roman" w:hAnsi="Times New Roman"/>
          <w:sz w:val="24"/>
          <w:szCs w:val="24"/>
        </w:rPr>
        <w:tab/>
      </w:r>
      <w:r>
        <w:rPr>
          <w:rFonts w:ascii="Arial" w:hAnsi="Arial" w:cs="Arial"/>
          <w:sz w:val="18"/>
          <w:szCs w:val="18"/>
        </w:rPr>
        <w:t>1.396.433,29</w:t>
      </w:r>
      <w:r>
        <w:rPr>
          <w:rFonts w:ascii="Times New Roman" w:hAnsi="Times New Roman"/>
          <w:sz w:val="24"/>
          <w:szCs w:val="24"/>
        </w:rPr>
        <w:tab/>
      </w:r>
      <w:r>
        <w:rPr>
          <w:rFonts w:ascii="Arial" w:hAnsi="Arial" w:cs="Arial"/>
          <w:sz w:val="18"/>
          <w:szCs w:val="18"/>
        </w:rPr>
        <w:t>1.408.000,00</w:t>
      </w:r>
      <w:r>
        <w:rPr>
          <w:rFonts w:ascii="Times New Roman" w:hAnsi="Times New Roman"/>
          <w:sz w:val="24"/>
          <w:szCs w:val="24"/>
        </w:rPr>
        <w:tab/>
      </w:r>
      <w:r>
        <w:rPr>
          <w:rFonts w:ascii="Arial" w:hAnsi="Arial" w:cs="Arial"/>
          <w:sz w:val="18"/>
          <w:szCs w:val="18"/>
        </w:rPr>
        <w:t>1.443.200,00</w:t>
      </w:r>
    </w:p>
    <w:p w:rsidR="00A26AF4" w:rsidRDefault="00A26AF4" w:rsidP="00A26AF4">
      <w:pPr>
        <w:widowControl w:val="0"/>
        <w:autoSpaceDE w:val="0"/>
        <w:adjustRightInd w:val="0"/>
        <w:spacing w:after="0" w:line="159" w:lineRule="exact"/>
        <w:rPr>
          <w:rFonts w:ascii="Times New Roman" w:hAnsi="Times New Roman"/>
          <w:sz w:val="24"/>
          <w:szCs w:val="24"/>
        </w:rPr>
      </w:pPr>
    </w:p>
    <w:p w:rsidR="00A26AF4" w:rsidRDefault="00A26AF4" w:rsidP="00A26AF4">
      <w:pPr>
        <w:widowControl w:val="0"/>
        <w:tabs>
          <w:tab w:val="left" w:pos="150"/>
          <w:tab w:val="right" w:pos="7965"/>
          <w:tab w:val="right" w:pos="9750"/>
          <w:tab w:val="right" w:pos="11535"/>
          <w:tab w:val="right" w:pos="13320"/>
          <w:tab w:val="right" w:pos="15105"/>
        </w:tabs>
        <w:autoSpaceDE w:val="0"/>
        <w:adjustRightInd w:val="0"/>
        <w:spacing w:after="0" w:line="270" w:lineRule="exact"/>
        <w:rPr>
          <w:rFonts w:ascii="Times New Roman" w:hAnsi="Times New Roman"/>
          <w:sz w:val="24"/>
          <w:szCs w:val="24"/>
        </w:rPr>
      </w:pPr>
      <w:r>
        <w:rPr>
          <w:rFonts w:ascii="Times New Roman" w:hAnsi="Times New Roman"/>
          <w:sz w:val="24"/>
          <w:szCs w:val="24"/>
        </w:rPr>
        <w:tab/>
      </w:r>
      <w:r>
        <w:rPr>
          <w:rFonts w:ascii="Arial" w:hAnsi="Arial" w:cs="Arial"/>
          <w:b/>
          <w:bCs/>
        </w:rPr>
        <w:t>PROGRAM 1004 SUFINANCIRANJE</w:t>
      </w:r>
      <w:r>
        <w:rPr>
          <w:rFonts w:ascii="Times New Roman" w:hAnsi="Times New Roman"/>
          <w:sz w:val="24"/>
          <w:szCs w:val="24"/>
        </w:rPr>
        <w:tab/>
      </w:r>
      <w:r>
        <w:rPr>
          <w:rFonts w:ascii="Arial" w:hAnsi="Arial" w:cs="Arial"/>
          <w:b/>
          <w:bCs/>
        </w:rPr>
        <w:t>658.814,88</w:t>
      </w:r>
      <w:r>
        <w:rPr>
          <w:rFonts w:ascii="Times New Roman" w:hAnsi="Times New Roman"/>
          <w:sz w:val="24"/>
          <w:szCs w:val="24"/>
        </w:rPr>
        <w:tab/>
      </w:r>
      <w:r>
        <w:rPr>
          <w:rFonts w:ascii="Arial" w:hAnsi="Arial" w:cs="Arial"/>
          <w:b/>
          <w:bCs/>
        </w:rPr>
        <w:t>1.070.186,00</w:t>
      </w:r>
      <w:r>
        <w:rPr>
          <w:rFonts w:ascii="Times New Roman" w:hAnsi="Times New Roman"/>
          <w:sz w:val="24"/>
          <w:szCs w:val="24"/>
        </w:rPr>
        <w:tab/>
      </w:r>
      <w:r>
        <w:rPr>
          <w:rFonts w:ascii="Arial" w:hAnsi="Arial" w:cs="Arial"/>
          <w:b/>
          <w:bCs/>
        </w:rPr>
        <w:t>495.750,00</w:t>
      </w:r>
      <w:r>
        <w:rPr>
          <w:rFonts w:ascii="Times New Roman" w:hAnsi="Times New Roman"/>
          <w:sz w:val="24"/>
          <w:szCs w:val="24"/>
        </w:rPr>
        <w:tab/>
      </w:r>
      <w:r>
        <w:rPr>
          <w:rFonts w:ascii="Arial" w:hAnsi="Arial" w:cs="Arial"/>
          <w:b/>
          <w:bCs/>
        </w:rPr>
        <w:t>0,00</w:t>
      </w:r>
      <w:r>
        <w:rPr>
          <w:rFonts w:ascii="Times New Roman" w:hAnsi="Times New Roman"/>
          <w:sz w:val="24"/>
          <w:szCs w:val="24"/>
        </w:rPr>
        <w:tab/>
      </w:r>
      <w:r>
        <w:rPr>
          <w:rFonts w:ascii="Arial" w:hAnsi="Arial" w:cs="Arial"/>
          <w:b/>
          <w:bCs/>
        </w:rPr>
        <w:t>0,00</w:t>
      </w:r>
    </w:p>
    <w:p w:rsidR="00A26AF4" w:rsidRDefault="00A26AF4" w:rsidP="00A26AF4">
      <w:pPr>
        <w:widowControl w:val="0"/>
        <w:autoSpaceDE w:val="0"/>
        <w:adjustRightInd w:val="0"/>
        <w:spacing w:after="0" w:line="30" w:lineRule="exact"/>
        <w:rPr>
          <w:rFonts w:ascii="Times New Roman" w:hAnsi="Times New Roman"/>
          <w:sz w:val="24"/>
          <w:szCs w:val="24"/>
        </w:rPr>
      </w:pPr>
    </w:p>
    <w:p w:rsidR="00A26AF4" w:rsidRDefault="00A26AF4" w:rsidP="00A26AF4">
      <w:pPr>
        <w:widowControl w:val="0"/>
        <w:tabs>
          <w:tab w:val="left" w:pos="150"/>
          <w:tab w:val="right" w:pos="7965"/>
          <w:tab w:val="right" w:pos="9750"/>
          <w:tab w:val="right" w:pos="11535"/>
          <w:tab w:val="right" w:pos="13320"/>
          <w:tab w:val="right" w:pos="1510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20"/>
          <w:szCs w:val="20"/>
        </w:rPr>
        <w:t>K10040  SUFINANCIRANJE OPĆINA</w:t>
      </w:r>
      <w:r>
        <w:rPr>
          <w:rFonts w:ascii="Times New Roman" w:hAnsi="Times New Roman"/>
          <w:sz w:val="24"/>
          <w:szCs w:val="24"/>
        </w:rPr>
        <w:tab/>
      </w:r>
      <w:r>
        <w:rPr>
          <w:rFonts w:ascii="Arial" w:hAnsi="Arial" w:cs="Arial"/>
          <w:b/>
          <w:bCs/>
          <w:sz w:val="20"/>
          <w:szCs w:val="20"/>
        </w:rPr>
        <w:t>658.814,88</w:t>
      </w:r>
      <w:r>
        <w:rPr>
          <w:rFonts w:ascii="Times New Roman" w:hAnsi="Times New Roman"/>
          <w:sz w:val="24"/>
          <w:szCs w:val="24"/>
        </w:rPr>
        <w:tab/>
      </w:r>
      <w:r>
        <w:rPr>
          <w:rFonts w:ascii="Arial" w:hAnsi="Arial" w:cs="Arial"/>
          <w:b/>
          <w:bCs/>
          <w:sz w:val="20"/>
          <w:szCs w:val="20"/>
        </w:rPr>
        <w:t>1.070.186,00</w:t>
      </w:r>
      <w:r>
        <w:rPr>
          <w:rFonts w:ascii="Times New Roman" w:hAnsi="Times New Roman"/>
          <w:sz w:val="24"/>
          <w:szCs w:val="24"/>
        </w:rPr>
        <w:tab/>
      </w:r>
      <w:r>
        <w:rPr>
          <w:rFonts w:ascii="Arial" w:hAnsi="Arial" w:cs="Arial"/>
          <w:b/>
          <w:bCs/>
          <w:sz w:val="20"/>
          <w:szCs w:val="20"/>
        </w:rPr>
        <w:t>495.750,00</w:t>
      </w:r>
      <w:r>
        <w:rPr>
          <w:rFonts w:ascii="Times New Roman" w:hAnsi="Times New Roman"/>
          <w:sz w:val="24"/>
          <w:szCs w:val="24"/>
        </w:rPr>
        <w:tab/>
      </w:r>
      <w:r>
        <w:rPr>
          <w:rFonts w:ascii="Arial" w:hAnsi="Arial" w:cs="Arial"/>
          <w:b/>
          <w:bCs/>
          <w:sz w:val="20"/>
          <w:szCs w:val="20"/>
        </w:rPr>
        <w:t>0,00</w:t>
      </w:r>
      <w:r>
        <w:rPr>
          <w:rFonts w:ascii="Times New Roman" w:hAnsi="Times New Roman"/>
          <w:sz w:val="24"/>
          <w:szCs w:val="24"/>
        </w:rPr>
        <w:tab/>
      </w:r>
      <w:r>
        <w:rPr>
          <w:rFonts w:ascii="Arial" w:hAnsi="Arial" w:cs="Arial"/>
          <w:b/>
          <w:bCs/>
          <w:sz w:val="20"/>
          <w:szCs w:val="20"/>
        </w:rPr>
        <w:t>0,00</w:t>
      </w:r>
    </w:p>
    <w:p w:rsidR="00A26AF4" w:rsidRDefault="00A26AF4" w:rsidP="00A26AF4">
      <w:pPr>
        <w:widowControl w:val="0"/>
        <w:tabs>
          <w:tab w:val="left" w:pos="255"/>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0180 Prijenosi općeg karaktera između različitih državnih razina</w:t>
      </w:r>
    </w:p>
    <w:p w:rsidR="00A26AF4" w:rsidRDefault="00A26AF4" w:rsidP="00A26AF4">
      <w:pPr>
        <w:widowControl w:val="0"/>
        <w:autoSpaceDE w:val="0"/>
        <w:adjustRightInd w:val="0"/>
        <w:spacing w:after="0" w:line="201" w:lineRule="exact"/>
        <w:rPr>
          <w:rFonts w:ascii="Times New Roman" w:hAnsi="Times New Roman"/>
          <w:sz w:val="24"/>
          <w:szCs w:val="24"/>
        </w:rPr>
      </w:pPr>
    </w:p>
    <w:p w:rsidR="00A26AF4" w:rsidRDefault="00A26AF4" w:rsidP="00A26AF4">
      <w:pPr>
        <w:widowControl w:val="0"/>
        <w:tabs>
          <w:tab w:val="left" w:pos="255"/>
          <w:tab w:val="left" w:pos="1470"/>
          <w:tab w:val="right" w:pos="7965"/>
          <w:tab w:val="right" w:pos="9750"/>
          <w:tab w:val="right" w:pos="11535"/>
          <w:tab w:val="right" w:pos="13320"/>
          <w:tab w:val="right" w:pos="15105"/>
        </w:tabs>
        <w:autoSpaceDE w:val="0"/>
        <w:adjustRightInd w:val="0"/>
        <w:spacing w:after="0" w:line="216"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w:t>
      </w:r>
      <w:r>
        <w:rPr>
          <w:rFonts w:ascii="Times New Roman" w:hAnsi="Times New Roman"/>
          <w:sz w:val="24"/>
          <w:szCs w:val="24"/>
        </w:rPr>
        <w:tab/>
      </w:r>
      <w:r>
        <w:rPr>
          <w:rFonts w:ascii="Arial" w:hAnsi="Arial" w:cs="Arial"/>
          <w:b/>
          <w:bCs/>
          <w:sz w:val="16"/>
          <w:szCs w:val="16"/>
        </w:rPr>
        <w:t>Rashodi poslovanja</w:t>
      </w:r>
      <w:r>
        <w:rPr>
          <w:rFonts w:ascii="Times New Roman" w:hAnsi="Times New Roman"/>
          <w:sz w:val="24"/>
          <w:szCs w:val="24"/>
        </w:rPr>
        <w:tab/>
      </w:r>
      <w:r>
        <w:rPr>
          <w:rFonts w:ascii="Arial" w:hAnsi="Arial" w:cs="Arial"/>
          <w:b/>
          <w:bCs/>
          <w:sz w:val="18"/>
          <w:szCs w:val="18"/>
        </w:rPr>
        <w:t>658.814,88</w:t>
      </w:r>
      <w:r>
        <w:rPr>
          <w:rFonts w:ascii="Times New Roman" w:hAnsi="Times New Roman"/>
          <w:sz w:val="24"/>
          <w:szCs w:val="24"/>
        </w:rPr>
        <w:tab/>
      </w:r>
      <w:r>
        <w:rPr>
          <w:rFonts w:ascii="Arial" w:hAnsi="Arial" w:cs="Arial"/>
          <w:b/>
          <w:bCs/>
          <w:sz w:val="18"/>
          <w:szCs w:val="18"/>
        </w:rPr>
        <w:t>1.070.186,00</w:t>
      </w:r>
      <w:r>
        <w:rPr>
          <w:rFonts w:ascii="Times New Roman" w:hAnsi="Times New Roman"/>
          <w:sz w:val="24"/>
          <w:szCs w:val="24"/>
        </w:rPr>
        <w:tab/>
      </w:r>
      <w:r>
        <w:rPr>
          <w:rFonts w:ascii="Arial" w:hAnsi="Arial" w:cs="Arial"/>
          <w:b/>
          <w:bCs/>
          <w:sz w:val="18"/>
          <w:szCs w:val="18"/>
        </w:rPr>
        <w:t>495.750,00</w:t>
      </w:r>
      <w:r>
        <w:rPr>
          <w:rFonts w:ascii="Times New Roman" w:hAnsi="Times New Roman"/>
          <w:sz w:val="24"/>
          <w:szCs w:val="24"/>
        </w:rPr>
        <w:tab/>
      </w:r>
      <w:r>
        <w:rPr>
          <w:rFonts w:ascii="Arial" w:hAnsi="Arial" w:cs="Arial"/>
          <w:b/>
          <w:bCs/>
          <w:sz w:val="18"/>
          <w:szCs w:val="18"/>
        </w:rPr>
        <w:t>0,00</w:t>
      </w:r>
      <w:r>
        <w:rPr>
          <w:rFonts w:ascii="Times New Roman" w:hAnsi="Times New Roman"/>
          <w:sz w:val="24"/>
          <w:szCs w:val="24"/>
        </w:rPr>
        <w:tab/>
      </w:r>
      <w:r>
        <w:rPr>
          <w:rFonts w:ascii="Arial" w:hAnsi="Arial" w:cs="Arial"/>
          <w:b/>
          <w:bCs/>
          <w:sz w:val="18"/>
          <w:szCs w:val="18"/>
        </w:rPr>
        <w:t>0,00</w:t>
      </w:r>
    </w:p>
    <w:p w:rsidR="00A26AF4" w:rsidRDefault="00A26AF4" w:rsidP="00A26AF4">
      <w:pPr>
        <w:widowControl w:val="0"/>
        <w:autoSpaceDE w:val="0"/>
        <w:adjustRightInd w:val="0"/>
        <w:spacing w:after="0" w:line="30" w:lineRule="exact"/>
        <w:rPr>
          <w:rFonts w:ascii="Times New Roman" w:hAnsi="Times New Roman"/>
          <w:sz w:val="24"/>
          <w:szCs w:val="24"/>
        </w:rPr>
      </w:pPr>
    </w:p>
    <w:p w:rsidR="00A26AF4" w:rsidRDefault="00A26AF4" w:rsidP="00A26AF4">
      <w:pPr>
        <w:widowControl w:val="0"/>
        <w:tabs>
          <w:tab w:val="left" w:pos="255"/>
          <w:tab w:val="left" w:pos="1470"/>
          <w:tab w:val="right" w:pos="7965"/>
          <w:tab w:val="right" w:pos="9750"/>
          <w:tab w:val="right" w:pos="11535"/>
          <w:tab w:val="right" w:pos="13320"/>
          <w:tab w:val="right" w:pos="15105"/>
        </w:tabs>
        <w:autoSpaceDE w:val="0"/>
        <w:adjustRightInd w:val="0"/>
        <w:spacing w:after="0" w:line="216"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36</w:t>
      </w:r>
      <w:r>
        <w:rPr>
          <w:rFonts w:ascii="Times New Roman" w:hAnsi="Times New Roman"/>
          <w:sz w:val="24"/>
          <w:szCs w:val="24"/>
        </w:rPr>
        <w:tab/>
      </w:r>
      <w:r>
        <w:rPr>
          <w:rFonts w:ascii="Arial" w:hAnsi="Arial" w:cs="Arial"/>
          <w:b/>
          <w:bCs/>
          <w:sz w:val="16"/>
          <w:szCs w:val="16"/>
        </w:rPr>
        <w:t>Pomoći dane u inozemstvo i unutar općeg proračuna</w:t>
      </w:r>
      <w:r>
        <w:rPr>
          <w:rFonts w:ascii="Times New Roman" w:hAnsi="Times New Roman"/>
          <w:sz w:val="24"/>
          <w:szCs w:val="24"/>
        </w:rPr>
        <w:tab/>
      </w:r>
      <w:r>
        <w:rPr>
          <w:rFonts w:ascii="Arial" w:hAnsi="Arial" w:cs="Arial"/>
          <w:b/>
          <w:bCs/>
          <w:sz w:val="18"/>
          <w:szCs w:val="18"/>
        </w:rPr>
        <w:t>658.814,88</w:t>
      </w:r>
      <w:r>
        <w:rPr>
          <w:rFonts w:ascii="Times New Roman" w:hAnsi="Times New Roman"/>
          <w:sz w:val="24"/>
          <w:szCs w:val="24"/>
        </w:rPr>
        <w:tab/>
      </w:r>
      <w:r>
        <w:rPr>
          <w:rFonts w:ascii="Arial" w:hAnsi="Arial" w:cs="Arial"/>
          <w:b/>
          <w:bCs/>
          <w:sz w:val="18"/>
          <w:szCs w:val="18"/>
        </w:rPr>
        <w:t>1.070.186,00</w:t>
      </w:r>
      <w:r>
        <w:rPr>
          <w:rFonts w:ascii="Times New Roman" w:hAnsi="Times New Roman"/>
          <w:sz w:val="24"/>
          <w:szCs w:val="24"/>
        </w:rPr>
        <w:tab/>
      </w:r>
      <w:r>
        <w:rPr>
          <w:rFonts w:ascii="Arial" w:hAnsi="Arial" w:cs="Arial"/>
          <w:b/>
          <w:bCs/>
          <w:sz w:val="18"/>
          <w:szCs w:val="18"/>
        </w:rPr>
        <w:t>495.750,00</w:t>
      </w:r>
      <w:r>
        <w:rPr>
          <w:rFonts w:ascii="Times New Roman" w:hAnsi="Times New Roman"/>
          <w:sz w:val="24"/>
          <w:szCs w:val="24"/>
        </w:rPr>
        <w:tab/>
      </w:r>
      <w:r>
        <w:rPr>
          <w:rFonts w:ascii="Arial" w:hAnsi="Arial" w:cs="Arial"/>
          <w:b/>
          <w:bCs/>
          <w:sz w:val="18"/>
          <w:szCs w:val="18"/>
        </w:rPr>
        <w:t>0,00</w:t>
      </w:r>
      <w:r>
        <w:rPr>
          <w:rFonts w:ascii="Times New Roman" w:hAnsi="Times New Roman"/>
          <w:sz w:val="24"/>
          <w:szCs w:val="24"/>
        </w:rPr>
        <w:tab/>
      </w:r>
      <w:r>
        <w:rPr>
          <w:rFonts w:ascii="Arial" w:hAnsi="Arial" w:cs="Arial"/>
          <w:b/>
          <w:bCs/>
          <w:sz w:val="18"/>
          <w:szCs w:val="18"/>
        </w:rPr>
        <w:t>0,00</w:t>
      </w:r>
    </w:p>
    <w:p w:rsidR="00A26AF4" w:rsidRDefault="00A26AF4" w:rsidP="00A26AF4">
      <w:pPr>
        <w:widowControl w:val="0"/>
        <w:autoSpaceDE w:val="0"/>
        <w:adjustRightInd w:val="0"/>
        <w:spacing w:after="0" w:line="30" w:lineRule="exact"/>
        <w:rPr>
          <w:rFonts w:ascii="Times New Roman" w:hAnsi="Times New Roman"/>
          <w:sz w:val="24"/>
          <w:szCs w:val="24"/>
        </w:rPr>
      </w:pPr>
    </w:p>
    <w:p w:rsidR="00A26AF4" w:rsidRDefault="00A26AF4" w:rsidP="00A26AF4">
      <w:pPr>
        <w:widowControl w:val="0"/>
        <w:tabs>
          <w:tab w:val="left" w:pos="255"/>
          <w:tab w:val="center" w:pos="1060"/>
          <w:tab w:val="left" w:pos="1470"/>
          <w:tab w:val="right" w:pos="7965"/>
          <w:tab w:val="right" w:pos="9750"/>
          <w:tab w:val="right" w:pos="1153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366</w:t>
      </w:r>
      <w:r>
        <w:rPr>
          <w:rFonts w:ascii="Times New Roman" w:hAnsi="Times New Roman"/>
          <w:sz w:val="24"/>
          <w:szCs w:val="24"/>
        </w:rPr>
        <w:tab/>
      </w:r>
      <w:r>
        <w:rPr>
          <w:rFonts w:ascii="Arial" w:hAnsi="Arial" w:cs="Arial"/>
          <w:sz w:val="16"/>
          <w:szCs w:val="16"/>
        </w:rPr>
        <w:t>11</w:t>
      </w:r>
      <w:r>
        <w:rPr>
          <w:rFonts w:ascii="Times New Roman" w:hAnsi="Times New Roman"/>
          <w:sz w:val="24"/>
          <w:szCs w:val="24"/>
        </w:rPr>
        <w:tab/>
      </w:r>
      <w:r>
        <w:rPr>
          <w:rFonts w:ascii="Arial" w:hAnsi="Arial" w:cs="Arial"/>
          <w:sz w:val="16"/>
          <w:szCs w:val="16"/>
        </w:rPr>
        <w:t>Pomoći proračunskim korisnicima drugih proračuna</w:t>
      </w:r>
      <w:r>
        <w:rPr>
          <w:rFonts w:ascii="Times New Roman" w:hAnsi="Times New Roman"/>
          <w:sz w:val="24"/>
          <w:szCs w:val="24"/>
        </w:rPr>
        <w:tab/>
      </w:r>
      <w:r>
        <w:rPr>
          <w:rFonts w:ascii="Arial" w:hAnsi="Arial" w:cs="Arial"/>
          <w:sz w:val="18"/>
          <w:szCs w:val="18"/>
        </w:rPr>
        <w:t>658.814,88</w:t>
      </w:r>
      <w:r>
        <w:rPr>
          <w:rFonts w:ascii="Times New Roman" w:hAnsi="Times New Roman"/>
          <w:sz w:val="24"/>
          <w:szCs w:val="24"/>
        </w:rPr>
        <w:tab/>
      </w:r>
      <w:r>
        <w:rPr>
          <w:rFonts w:ascii="Arial" w:hAnsi="Arial" w:cs="Arial"/>
          <w:sz w:val="18"/>
          <w:szCs w:val="18"/>
        </w:rPr>
        <w:t>1.070.186,00</w:t>
      </w:r>
      <w:r>
        <w:rPr>
          <w:rFonts w:ascii="Times New Roman" w:hAnsi="Times New Roman"/>
          <w:sz w:val="24"/>
          <w:szCs w:val="24"/>
        </w:rPr>
        <w:tab/>
      </w:r>
      <w:r>
        <w:rPr>
          <w:rFonts w:ascii="Arial" w:hAnsi="Arial" w:cs="Arial"/>
          <w:sz w:val="18"/>
          <w:szCs w:val="18"/>
        </w:rPr>
        <w:t>495.750,00</w:t>
      </w:r>
    </w:p>
    <w:p w:rsidR="00A26AF4" w:rsidRDefault="00A26AF4" w:rsidP="00A26AF4">
      <w:pPr>
        <w:widowControl w:val="0"/>
        <w:autoSpaceDE w:val="0"/>
        <w:adjustRightInd w:val="0"/>
        <w:spacing w:after="0" w:line="159" w:lineRule="exact"/>
        <w:rPr>
          <w:rFonts w:ascii="Times New Roman" w:hAnsi="Times New Roman"/>
          <w:sz w:val="24"/>
          <w:szCs w:val="24"/>
        </w:rPr>
      </w:pPr>
    </w:p>
    <w:p w:rsidR="00A26AF4" w:rsidRDefault="00A26AF4" w:rsidP="00A26AF4">
      <w:pPr>
        <w:widowControl w:val="0"/>
        <w:tabs>
          <w:tab w:val="left" w:pos="150"/>
          <w:tab w:val="right" w:pos="7965"/>
          <w:tab w:val="right" w:pos="9750"/>
          <w:tab w:val="right" w:pos="11535"/>
          <w:tab w:val="right" w:pos="13320"/>
          <w:tab w:val="right" w:pos="15105"/>
        </w:tabs>
        <w:autoSpaceDE w:val="0"/>
        <w:adjustRightInd w:val="0"/>
        <w:spacing w:after="0" w:line="270" w:lineRule="exact"/>
        <w:rPr>
          <w:rFonts w:ascii="Times New Roman" w:hAnsi="Times New Roman"/>
          <w:sz w:val="24"/>
          <w:szCs w:val="24"/>
        </w:rPr>
      </w:pPr>
      <w:r>
        <w:rPr>
          <w:rFonts w:ascii="Times New Roman" w:hAnsi="Times New Roman"/>
          <w:sz w:val="24"/>
          <w:szCs w:val="24"/>
        </w:rPr>
        <w:tab/>
      </w:r>
      <w:r>
        <w:rPr>
          <w:rFonts w:ascii="Arial" w:hAnsi="Arial" w:cs="Arial"/>
          <w:b/>
          <w:bCs/>
        </w:rPr>
        <w:t>PROGRAM 1005 ZADUŽIVANJE</w:t>
      </w:r>
      <w:r>
        <w:rPr>
          <w:rFonts w:ascii="Times New Roman" w:hAnsi="Times New Roman"/>
          <w:sz w:val="24"/>
          <w:szCs w:val="24"/>
        </w:rPr>
        <w:tab/>
      </w:r>
      <w:r>
        <w:rPr>
          <w:rFonts w:ascii="Arial" w:hAnsi="Arial" w:cs="Arial"/>
          <w:b/>
          <w:bCs/>
        </w:rPr>
        <w:t>22.557,72</w:t>
      </w:r>
      <w:r>
        <w:rPr>
          <w:rFonts w:ascii="Times New Roman" w:hAnsi="Times New Roman"/>
          <w:sz w:val="24"/>
          <w:szCs w:val="24"/>
        </w:rPr>
        <w:tab/>
      </w:r>
      <w:r>
        <w:rPr>
          <w:rFonts w:ascii="Arial" w:hAnsi="Arial" w:cs="Arial"/>
          <w:b/>
          <w:bCs/>
        </w:rPr>
        <w:t>290.000,00</w:t>
      </w:r>
      <w:r>
        <w:rPr>
          <w:rFonts w:ascii="Times New Roman" w:hAnsi="Times New Roman"/>
          <w:sz w:val="24"/>
          <w:szCs w:val="24"/>
        </w:rPr>
        <w:tab/>
      </w:r>
      <w:r>
        <w:rPr>
          <w:rFonts w:ascii="Arial" w:hAnsi="Arial" w:cs="Arial"/>
          <w:b/>
          <w:bCs/>
        </w:rPr>
        <w:t>1.330.479,00</w:t>
      </w:r>
      <w:r>
        <w:rPr>
          <w:rFonts w:ascii="Times New Roman" w:hAnsi="Times New Roman"/>
          <w:sz w:val="24"/>
          <w:szCs w:val="24"/>
        </w:rPr>
        <w:tab/>
      </w:r>
      <w:r>
        <w:rPr>
          <w:rFonts w:ascii="Arial" w:hAnsi="Arial" w:cs="Arial"/>
          <w:b/>
          <w:bCs/>
        </w:rPr>
        <w:t>2.296.300,00</w:t>
      </w:r>
      <w:r>
        <w:rPr>
          <w:rFonts w:ascii="Times New Roman" w:hAnsi="Times New Roman"/>
          <w:sz w:val="24"/>
          <w:szCs w:val="24"/>
        </w:rPr>
        <w:tab/>
      </w:r>
      <w:r>
        <w:rPr>
          <w:rFonts w:ascii="Arial" w:hAnsi="Arial" w:cs="Arial"/>
          <w:b/>
          <w:bCs/>
        </w:rPr>
        <w:t>2.262.400,00</w:t>
      </w:r>
    </w:p>
    <w:p w:rsidR="00A26AF4" w:rsidRDefault="00A26AF4" w:rsidP="00A26AF4">
      <w:pPr>
        <w:widowControl w:val="0"/>
        <w:autoSpaceDE w:val="0"/>
        <w:adjustRightInd w:val="0"/>
        <w:spacing w:after="0" w:line="30" w:lineRule="exact"/>
        <w:rPr>
          <w:rFonts w:ascii="Times New Roman" w:hAnsi="Times New Roman"/>
          <w:sz w:val="24"/>
          <w:szCs w:val="24"/>
        </w:rPr>
      </w:pPr>
    </w:p>
    <w:p w:rsidR="00A26AF4" w:rsidRDefault="00A26AF4" w:rsidP="00A26AF4">
      <w:pPr>
        <w:widowControl w:val="0"/>
        <w:tabs>
          <w:tab w:val="left" w:pos="150"/>
          <w:tab w:val="right" w:pos="7965"/>
          <w:tab w:val="right" w:pos="9750"/>
          <w:tab w:val="right" w:pos="11535"/>
          <w:tab w:val="right" w:pos="13320"/>
          <w:tab w:val="right" w:pos="1510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20"/>
          <w:szCs w:val="20"/>
        </w:rPr>
        <w:t>A10050  DUGOROČNI KREDIT - OTPLATA ANUITETA</w:t>
      </w:r>
      <w:r>
        <w:rPr>
          <w:rFonts w:ascii="Times New Roman" w:hAnsi="Times New Roman"/>
          <w:sz w:val="24"/>
          <w:szCs w:val="24"/>
        </w:rPr>
        <w:tab/>
      </w:r>
      <w:r>
        <w:rPr>
          <w:rFonts w:ascii="Arial" w:hAnsi="Arial" w:cs="Arial"/>
          <w:b/>
          <w:bCs/>
          <w:sz w:val="20"/>
          <w:szCs w:val="20"/>
        </w:rPr>
        <w:t>0,00</w:t>
      </w:r>
      <w:r>
        <w:rPr>
          <w:rFonts w:ascii="Times New Roman" w:hAnsi="Times New Roman"/>
          <w:sz w:val="24"/>
          <w:szCs w:val="24"/>
        </w:rPr>
        <w:tab/>
      </w:r>
      <w:r>
        <w:rPr>
          <w:rFonts w:ascii="Arial" w:hAnsi="Arial" w:cs="Arial"/>
          <w:b/>
          <w:bCs/>
          <w:sz w:val="20"/>
          <w:szCs w:val="20"/>
        </w:rPr>
        <w:t>290.000,00</w:t>
      </w:r>
      <w:r>
        <w:rPr>
          <w:rFonts w:ascii="Times New Roman" w:hAnsi="Times New Roman"/>
          <w:sz w:val="24"/>
          <w:szCs w:val="24"/>
        </w:rPr>
        <w:tab/>
      </w:r>
      <w:r>
        <w:rPr>
          <w:rFonts w:ascii="Arial" w:hAnsi="Arial" w:cs="Arial"/>
          <w:b/>
          <w:bCs/>
          <w:sz w:val="20"/>
          <w:szCs w:val="20"/>
        </w:rPr>
        <w:t>1.330.479,00</w:t>
      </w:r>
      <w:r>
        <w:rPr>
          <w:rFonts w:ascii="Times New Roman" w:hAnsi="Times New Roman"/>
          <w:sz w:val="24"/>
          <w:szCs w:val="24"/>
        </w:rPr>
        <w:tab/>
      </w:r>
      <w:r>
        <w:rPr>
          <w:rFonts w:ascii="Arial" w:hAnsi="Arial" w:cs="Arial"/>
          <w:b/>
          <w:bCs/>
          <w:sz w:val="20"/>
          <w:szCs w:val="20"/>
        </w:rPr>
        <w:t>2.296.300,00</w:t>
      </w:r>
      <w:r>
        <w:rPr>
          <w:rFonts w:ascii="Times New Roman" w:hAnsi="Times New Roman"/>
          <w:sz w:val="24"/>
          <w:szCs w:val="24"/>
        </w:rPr>
        <w:tab/>
      </w:r>
      <w:r>
        <w:rPr>
          <w:rFonts w:ascii="Arial" w:hAnsi="Arial" w:cs="Arial"/>
          <w:b/>
          <w:bCs/>
          <w:sz w:val="20"/>
          <w:szCs w:val="20"/>
        </w:rPr>
        <w:t>2.262.400,00</w:t>
      </w:r>
    </w:p>
    <w:p w:rsidR="00A26AF4" w:rsidRDefault="00A26AF4" w:rsidP="00A26AF4">
      <w:pPr>
        <w:widowControl w:val="0"/>
        <w:tabs>
          <w:tab w:val="left" w:pos="255"/>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049 Ekonomski poslovi koji nisu drugdje svrstani</w:t>
      </w:r>
    </w:p>
    <w:p w:rsidR="00A26AF4" w:rsidRDefault="00A26AF4" w:rsidP="00A26AF4">
      <w:pPr>
        <w:widowControl w:val="0"/>
        <w:autoSpaceDE w:val="0"/>
        <w:adjustRightInd w:val="0"/>
        <w:spacing w:after="0" w:line="202" w:lineRule="exact"/>
        <w:rPr>
          <w:rFonts w:ascii="Times New Roman" w:hAnsi="Times New Roman"/>
          <w:sz w:val="24"/>
          <w:szCs w:val="24"/>
        </w:rPr>
      </w:pPr>
    </w:p>
    <w:p w:rsidR="00A26AF4" w:rsidRDefault="00A26AF4" w:rsidP="00A26AF4">
      <w:pPr>
        <w:widowControl w:val="0"/>
        <w:tabs>
          <w:tab w:val="left" w:pos="255"/>
          <w:tab w:val="left" w:pos="1470"/>
          <w:tab w:val="right" w:pos="7965"/>
          <w:tab w:val="right" w:pos="9750"/>
          <w:tab w:val="right" w:pos="11535"/>
          <w:tab w:val="right" w:pos="13320"/>
          <w:tab w:val="right" w:pos="15105"/>
        </w:tabs>
        <w:autoSpaceDE w:val="0"/>
        <w:adjustRightInd w:val="0"/>
        <w:spacing w:after="0" w:line="216"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w:t>
      </w:r>
      <w:r>
        <w:rPr>
          <w:rFonts w:ascii="Times New Roman" w:hAnsi="Times New Roman"/>
          <w:sz w:val="24"/>
          <w:szCs w:val="24"/>
        </w:rPr>
        <w:tab/>
      </w:r>
      <w:r>
        <w:rPr>
          <w:rFonts w:ascii="Arial" w:hAnsi="Arial" w:cs="Arial"/>
          <w:b/>
          <w:bCs/>
          <w:sz w:val="16"/>
          <w:szCs w:val="16"/>
        </w:rPr>
        <w:t>Rashodi poslovanja</w:t>
      </w:r>
      <w:r>
        <w:rPr>
          <w:rFonts w:ascii="Times New Roman" w:hAnsi="Times New Roman"/>
          <w:sz w:val="24"/>
          <w:szCs w:val="24"/>
        </w:rPr>
        <w:tab/>
      </w:r>
      <w:r>
        <w:rPr>
          <w:rFonts w:ascii="Arial" w:hAnsi="Arial" w:cs="Arial"/>
          <w:b/>
          <w:bCs/>
          <w:sz w:val="18"/>
          <w:szCs w:val="18"/>
        </w:rPr>
        <w:t>0,00</w:t>
      </w:r>
      <w:r>
        <w:rPr>
          <w:rFonts w:ascii="Times New Roman" w:hAnsi="Times New Roman"/>
          <w:sz w:val="24"/>
          <w:szCs w:val="24"/>
        </w:rPr>
        <w:tab/>
      </w:r>
      <w:r>
        <w:rPr>
          <w:rFonts w:ascii="Arial" w:hAnsi="Arial" w:cs="Arial"/>
          <w:b/>
          <w:bCs/>
          <w:sz w:val="18"/>
          <w:szCs w:val="18"/>
        </w:rPr>
        <w:t>290.000,00</w:t>
      </w:r>
      <w:r>
        <w:rPr>
          <w:rFonts w:ascii="Times New Roman" w:hAnsi="Times New Roman"/>
          <w:sz w:val="24"/>
          <w:szCs w:val="24"/>
        </w:rPr>
        <w:tab/>
      </w:r>
      <w:r>
        <w:rPr>
          <w:rFonts w:ascii="Arial" w:hAnsi="Arial" w:cs="Arial"/>
          <w:b/>
          <w:bCs/>
          <w:sz w:val="18"/>
          <w:szCs w:val="18"/>
        </w:rPr>
        <w:t>332.274,00</w:t>
      </w:r>
      <w:r>
        <w:rPr>
          <w:rFonts w:ascii="Times New Roman" w:hAnsi="Times New Roman"/>
          <w:sz w:val="24"/>
          <w:szCs w:val="24"/>
        </w:rPr>
        <w:tab/>
      </w:r>
      <w:r>
        <w:rPr>
          <w:rFonts w:ascii="Arial" w:hAnsi="Arial" w:cs="Arial"/>
          <w:b/>
          <w:bCs/>
          <w:sz w:val="18"/>
          <w:szCs w:val="18"/>
        </w:rPr>
        <w:t>299.800,00</w:t>
      </w:r>
      <w:r>
        <w:rPr>
          <w:rFonts w:ascii="Times New Roman" w:hAnsi="Times New Roman"/>
          <w:sz w:val="24"/>
          <w:szCs w:val="24"/>
        </w:rPr>
        <w:tab/>
      </w:r>
      <w:r>
        <w:rPr>
          <w:rFonts w:ascii="Arial" w:hAnsi="Arial" w:cs="Arial"/>
          <w:b/>
          <w:bCs/>
          <w:sz w:val="18"/>
          <w:szCs w:val="18"/>
        </w:rPr>
        <w:t>265.900,00</w:t>
      </w:r>
    </w:p>
    <w:p w:rsidR="00A26AF4" w:rsidRDefault="00A26AF4" w:rsidP="00A26AF4">
      <w:pPr>
        <w:widowControl w:val="0"/>
        <w:autoSpaceDE w:val="0"/>
        <w:adjustRightInd w:val="0"/>
        <w:spacing w:after="0" w:line="30" w:lineRule="exact"/>
        <w:rPr>
          <w:rFonts w:ascii="Times New Roman" w:hAnsi="Times New Roman"/>
          <w:sz w:val="24"/>
          <w:szCs w:val="24"/>
        </w:rPr>
      </w:pPr>
    </w:p>
    <w:p w:rsidR="00A26AF4" w:rsidRDefault="00A26AF4" w:rsidP="00A26AF4">
      <w:pPr>
        <w:widowControl w:val="0"/>
        <w:tabs>
          <w:tab w:val="left" w:pos="255"/>
          <w:tab w:val="left" w:pos="1470"/>
          <w:tab w:val="right" w:pos="7965"/>
          <w:tab w:val="right" w:pos="9750"/>
          <w:tab w:val="right" w:pos="11535"/>
          <w:tab w:val="right" w:pos="13320"/>
          <w:tab w:val="right" w:pos="15105"/>
        </w:tabs>
        <w:autoSpaceDE w:val="0"/>
        <w:adjustRightInd w:val="0"/>
        <w:spacing w:after="0" w:line="216"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34</w:t>
      </w:r>
      <w:r>
        <w:rPr>
          <w:rFonts w:ascii="Times New Roman" w:hAnsi="Times New Roman"/>
          <w:sz w:val="24"/>
          <w:szCs w:val="24"/>
        </w:rPr>
        <w:tab/>
      </w:r>
      <w:r>
        <w:rPr>
          <w:rFonts w:ascii="Arial" w:hAnsi="Arial" w:cs="Arial"/>
          <w:b/>
          <w:bCs/>
          <w:sz w:val="16"/>
          <w:szCs w:val="16"/>
        </w:rPr>
        <w:t>Financijski rashodi</w:t>
      </w:r>
      <w:r>
        <w:rPr>
          <w:rFonts w:ascii="Times New Roman" w:hAnsi="Times New Roman"/>
          <w:sz w:val="24"/>
          <w:szCs w:val="24"/>
        </w:rPr>
        <w:tab/>
      </w:r>
      <w:r>
        <w:rPr>
          <w:rFonts w:ascii="Arial" w:hAnsi="Arial" w:cs="Arial"/>
          <w:b/>
          <w:bCs/>
          <w:sz w:val="18"/>
          <w:szCs w:val="18"/>
        </w:rPr>
        <w:t>0,00</w:t>
      </w:r>
      <w:r>
        <w:rPr>
          <w:rFonts w:ascii="Times New Roman" w:hAnsi="Times New Roman"/>
          <w:sz w:val="24"/>
          <w:szCs w:val="24"/>
        </w:rPr>
        <w:tab/>
      </w:r>
      <w:r>
        <w:rPr>
          <w:rFonts w:ascii="Arial" w:hAnsi="Arial" w:cs="Arial"/>
          <w:b/>
          <w:bCs/>
          <w:sz w:val="18"/>
          <w:szCs w:val="18"/>
        </w:rPr>
        <w:t>290.000,00</w:t>
      </w:r>
      <w:r>
        <w:rPr>
          <w:rFonts w:ascii="Times New Roman" w:hAnsi="Times New Roman"/>
          <w:sz w:val="24"/>
          <w:szCs w:val="24"/>
        </w:rPr>
        <w:tab/>
      </w:r>
      <w:r>
        <w:rPr>
          <w:rFonts w:ascii="Arial" w:hAnsi="Arial" w:cs="Arial"/>
          <w:b/>
          <w:bCs/>
          <w:sz w:val="18"/>
          <w:szCs w:val="18"/>
        </w:rPr>
        <w:t>332.274,00</w:t>
      </w:r>
      <w:r>
        <w:rPr>
          <w:rFonts w:ascii="Times New Roman" w:hAnsi="Times New Roman"/>
          <w:sz w:val="24"/>
          <w:szCs w:val="24"/>
        </w:rPr>
        <w:tab/>
      </w:r>
      <w:r>
        <w:rPr>
          <w:rFonts w:ascii="Arial" w:hAnsi="Arial" w:cs="Arial"/>
          <w:b/>
          <w:bCs/>
          <w:sz w:val="18"/>
          <w:szCs w:val="18"/>
        </w:rPr>
        <w:t>299.800,00</w:t>
      </w:r>
      <w:r>
        <w:rPr>
          <w:rFonts w:ascii="Times New Roman" w:hAnsi="Times New Roman"/>
          <w:sz w:val="24"/>
          <w:szCs w:val="24"/>
        </w:rPr>
        <w:tab/>
      </w:r>
      <w:r>
        <w:rPr>
          <w:rFonts w:ascii="Arial" w:hAnsi="Arial" w:cs="Arial"/>
          <w:b/>
          <w:bCs/>
          <w:sz w:val="18"/>
          <w:szCs w:val="18"/>
        </w:rPr>
        <w:t>265.900,00</w:t>
      </w:r>
    </w:p>
    <w:p w:rsidR="00A26AF4" w:rsidRDefault="00A26AF4" w:rsidP="00A26AF4">
      <w:pPr>
        <w:widowControl w:val="0"/>
        <w:autoSpaceDE w:val="0"/>
        <w:adjustRightInd w:val="0"/>
        <w:spacing w:after="0" w:line="30" w:lineRule="exact"/>
        <w:rPr>
          <w:rFonts w:ascii="Times New Roman" w:hAnsi="Times New Roman"/>
          <w:sz w:val="24"/>
          <w:szCs w:val="24"/>
        </w:rPr>
      </w:pPr>
    </w:p>
    <w:p w:rsidR="00A26AF4" w:rsidRDefault="00A26AF4" w:rsidP="00A26AF4">
      <w:pPr>
        <w:widowControl w:val="0"/>
        <w:tabs>
          <w:tab w:val="left" w:pos="255"/>
          <w:tab w:val="center" w:pos="1060"/>
          <w:tab w:val="left" w:pos="1470"/>
          <w:tab w:val="right" w:pos="7965"/>
          <w:tab w:val="right" w:pos="9750"/>
          <w:tab w:val="right" w:pos="1153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342</w:t>
      </w:r>
      <w:r>
        <w:rPr>
          <w:rFonts w:ascii="Times New Roman" w:hAnsi="Times New Roman"/>
          <w:sz w:val="24"/>
          <w:szCs w:val="24"/>
        </w:rPr>
        <w:tab/>
      </w:r>
      <w:r>
        <w:rPr>
          <w:rFonts w:ascii="Arial" w:hAnsi="Arial" w:cs="Arial"/>
          <w:sz w:val="16"/>
          <w:szCs w:val="16"/>
        </w:rPr>
        <w:t>11</w:t>
      </w:r>
      <w:r>
        <w:rPr>
          <w:rFonts w:ascii="Times New Roman" w:hAnsi="Times New Roman"/>
          <w:sz w:val="24"/>
          <w:szCs w:val="24"/>
        </w:rPr>
        <w:tab/>
      </w:r>
      <w:r>
        <w:rPr>
          <w:rFonts w:ascii="Arial" w:hAnsi="Arial" w:cs="Arial"/>
          <w:sz w:val="16"/>
          <w:szCs w:val="16"/>
        </w:rPr>
        <w:t>Kamate za primljene kredite i zajmove</w:t>
      </w:r>
      <w:r>
        <w:rPr>
          <w:rFonts w:ascii="Times New Roman" w:hAnsi="Times New Roman"/>
          <w:sz w:val="24"/>
          <w:szCs w:val="24"/>
        </w:rPr>
        <w:tab/>
      </w:r>
      <w:r>
        <w:rPr>
          <w:rFonts w:ascii="Arial" w:hAnsi="Arial" w:cs="Arial"/>
          <w:sz w:val="18"/>
          <w:szCs w:val="18"/>
        </w:rPr>
        <w:t>0,00</w:t>
      </w:r>
      <w:r>
        <w:rPr>
          <w:rFonts w:ascii="Times New Roman" w:hAnsi="Times New Roman"/>
          <w:sz w:val="24"/>
          <w:szCs w:val="24"/>
        </w:rPr>
        <w:tab/>
      </w:r>
      <w:r>
        <w:rPr>
          <w:rFonts w:ascii="Arial" w:hAnsi="Arial" w:cs="Arial"/>
          <w:sz w:val="18"/>
          <w:szCs w:val="18"/>
        </w:rPr>
        <w:t>260.000,00</w:t>
      </w:r>
      <w:r>
        <w:rPr>
          <w:rFonts w:ascii="Times New Roman" w:hAnsi="Times New Roman"/>
          <w:sz w:val="24"/>
          <w:szCs w:val="24"/>
        </w:rPr>
        <w:tab/>
      </w:r>
      <w:r>
        <w:rPr>
          <w:rFonts w:ascii="Arial" w:hAnsi="Arial" w:cs="Arial"/>
          <w:sz w:val="18"/>
          <w:szCs w:val="18"/>
        </w:rPr>
        <w:t>332.274,00</w:t>
      </w:r>
    </w:p>
    <w:p w:rsidR="00A26AF4" w:rsidRDefault="00A26AF4" w:rsidP="00A26AF4">
      <w:pPr>
        <w:widowControl w:val="0"/>
        <w:autoSpaceDE w:val="0"/>
        <w:adjustRightInd w:val="0"/>
        <w:spacing w:after="0" w:line="30" w:lineRule="exact"/>
        <w:rPr>
          <w:rFonts w:ascii="Times New Roman" w:hAnsi="Times New Roman"/>
          <w:sz w:val="24"/>
          <w:szCs w:val="24"/>
        </w:rPr>
      </w:pPr>
    </w:p>
    <w:p w:rsidR="00A26AF4" w:rsidRDefault="00A26AF4" w:rsidP="00A26AF4">
      <w:pPr>
        <w:widowControl w:val="0"/>
        <w:tabs>
          <w:tab w:val="left" w:pos="255"/>
          <w:tab w:val="center" w:pos="1060"/>
          <w:tab w:val="left" w:pos="1470"/>
          <w:tab w:val="right" w:pos="7965"/>
          <w:tab w:val="right" w:pos="9750"/>
          <w:tab w:val="right" w:pos="1153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343</w:t>
      </w:r>
      <w:r>
        <w:rPr>
          <w:rFonts w:ascii="Times New Roman" w:hAnsi="Times New Roman"/>
          <w:sz w:val="24"/>
          <w:szCs w:val="24"/>
        </w:rPr>
        <w:tab/>
      </w:r>
      <w:r>
        <w:rPr>
          <w:rFonts w:ascii="Arial" w:hAnsi="Arial" w:cs="Arial"/>
          <w:sz w:val="16"/>
          <w:szCs w:val="16"/>
        </w:rPr>
        <w:t>11</w:t>
      </w:r>
      <w:r>
        <w:rPr>
          <w:rFonts w:ascii="Times New Roman" w:hAnsi="Times New Roman"/>
          <w:sz w:val="24"/>
          <w:szCs w:val="24"/>
        </w:rPr>
        <w:tab/>
      </w:r>
      <w:r>
        <w:rPr>
          <w:rFonts w:ascii="Arial" w:hAnsi="Arial" w:cs="Arial"/>
          <w:sz w:val="16"/>
          <w:szCs w:val="16"/>
        </w:rPr>
        <w:t>Ostali financijski rashodi</w:t>
      </w:r>
      <w:r>
        <w:rPr>
          <w:rFonts w:ascii="Times New Roman" w:hAnsi="Times New Roman"/>
          <w:sz w:val="24"/>
          <w:szCs w:val="24"/>
        </w:rPr>
        <w:tab/>
      </w:r>
      <w:r>
        <w:rPr>
          <w:rFonts w:ascii="Arial" w:hAnsi="Arial" w:cs="Arial"/>
          <w:sz w:val="18"/>
          <w:szCs w:val="18"/>
        </w:rPr>
        <w:t>0,00</w:t>
      </w:r>
      <w:r>
        <w:rPr>
          <w:rFonts w:ascii="Times New Roman" w:hAnsi="Times New Roman"/>
          <w:sz w:val="24"/>
          <w:szCs w:val="24"/>
        </w:rPr>
        <w:tab/>
      </w:r>
      <w:r>
        <w:rPr>
          <w:rFonts w:ascii="Arial" w:hAnsi="Arial" w:cs="Arial"/>
          <w:sz w:val="18"/>
          <w:szCs w:val="18"/>
        </w:rPr>
        <w:t>30.000,00</w:t>
      </w:r>
      <w:r>
        <w:rPr>
          <w:rFonts w:ascii="Times New Roman" w:hAnsi="Times New Roman"/>
          <w:sz w:val="24"/>
          <w:szCs w:val="24"/>
        </w:rPr>
        <w:tab/>
      </w:r>
      <w:r>
        <w:rPr>
          <w:rFonts w:ascii="Arial" w:hAnsi="Arial" w:cs="Arial"/>
          <w:sz w:val="18"/>
          <w:szCs w:val="18"/>
        </w:rPr>
        <w:t>0,00</w:t>
      </w:r>
    </w:p>
    <w:p w:rsidR="00A26AF4" w:rsidRDefault="00A26AF4" w:rsidP="00A26AF4">
      <w:pPr>
        <w:widowControl w:val="0"/>
        <w:autoSpaceDE w:val="0"/>
        <w:adjustRightInd w:val="0"/>
        <w:spacing w:after="0" w:line="31" w:lineRule="exact"/>
        <w:rPr>
          <w:rFonts w:ascii="Times New Roman" w:hAnsi="Times New Roman"/>
          <w:sz w:val="24"/>
          <w:szCs w:val="24"/>
        </w:rPr>
      </w:pPr>
    </w:p>
    <w:p w:rsidR="00A26AF4" w:rsidRDefault="00A26AF4" w:rsidP="00A26AF4">
      <w:pPr>
        <w:widowControl w:val="0"/>
        <w:tabs>
          <w:tab w:val="left" w:pos="255"/>
          <w:tab w:val="left" w:pos="1470"/>
          <w:tab w:val="right" w:pos="7965"/>
          <w:tab w:val="right" w:pos="9750"/>
          <w:tab w:val="right" w:pos="11535"/>
          <w:tab w:val="right" w:pos="13320"/>
          <w:tab w:val="right" w:pos="15105"/>
        </w:tabs>
        <w:autoSpaceDE w:val="0"/>
        <w:adjustRightInd w:val="0"/>
        <w:spacing w:after="0" w:line="216"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5</w:t>
      </w:r>
      <w:r>
        <w:rPr>
          <w:rFonts w:ascii="Times New Roman" w:hAnsi="Times New Roman"/>
          <w:sz w:val="24"/>
          <w:szCs w:val="24"/>
        </w:rPr>
        <w:tab/>
      </w:r>
      <w:r>
        <w:rPr>
          <w:rFonts w:ascii="Arial" w:hAnsi="Arial" w:cs="Arial"/>
          <w:b/>
          <w:bCs/>
          <w:sz w:val="16"/>
          <w:szCs w:val="16"/>
        </w:rPr>
        <w:t>Izdaci za financijsku imovinu i otplate zajmova</w:t>
      </w:r>
      <w:r>
        <w:rPr>
          <w:rFonts w:ascii="Times New Roman" w:hAnsi="Times New Roman"/>
          <w:sz w:val="24"/>
          <w:szCs w:val="24"/>
        </w:rPr>
        <w:tab/>
      </w:r>
      <w:r>
        <w:rPr>
          <w:rFonts w:ascii="Arial" w:hAnsi="Arial" w:cs="Arial"/>
          <w:b/>
          <w:bCs/>
          <w:sz w:val="18"/>
          <w:szCs w:val="18"/>
        </w:rPr>
        <w:t>0,00</w:t>
      </w:r>
      <w:r>
        <w:rPr>
          <w:rFonts w:ascii="Times New Roman" w:hAnsi="Times New Roman"/>
          <w:sz w:val="24"/>
          <w:szCs w:val="24"/>
        </w:rPr>
        <w:tab/>
      </w:r>
      <w:r>
        <w:rPr>
          <w:rFonts w:ascii="Arial" w:hAnsi="Arial" w:cs="Arial"/>
          <w:b/>
          <w:bCs/>
          <w:sz w:val="18"/>
          <w:szCs w:val="18"/>
        </w:rPr>
        <w:t>0,00</w:t>
      </w:r>
      <w:r>
        <w:rPr>
          <w:rFonts w:ascii="Times New Roman" w:hAnsi="Times New Roman"/>
          <w:sz w:val="24"/>
          <w:szCs w:val="24"/>
        </w:rPr>
        <w:tab/>
      </w:r>
      <w:r>
        <w:rPr>
          <w:rFonts w:ascii="Arial" w:hAnsi="Arial" w:cs="Arial"/>
          <w:b/>
          <w:bCs/>
          <w:sz w:val="18"/>
          <w:szCs w:val="18"/>
        </w:rPr>
        <w:t>998.205,00</w:t>
      </w:r>
      <w:r>
        <w:rPr>
          <w:rFonts w:ascii="Times New Roman" w:hAnsi="Times New Roman"/>
          <w:sz w:val="24"/>
          <w:szCs w:val="24"/>
        </w:rPr>
        <w:tab/>
      </w:r>
      <w:r>
        <w:rPr>
          <w:rFonts w:ascii="Arial" w:hAnsi="Arial" w:cs="Arial"/>
          <w:b/>
          <w:bCs/>
          <w:sz w:val="18"/>
          <w:szCs w:val="18"/>
        </w:rPr>
        <w:t>1.996.500,00</w:t>
      </w:r>
      <w:r>
        <w:rPr>
          <w:rFonts w:ascii="Times New Roman" w:hAnsi="Times New Roman"/>
          <w:sz w:val="24"/>
          <w:szCs w:val="24"/>
        </w:rPr>
        <w:tab/>
      </w:r>
      <w:r>
        <w:rPr>
          <w:rFonts w:ascii="Arial" w:hAnsi="Arial" w:cs="Arial"/>
          <w:b/>
          <w:bCs/>
          <w:sz w:val="18"/>
          <w:szCs w:val="18"/>
        </w:rPr>
        <w:t>1.996.500,00</w:t>
      </w:r>
    </w:p>
    <w:p w:rsidR="00A26AF4" w:rsidRDefault="00A26AF4" w:rsidP="00A26AF4">
      <w:pPr>
        <w:widowControl w:val="0"/>
        <w:autoSpaceDE w:val="0"/>
        <w:adjustRightInd w:val="0"/>
        <w:spacing w:after="0" w:line="30" w:lineRule="exact"/>
        <w:rPr>
          <w:rFonts w:ascii="Times New Roman" w:hAnsi="Times New Roman"/>
          <w:sz w:val="24"/>
          <w:szCs w:val="24"/>
        </w:rPr>
      </w:pPr>
    </w:p>
    <w:p w:rsidR="00A26AF4" w:rsidRDefault="00A26AF4" w:rsidP="00A26AF4">
      <w:pPr>
        <w:widowControl w:val="0"/>
        <w:tabs>
          <w:tab w:val="left" w:pos="255"/>
          <w:tab w:val="left" w:pos="1470"/>
          <w:tab w:val="right" w:pos="7965"/>
          <w:tab w:val="right" w:pos="9750"/>
          <w:tab w:val="right" w:pos="11535"/>
          <w:tab w:val="right" w:pos="13320"/>
          <w:tab w:val="right" w:pos="15105"/>
        </w:tabs>
        <w:autoSpaceDE w:val="0"/>
        <w:adjustRightInd w:val="0"/>
        <w:spacing w:after="0" w:line="216"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54</w:t>
      </w:r>
      <w:r>
        <w:rPr>
          <w:rFonts w:ascii="Times New Roman" w:hAnsi="Times New Roman"/>
          <w:sz w:val="24"/>
          <w:szCs w:val="24"/>
        </w:rPr>
        <w:tab/>
      </w:r>
      <w:r>
        <w:rPr>
          <w:rFonts w:ascii="Arial" w:hAnsi="Arial" w:cs="Arial"/>
          <w:b/>
          <w:bCs/>
          <w:sz w:val="16"/>
          <w:szCs w:val="16"/>
        </w:rPr>
        <w:t>Izdaci za otplatu glavnice primljenih kredita i zajmova</w:t>
      </w:r>
      <w:r>
        <w:rPr>
          <w:rFonts w:ascii="Times New Roman" w:hAnsi="Times New Roman"/>
          <w:sz w:val="24"/>
          <w:szCs w:val="24"/>
        </w:rPr>
        <w:tab/>
      </w:r>
      <w:r>
        <w:rPr>
          <w:rFonts w:ascii="Arial" w:hAnsi="Arial" w:cs="Arial"/>
          <w:b/>
          <w:bCs/>
          <w:sz w:val="18"/>
          <w:szCs w:val="18"/>
        </w:rPr>
        <w:t>0,00</w:t>
      </w:r>
      <w:r>
        <w:rPr>
          <w:rFonts w:ascii="Times New Roman" w:hAnsi="Times New Roman"/>
          <w:sz w:val="24"/>
          <w:szCs w:val="24"/>
        </w:rPr>
        <w:tab/>
      </w:r>
      <w:r>
        <w:rPr>
          <w:rFonts w:ascii="Arial" w:hAnsi="Arial" w:cs="Arial"/>
          <w:b/>
          <w:bCs/>
          <w:sz w:val="18"/>
          <w:szCs w:val="18"/>
        </w:rPr>
        <w:t>0,00</w:t>
      </w:r>
      <w:r>
        <w:rPr>
          <w:rFonts w:ascii="Times New Roman" w:hAnsi="Times New Roman"/>
          <w:sz w:val="24"/>
          <w:szCs w:val="24"/>
        </w:rPr>
        <w:tab/>
      </w:r>
      <w:r>
        <w:rPr>
          <w:rFonts w:ascii="Arial" w:hAnsi="Arial" w:cs="Arial"/>
          <w:b/>
          <w:bCs/>
          <w:sz w:val="18"/>
          <w:szCs w:val="18"/>
        </w:rPr>
        <w:t>998.205,00</w:t>
      </w:r>
      <w:r>
        <w:rPr>
          <w:rFonts w:ascii="Times New Roman" w:hAnsi="Times New Roman"/>
          <w:sz w:val="24"/>
          <w:szCs w:val="24"/>
        </w:rPr>
        <w:tab/>
      </w:r>
      <w:r>
        <w:rPr>
          <w:rFonts w:ascii="Arial" w:hAnsi="Arial" w:cs="Arial"/>
          <w:b/>
          <w:bCs/>
          <w:sz w:val="18"/>
          <w:szCs w:val="18"/>
        </w:rPr>
        <w:t>1.996.500,00</w:t>
      </w:r>
      <w:r>
        <w:rPr>
          <w:rFonts w:ascii="Times New Roman" w:hAnsi="Times New Roman"/>
          <w:sz w:val="24"/>
          <w:szCs w:val="24"/>
        </w:rPr>
        <w:tab/>
      </w:r>
      <w:r>
        <w:rPr>
          <w:rFonts w:ascii="Arial" w:hAnsi="Arial" w:cs="Arial"/>
          <w:b/>
          <w:bCs/>
          <w:sz w:val="18"/>
          <w:szCs w:val="18"/>
        </w:rPr>
        <w:t>1.996.500,00</w:t>
      </w:r>
    </w:p>
    <w:p w:rsidR="00A26AF4" w:rsidRDefault="00A26AF4" w:rsidP="00A26AF4">
      <w:pPr>
        <w:widowControl w:val="0"/>
        <w:autoSpaceDE w:val="0"/>
        <w:adjustRightInd w:val="0"/>
        <w:spacing w:after="0" w:line="30" w:lineRule="exact"/>
        <w:rPr>
          <w:rFonts w:ascii="Times New Roman" w:hAnsi="Times New Roman"/>
          <w:sz w:val="24"/>
          <w:szCs w:val="24"/>
        </w:rPr>
      </w:pPr>
    </w:p>
    <w:p w:rsidR="00A26AF4" w:rsidRDefault="00A26AF4" w:rsidP="00A26AF4">
      <w:pPr>
        <w:widowControl w:val="0"/>
        <w:tabs>
          <w:tab w:val="left" w:pos="255"/>
          <w:tab w:val="center" w:pos="1060"/>
          <w:tab w:val="left" w:pos="1470"/>
          <w:tab w:val="right" w:pos="7965"/>
          <w:tab w:val="right" w:pos="9750"/>
          <w:tab w:val="right" w:pos="11535"/>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544</w:t>
      </w:r>
      <w:r>
        <w:rPr>
          <w:rFonts w:ascii="Times New Roman" w:hAnsi="Times New Roman"/>
          <w:sz w:val="24"/>
          <w:szCs w:val="24"/>
        </w:rPr>
        <w:tab/>
      </w:r>
      <w:r>
        <w:rPr>
          <w:rFonts w:ascii="Arial" w:hAnsi="Arial" w:cs="Arial"/>
          <w:sz w:val="16"/>
          <w:szCs w:val="16"/>
        </w:rPr>
        <w:t>11</w:t>
      </w:r>
      <w:r>
        <w:rPr>
          <w:rFonts w:ascii="Times New Roman" w:hAnsi="Times New Roman"/>
          <w:sz w:val="24"/>
          <w:szCs w:val="24"/>
        </w:rPr>
        <w:tab/>
      </w:r>
      <w:r>
        <w:rPr>
          <w:rFonts w:ascii="Arial" w:hAnsi="Arial" w:cs="Arial"/>
          <w:sz w:val="16"/>
          <w:szCs w:val="16"/>
        </w:rPr>
        <w:t>Otplata glavnice primljenih kredita i zajmova od kreditnih i ostalih</w:t>
      </w:r>
      <w:r>
        <w:rPr>
          <w:rFonts w:ascii="Times New Roman" w:hAnsi="Times New Roman"/>
          <w:sz w:val="24"/>
          <w:szCs w:val="24"/>
        </w:rPr>
        <w:tab/>
      </w:r>
      <w:r>
        <w:rPr>
          <w:rFonts w:ascii="Arial" w:hAnsi="Arial" w:cs="Arial"/>
          <w:sz w:val="18"/>
          <w:szCs w:val="18"/>
        </w:rPr>
        <w:t>0,00</w:t>
      </w:r>
      <w:r>
        <w:rPr>
          <w:rFonts w:ascii="Times New Roman" w:hAnsi="Times New Roman"/>
          <w:sz w:val="24"/>
          <w:szCs w:val="24"/>
        </w:rPr>
        <w:tab/>
      </w:r>
      <w:r>
        <w:rPr>
          <w:rFonts w:ascii="Arial" w:hAnsi="Arial" w:cs="Arial"/>
          <w:sz w:val="18"/>
          <w:szCs w:val="18"/>
        </w:rPr>
        <w:t>0,00</w:t>
      </w:r>
      <w:r>
        <w:rPr>
          <w:rFonts w:ascii="Times New Roman" w:hAnsi="Times New Roman"/>
          <w:sz w:val="24"/>
          <w:szCs w:val="24"/>
        </w:rPr>
        <w:tab/>
      </w:r>
      <w:r>
        <w:rPr>
          <w:rFonts w:ascii="Arial" w:hAnsi="Arial" w:cs="Arial"/>
          <w:sz w:val="18"/>
          <w:szCs w:val="18"/>
        </w:rPr>
        <w:t>998.205,00</w:t>
      </w:r>
    </w:p>
    <w:p w:rsidR="00A26AF4" w:rsidRDefault="00A26AF4" w:rsidP="00A26AF4">
      <w:pPr>
        <w:widowControl w:val="0"/>
        <w:tabs>
          <w:tab w:val="left" w:pos="255"/>
          <w:tab w:val="center" w:pos="1060"/>
          <w:tab w:val="left" w:pos="1470"/>
          <w:tab w:val="right" w:pos="7965"/>
          <w:tab w:val="right" w:pos="9750"/>
          <w:tab w:val="right" w:pos="11535"/>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Arial" w:hAnsi="Arial" w:cs="Arial"/>
          <w:sz w:val="16"/>
          <w:szCs w:val="16"/>
        </w:rPr>
        <w:t>financijskih institucija izvan javnog sektora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A26AF4" w:rsidRDefault="00A26AF4" w:rsidP="00A26AF4">
      <w:pPr>
        <w:widowControl w:val="0"/>
        <w:autoSpaceDE w:val="0"/>
        <w:adjustRightInd w:val="0"/>
        <w:spacing w:after="0" w:line="240" w:lineRule="auto"/>
        <w:rPr>
          <w:rFonts w:ascii="Times New Roman" w:hAnsi="Times New Roman"/>
          <w:sz w:val="24"/>
          <w:szCs w:val="24"/>
        </w:rPr>
        <w:sectPr w:rsidR="00A26AF4">
          <w:pgSz w:w="16837" w:h="11905" w:orient="landscape"/>
          <w:pgMar w:top="566" w:right="566" w:bottom="566" w:left="1133" w:header="720" w:footer="720" w:gutter="0"/>
          <w:cols w:space="720"/>
          <w:noEndnote/>
        </w:sectPr>
      </w:pPr>
    </w:p>
    <w:p w:rsidR="00A26AF4" w:rsidRDefault="00A26AF4" w:rsidP="00A26AF4">
      <w:pPr>
        <w:widowControl w:val="0"/>
        <w:tabs>
          <w:tab w:val="left" w:pos="150"/>
          <w:tab w:val="right" w:pos="7965"/>
          <w:tab w:val="right" w:pos="9750"/>
          <w:tab w:val="right" w:pos="11535"/>
          <w:tab w:val="right" w:pos="13320"/>
          <w:tab w:val="right" w:pos="15105"/>
        </w:tabs>
        <w:autoSpaceDE w:val="0"/>
        <w:adjustRightInd w:val="0"/>
        <w:spacing w:after="0" w:line="239" w:lineRule="exact"/>
        <w:rPr>
          <w:rFonts w:ascii="Times New Roman" w:hAnsi="Times New Roman"/>
          <w:sz w:val="24"/>
          <w:szCs w:val="24"/>
        </w:rPr>
      </w:pPr>
      <w:r>
        <w:rPr>
          <w:rFonts w:ascii="Times New Roman" w:hAnsi="Times New Roman"/>
          <w:sz w:val="24"/>
          <w:szCs w:val="24"/>
        </w:rPr>
        <w:lastRenderedPageBreak/>
        <w:tab/>
      </w:r>
      <w:r>
        <w:rPr>
          <w:rFonts w:ascii="Arial" w:hAnsi="Arial" w:cs="Arial"/>
          <w:b/>
          <w:bCs/>
          <w:sz w:val="20"/>
          <w:szCs w:val="20"/>
        </w:rPr>
        <w:t>A10050  DUGOROČNI KREDIT-OTPLATA KAMATA</w:t>
      </w:r>
      <w:r>
        <w:rPr>
          <w:rFonts w:ascii="Times New Roman" w:hAnsi="Times New Roman"/>
          <w:sz w:val="24"/>
          <w:szCs w:val="24"/>
        </w:rPr>
        <w:tab/>
      </w:r>
      <w:r>
        <w:rPr>
          <w:rFonts w:ascii="Arial" w:hAnsi="Arial" w:cs="Arial"/>
          <w:b/>
          <w:bCs/>
          <w:sz w:val="20"/>
          <w:szCs w:val="20"/>
        </w:rPr>
        <w:t>22.557,72</w:t>
      </w:r>
      <w:r>
        <w:rPr>
          <w:rFonts w:ascii="Times New Roman" w:hAnsi="Times New Roman"/>
          <w:sz w:val="24"/>
          <w:szCs w:val="24"/>
        </w:rPr>
        <w:tab/>
      </w:r>
      <w:r>
        <w:rPr>
          <w:rFonts w:ascii="Arial" w:hAnsi="Arial" w:cs="Arial"/>
          <w:b/>
          <w:bCs/>
          <w:sz w:val="20"/>
          <w:szCs w:val="20"/>
        </w:rPr>
        <w:t>0,00</w:t>
      </w:r>
      <w:r>
        <w:rPr>
          <w:rFonts w:ascii="Times New Roman" w:hAnsi="Times New Roman"/>
          <w:sz w:val="24"/>
          <w:szCs w:val="24"/>
        </w:rPr>
        <w:tab/>
      </w:r>
      <w:r>
        <w:rPr>
          <w:rFonts w:ascii="Arial" w:hAnsi="Arial" w:cs="Arial"/>
          <w:b/>
          <w:bCs/>
          <w:sz w:val="20"/>
          <w:szCs w:val="20"/>
        </w:rPr>
        <w:t>0,00</w:t>
      </w:r>
      <w:r>
        <w:rPr>
          <w:rFonts w:ascii="Times New Roman" w:hAnsi="Times New Roman"/>
          <w:sz w:val="24"/>
          <w:szCs w:val="24"/>
        </w:rPr>
        <w:tab/>
      </w:r>
      <w:r>
        <w:rPr>
          <w:rFonts w:ascii="Arial" w:hAnsi="Arial" w:cs="Arial"/>
          <w:b/>
          <w:bCs/>
          <w:sz w:val="20"/>
          <w:szCs w:val="20"/>
        </w:rPr>
        <w:t>0,00</w:t>
      </w:r>
      <w:r>
        <w:rPr>
          <w:rFonts w:ascii="Times New Roman" w:hAnsi="Times New Roman"/>
          <w:sz w:val="24"/>
          <w:szCs w:val="24"/>
        </w:rPr>
        <w:tab/>
      </w:r>
      <w:r>
        <w:rPr>
          <w:rFonts w:ascii="Arial" w:hAnsi="Arial" w:cs="Arial"/>
          <w:b/>
          <w:bCs/>
          <w:sz w:val="20"/>
          <w:szCs w:val="20"/>
        </w:rPr>
        <w:t>0,00</w:t>
      </w:r>
    </w:p>
    <w:p w:rsidR="00A26AF4" w:rsidRDefault="00A26AF4" w:rsidP="00A26AF4">
      <w:pPr>
        <w:widowControl w:val="0"/>
        <w:tabs>
          <w:tab w:val="left" w:pos="255"/>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049 Ekonomski poslovi koji nisu drugdje svrstani</w:t>
      </w:r>
    </w:p>
    <w:p w:rsidR="00A26AF4" w:rsidRDefault="00A26AF4" w:rsidP="00A26AF4">
      <w:pPr>
        <w:widowControl w:val="0"/>
        <w:tabs>
          <w:tab w:val="left" w:pos="255"/>
          <w:tab w:val="left" w:pos="1470"/>
          <w:tab w:val="right" w:pos="7965"/>
          <w:tab w:val="right" w:pos="9750"/>
          <w:tab w:val="right" w:pos="11535"/>
          <w:tab w:val="right" w:pos="13320"/>
          <w:tab w:val="right" w:pos="15105"/>
        </w:tabs>
        <w:autoSpaceDE w:val="0"/>
        <w:adjustRightInd w:val="0"/>
        <w:spacing w:after="0" w:line="216"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w:t>
      </w:r>
      <w:r>
        <w:rPr>
          <w:rFonts w:ascii="Times New Roman" w:hAnsi="Times New Roman"/>
          <w:sz w:val="24"/>
          <w:szCs w:val="24"/>
        </w:rPr>
        <w:tab/>
      </w:r>
      <w:r>
        <w:rPr>
          <w:rFonts w:ascii="Arial" w:hAnsi="Arial" w:cs="Arial"/>
          <w:b/>
          <w:bCs/>
          <w:sz w:val="16"/>
          <w:szCs w:val="16"/>
        </w:rPr>
        <w:t>Rashodi poslovanja</w:t>
      </w:r>
      <w:r>
        <w:rPr>
          <w:rFonts w:ascii="Times New Roman" w:hAnsi="Times New Roman"/>
          <w:sz w:val="24"/>
          <w:szCs w:val="24"/>
        </w:rPr>
        <w:tab/>
      </w:r>
      <w:r>
        <w:rPr>
          <w:rFonts w:ascii="Arial" w:hAnsi="Arial" w:cs="Arial"/>
          <w:b/>
          <w:bCs/>
          <w:sz w:val="18"/>
          <w:szCs w:val="18"/>
        </w:rPr>
        <w:t>22.557,72</w:t>
      </w:r>
      <w:r>
        <w:rPr>
          <w:rFonts w:ascii="Times New Roman" w:hAnsi="Times New Roman"/>
          <w:sz w:val="24"/>
          <w:szCs w:val="24"/>
        </w:rPr>
        <w:tab/>
      </w:r>
      <w:r>
        <w:rPr>
          <w:rFonts w:ascii="Arial" w:hAnsi="Arial" w:cs="Arial"/>
          <w:b/>
          <w:bCs/>
          <w:sz w:val="18"/>
          <w:szCs w:val="18"/>
        </w:rPr>
        <w:t>0,00</w:t>
      </w:r>
      <w:r>
        <w:rPr>
          <w:rFonts w:ascii="Times New Roman" w:hAnsi="Times New Roman"/>
          <w:sz w:val="24"/>
          <w:szCs w:val="24"/>
        </w:rPr>
        <w:tab/>
      </w:r>
      <w:r>
        <w:rPr>
          <w:rFonts w:ascii="Arial" w:hAnsi="Arial" w:cs="Arial"/>
          <w:b/>
          <w:bCs/>
          <w:sz w:val="18"/>
          <w:szCs w:val="18"/>
        </w:rPr>
        <w:t>0,00</w:t>
      </w:r>
      <w:r>
        <w:rPr>
          <w:rFonts w:ascii="Times New Roman" w:hAnsi="Times New Roman"/>
          <w:sz w:val="24"/>
          <w:szCs w:val="24"/>
        </w:rPr>
        <w:tab/>
      </w:r>
      <w:r>
        <w:rPr>
          <w:rFonts w:ascii="Arial" w:hAnsi="Arial" w:cs="Arial"/>
          <w:b/>
          <w:bCs/>
          <w:sz w:val="18"/>
          <w:szCs w:val="18"/>
        </w:rPr>
        <w:t>0,00</w:t>
      </w:r>
      <w:r>
        <w:rPr>
          <w:rFonts w:ascii="Times New Roman" w:hAnsi="Times New Roman"/>
          <w:sz w:val="24"/>
          <w:szCs w:val="24"/>
        </w:rPr>
        <w:tab/>
      </w:r>
      <w:r>
        <w:rPr>
          <w:rFonts w:ascii="Arial" w:hAnsi="Arial" w:cs="Arial"/>
          <w:b/>
          <w:bCs/>
          <w:sz w:val="18"/>
          <w:szCs w:val="18"/>
        </w:rPr>
        <w:t>0,00</w:t>
      </w:r>
    </w:p>
    <w:p w:rsidR="00A26AF4" w:rsidRDefault="00A26AF4" w:rsidP="00A26AF4">
      <w:pPr>
        <w:widowControl w:val="0"/>
        <w:autoSpaceDE w:val="0"/>
        <w:adjustRightInd w:val="0"/>
        <w:spacing w:after="0" w:line="30" w:lineRule="exact"/>
        <w:rPr>
          <w:rFonts w:ascii="Times New Roman" w:hAnsi="Times New Roman"/>
          <w:sz w:val="24"/>
          <w:szCs w:val="24"/>
        </w:rPr>
      </w:pPr>
    </w:p>
    <w:p w:rsidR="00A26AF4" w:rsidRDefault="00A26AF4" w:rsidP="00A26AF4">
      <w:pPr>
        <w:widowControl w:val="0"/>
        <w:tabs>
          <w:tab w:val="left" w:pos="255"/>
          <w:tab w:val="left" w:pos="1470"/>
          <w:tab w:val="right" w:pos="7965"/>
          <w:tab w:val="right" w:pos="9750"/>
          <w:tab w:val="right" w:pos="11535"/>
          <w:tab w:val="right" w:pos="13320"/>
          <w:tab w:val="right" w:pos="15105"/>
        </w:tabs>
        <w:autoSpaceDE w:val="0"/>
        <w:adjustRightInd w:val="0"/>
        <w:spacing w:after="0" w:line="216"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34</w:t>
      </w:r>
      <w:r>
        <w:rPr>
          <w:rFonts w:ascii="Times New Roman" w:hAnsi="Times New Roman"/>
          <w:sz w:val="24"/>
          <w:szCs w:val="24"/>
        </w:rPr>
        <w:tab/>
      </w:r>
      <w:r>
        <w:rPr>
          <w:rFonts w:ascii="Arial" w:hAnsi="Arial" w:cs="Arial"/>
          <w:b/>
          <w:bCs/>
          <w:sz w:val="16"/>
          <w:szCs w:val="16"/>
        </w:rPr>
        <w:t>Financijski rashodi</w:t>
      </w:r>
      <w:r>
        <w:rPr>
          <w:rFonts w:ascii="Times New Roman" w:hAnsi="Times New Roman"/>
          <w:sz w:val="24"/>
          <w:szCs w:val="24"/>
        </w:rPr>
        <w:tab/>
      </w:r>
      <w:r>
        <w:rPr>
          <w:rFonts w:ascii="Arial" w:hAnsi="Arial" w:cs="Arial"/>
          <w:b/>
          <w:bCs/>
          <w:sz w:val="18"/>
          <w:szCs w:val="18"/>
        </w:rPr>
        <w:t>22.557,72</w:t>
      </w:r>
      <w:r>
        <w:rPr>
          <w:rFonts w:ascii="Times New Roman" w:hAnsi="Times New Roman"/>
          <w:sz w:val="24"/>
          <w:szCs w:val="24"/>
        </w:rPr>
        <w:tab/>
      </w:r>
      <w:r>
        <w:rPr>
          <w:rFonts w:ascii="Arial" w:hAnsi="Arial" w:cs="Arial"/>
          <w:b/>
          <w:bCs/>
          <w:sz w:val="18"/>
          <w:szCs w:val="18"/>
        </w:rPr>
        <w:t>0,00</w:t>
      </w:r>
      <w:r>
        <w:rPr>
          <w:rFonts w:ascii="Times New Roman" w:hAnsi="Times New Roman"/>
          <w:sz w:val="24"/>
          <w:szCs w:val="24"/>
        </w:rPr>
        <w:tab/>
      </w:r>
      <w:r>
        <w:rPr>
          <w:rFonts w:ascii="Arial" w:hAnsi="Arial" w:cs="Arial"/>
          <w:b/>
          <w:bCs/>
          <w:sz w:val="18"/>
          <w:szCs w:val="18"/>
        </w:rPr>
        <w:t>0,00</w:t>
      </w:r>
      <w:r>
        <w:rPr>
          <w:rFonts w:ascii="Times New Roman" w:hAnsi="Times New Roman"/>
          <w:sz w:val="24"/>
          <w:szCs w:val="24"/>
        </w:rPr>
        <w:tab/>
      </w:r>
      <w:r>
        <w:rPr>
          <w:rFonts w:ascii="Arial" w:hAnsi="Arial" w:cs="Arial"/>
          <w:b/>
          <w:bCs/>
          <w:sz w:val="18"/>
          <w:szCs w:val="18"/>
        </w:rPr>
        <w:t>0,00</w:t>
      </w:r>
      <w:r>
        <w:rPr>
          <w:rFonts w:ascii="Times New Roman" w:hAnsi="Times New Roman"/>
          <w:sz w:val="24"/>
          <w:szCs w:val="24"/>
        </w:rPr>
        <w:tab/>
      </w:r>
      <w:r>
        <w:rPr>
          <w:rFonts w:ascii="Arial" w:hAnsi="Arial" w:cs="Arial"/>
          <w:b/>
          <w:bCs/>
          <w:sz w:val="18"/>
          <w:szCs w:val="18"/>
        </w:rPr>
        <w:t>0,00</w:t>
      </w:r>
    </w:p>
    <w:p w:rsidR="00A26AF4" w:rsidRDefault="00A26AF4" w:rsidP="00A26AF4">
      <w:pPr>
        <w:widowControl w:val="0"/>
        <w:autoSpaceDE w:val="0"/>
        <w:adjustRightInd w:val="0"/>
        <w:spacing w:after="0" w:line="30" w:lineRule="exact"/>
        <w:rPr>
          <w:rFonts w:ascii="Times New Roman" w:hAnsi="Times New Roman"/>
          <w:sz w:val="24"/>
          <w:szCs w:val="24"/>
        </w:rPr>
      </w:pPr>
    </w:p>
    <w:p w:rsidR="00A26AF4" w:rsidRDefault="00A26AF4" w:rsidP="00A26AF4">
      <w:pPr>
        <w:widowControl w:val="0"/>
        <w:tabs>
          <w:tab w:val="left" w:pos="255"/>
          <w:tab w:val="center" w:pos="1060"/>
          <w:tab w:val="left" w:pos="1470"/>
          <w:tab w:val="right" w:pos="7965"/>
          <w:tab w:val="right" w:pos="9750"/>
          <w:tab w:val="right" w:pos="1153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342</w:t>
      </w:r>
      <w:r>
        <w:rPr>
          <w:rFonts w:ascii="Times New Roman" w:hAnsi="Times New Roman"/>
          <w:sz w:val="24"/>
          <w:szCs w:val="24"/>
        </w:rPr>
        <w:tab/>
      </w:r>
      <w:r>
        <w:rPr>
          <w:rFonts w:ascii="Arial" w:hAnsi="Arial" w:cs="Arial"/>
          <w:sz w:val="16"/>
          <w:szCs w:val="16"/>
        </w:rPr>
        <w:t>11</w:t>
      </w:r>
      <w:r>
        <w:rPr>
          <w:rFonts w:ascii="Times New Roman" w:hAnsi="Times New Roman"/>
          <w:sz w:val="24"/>
          <w:szCs w:val="24"/>
        </w:rPr>
        <w:tab/>
      </w:r>
      <w:r>
        <w:rPr>
          <w:rFonts w:ascii="Arial" w:hAnsi="Arial" w:cs="Arial"/>
          <w:sz w:val="16"/>
          <w:szCs w:val="16"/>
        </w:rPr>
        <w:t>Kamate za primljene kredite i zajmove</w:t>
      </w:r>
      <w:r>
        <w:rPr>
          <w:rFonts w:ascii="Times New Roman" w:hAnsi="Times New Roman"/>
          <w:sz w:val="24"/>
          <w:szCs w:val="24"/>
        </w:rPr>
        <w:tab/>
      </w:r>
      <w:r>
        <w:rPr>
          <w:rFonts w:ascii="Arial" w:hAnsi="Arial" w:cs="Arial"/>
          <w:sz w:val="18"/>
          <w:szCs w:val="18"/>
        </w:rPr>
        <w:t>22.557,72</w:t>
      </w:r>
      <w:r>
        <w:rPr>
          <w:rFonts w:ascii="Times New Roman" w:hAnsi="Times New Roman"/>
          <w:sz w:val="24"/>
          <w:szCs w:val="24"/>
        </w:rPr>
        <w:tab/>
      </w:r>
      <w:r>
        <w:rPr>
          <w:rFonts w:ascii="Arial" w:hAnsi="Arial" w:cs="Arial"/>
          <w:sz w:val="18"/>
          <w:szCs w:val="18"/>
        </w:rPr>
        <w:t>0,00</w:t>
      </w:r>
      <w:r>
        <w:rPr>
          <w:rFonts w:ascii="Times New Roman" w:hAnsi="Times New Roman"/>
          <w:sz w:val="24"/>
          <w:szCs w:val="24"/>
        </w:rPr>
        <w:tab/>
      </w:r>
      <w:r>
        <w:rPr>
          <w:rFonts w:ascii="Arial" w:hAnsi="Arial" w:cs="Arial"/>
          <w:sz w:val="18"/>
          <w:szCs w:val="18"/>
        </w:rPr>
        <w:t>0,00</w:t>
      </w:r>
    </w:p>
    <w:p w:rsidR="00A26AF4" w:rsidRDefault="00A26AF4" w:rsidP="00A26AF4">
      <w:pPr>
        <w:widowControl w:val="0"/>
        <w:tabs>
          <w:tab w:val="left" w:pos="150"/>
          <w:tab w:val="right" w:pos="7965"/>
          <w:tab w:val="right" w:pos="9750"/>
          <w:tab w:val="right" w:pos="11535"/>
          <w:tab w:val="right" w:pos="13320"/>
          <w:tab w:val="right" w:pos="15105"/>
        </w:tabs>
        <w:autoSpaceDE w:val="0"/>
        <w:adjustRightInd w:val="0"/>
        <w:spacing w:after="0" w:line="270" w:lineRule="exact"/>
        <w:rPr>
          <w:rFonts w:ascii="Times New Roman" w:hAnsi="Times New Roman"/>
          <w:sz w:val="24"/>
          <w:szCs w:val="24"/>
        </w:rPr>
      </w:pPr>
      <w:r>
        <w:rPr>
          <w:rFonts w:ascii="Times New Roman" w:hAnsi="Times New Roman"/>
          <w:sz w:val="24"/>
          <w:szCs w:val="24"/>
        </w:rPr>
        <w:tab/>
      </w:r>
      <w:r>
        <w:rPr>
          <w:rFonts w:ascii="Arial" w:hAnsi="Arial" w:cs="Arial"/>
          <w:b/>
          <w:bCs/>
        </w:rPr>
        <w:t>PROGRAM 1006 POSLOVANJE UPRAVE ZA CESTE</w:t>
      </w:r>
      <w:r>
        <w:rPr>
          <w:rFonts w:ascii="Times New Roman" w:hAnsi="Times New Roman"/>
          <w:sz w:val="24"/>
          <w:szCs w:val="24"/>
        </w:rPr>
        <w:tab/>
      </w:r>
      <w:r>
        <w:rPr>
          <w:rFonts w:ascii="Arial" w:hAnsi="Arial" w:cs="Arial"/>
          <w:b/>
          <w:bCs/>
        </w:rPr>
        <w:t>3.870.162,85</w:t>
      </w:r>
      <w:r>
        <w:rPr>
          <w:rFonts w:ascii="Times New Roman" w:hAnsi="Times New Roman"/>
          <w:sz w:val="24"/>
          <w:szCs w:val="24"/>
        </w:rPr>
        <w:tab/>
      </w:r>
      <w:r>
        <w:rPr>
          <w:rFonts w:ascii="Arial" w:hAnsi="Arial" w:cs="Arial"/>
          <w:b/>
          <w:bCs/>
        </w:rPr>
        <w:t>3.616.850,00</w:t>
      </w:r>
      <w:r>
        <w:rPr>
          <w:rFonts w:ascii="Times New Roman" w:hAnsi="Times New Roman"/>
          <w:sz w:val="24"/>
          <w:szCs w:val="24"/>
        </w:rPr>
        <w:tab/>
      </w:r>
      <w:r>
        <w:rPr>
          <w:rFonts w:ascii="Arial" w:hAnsi="Arial" w:cs="Arial"/>
          <w:b/>
          <w:bCs/>
        </w:rPr>
        <w:t>3.608.550,00</w:t>
      </w:r>
      <w:r>
        <w:rPr>
          <w:rFonts w:ascii="Times New Roman" w:hAnsi="Times New Roman"/>
          <w:sz w:val="24"/>
          <w:szCs w:val="24"/>
        </w:rPr>
        <w:tab/>
      </w:r>
      <w:r>
        <w:rPr>
          <w:rFonts w:ascii="Arial" w:hAnsi="Arial" w:cs="Arial"/>
          <w:b/>
          <w:bCs/>
        </w:rPr>
        <w:t>3.608.550,00</w:t>
      </w:r>
      <w:r>
        <w:rPr>
          <w:rFonts w:ascii="Times New Roman" w:hAnsi="Times New Roman"/>
          <w:sz w:val="24"/>
          <w:szCs w:val="24"/>
        </w:rPr>
        <w:tab/>
      </w:r>
      <w:r>
        <w:rPr>
          <w:rFonts w:ascii="Arial" w:hAnsi="Arial" w:cs="Arial"/>
          <w:b/>
          <w:bCs/>
        </w:rPr>
        <w:t>3.608.550,00</w:t>
      </w:r>
    </w:p>
    <w:p w:rsidR="00A26AF4" w:rsidRDefault="00A26AF4" w:rsidP="00A26AF4">
      <w:pPr>
        <w:widowControl w:val="0"/>
        <w:autoSpaceDE w:val="0"/>
        <w:adjustRightInd w:val="0"/>
        <w:spacing w:after="0" w:line="30" w:lineRule="exact"/>
        <w:rPr>
          <w:rFonts w:ascii="Times New Roman" w:hAnsi="Times New Roman"/>
          <w:sz w:val="24"/>
          <w:szCs w:val="24"/>
        </w:rPr>
      </w:pPr>
    </w:p>
    <w:p w:rsidR="00A26AF4" w:rsidRDefault="00A26AF4" w:rsidP="00A26AF4">
      <w:pPr>
        <w:widowControl w:val="0"/>
        <w:tabs>
          <w:tab w:val="left" w:pos="150"/>
          <w:tab w:val="right" w:pos="7965"/>
          <w:tab w:val="right" w:pos="9750"/>
          <w:tab w:val="right" w:pos="11535"/>
          <w:tab w:val="right" w:pos="13320"/>
          <w:tab w:val="right" w:pos="1510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20"/>
          <w:szCs w:val="20"/>
        </w:rPr>
        <w:t>A10060  TROŠKOVI UPRAVE</w:t>
      </w:r>
      <w:r>
        <w:rPr>
          <w:rFonts w:ascii="Times New Roman" w:hAnsi="Times New Roman"/>
          <w:sz w:val="24"/>
          <w:szCs w:val="24"/>
        </w:rPr>
        <w:tab/>
      </w:r>
      <w:r>
        <w:rPr>
          <w:rFonts w:ascii="Arial" w:hAnsi="Arial" w:cs="Arial"/>
          <w:b/>
          <w:bCs/>
          <w:sz w:val="20"/>
          <w:szCs w:val="20"/>
        </w:rPr>
        <w:t>2.291.207,13</w:t>
      </w:r>
      <w:r>
        <w:rPr>
          <w:rFonts w:ascii="Times New Roman" w:hAnsi="Times New Roman"/>
          <w:sz w:val="24"/>
          <w:szCs w:val="24"/>
        </w:rPr>
        <w:tab/>
      </w:r>
      <w:r>
        <w:rPr>
          <w:rFonts w:ascii="Arial" w:hAnsi="Arial" w:cs="Arial"/>
          <w:b/>
          <w:bCs/>
          <w:sz w:val="20"/>
          <w:szCs w:val="20"/>
        </w:rPr>
        <w:t>2.397.000,00</w:t>
      </w:r>
      <w:r>
        <w:rPr>
          <w:rFonts w:ascii="Times New Roman" w:hAnsi="Times New Roman"/>
          <w:sz w:val="24"/>
          <w:szCs w:val="24"/>
        </w:rPr>
        <w:tab/>
      </w:r>
      <w:r>
        <w:rPr>
          <w:rFonts w:ascii="Arial" w:hAnsi="Arial" w:cs="Arial"/>
          <w:b/>
          <w:bCs/>
          <w:sz w:val="20"/>
          <w:szCs w:val="20"/>
        </w:rPr>
        <w:t>2.373.000,00</w:t>
      </w:r>
      <w:r>
        <w:rPr>
          <w:rFonts w:ascii="Times New Roman" w:hAnsi="Times New Roman"/>
          <w:sz w:val="24"/>
          <w:szCs w:val="24"/>
        </w:rPr>
        <w:tab/>
      </w:r>
      <w:r>
        <w:rPr>
          <w:rFonts w:ascii="Arial" w:hAnsi="Arial" w:cs="Arial"/>
          <w:b/>
          <w:bCs/>
          <w:sz w:val="20"/>
          <w:szCs w:val="20"/>
        </w:rPr>
        <w:t>2.373.000,00</w:t>
      </w:r>
      <w:r>
        <w:rPr>
          <w:rFonts w:ascii="Times New Roman" w:hAnsi="Times New Roman"/>
          <w:sz w:val="24"/>
          <w:szCs w:val="24"/>
        </w:rPr>
        <w:tab/>
      </w:r>
      <w:r>
        <w:rPr>
          <w:rFonts w:ascii="Arial" w:hAnsi="Arial" w:cs="Arial"/>
          <w:b/>
          <w:bCs/>
          <w:sz w:val="20"/>
          <w:szCs w:val="20"/>
        </w:rPr>
        <w:t>2.373.000,00</w:t>
      </w:r>
    </w:p>
    <w:p w:rsidR="00A26AF4" w:rsidRDefault="00A26AF4" w:rsidP="00A26AF4">
      <w:pPr>
        <w:widowControl w:val="0"/>
        <w:tabs>
          <w:tab w:val="left" w:pos="255"/>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0412 Opći poslovi vezani uz rad</w:t>
      </w:r>
    </w:p>
    <w:p w:rsidR="00A26AF4" w:rsidRDefault="00A26AF4" w:rsidP="00A26AF4">
      <w:pPr>
        <w:widowControl w:val="0"/>
        <w:tabs>
          <w:tab w:val="left" w:pos="255"/>
          <w:tab w:val="left" w:pos="1470"/>
          <w:tab w:val="right" w:pos="7965"/>
          <w:tab w:val="right" w:pos="9750"/>
          <w:tab w:val="right" w:pos="11535"/>
          <w:tab w:val="right" w:pos="13320"/>
          <w:tab w:val="right" w:pos="15105"/>
        </w:tabs>
        <w:autoSpaceDE w:val="0"/>
        <w:adjustRightInd w:val="0"/>
        <w:spacing w:after="0" w:line="216"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w:t>
      </w:r>
      <w:r>
        <w:rPr>
          <w:rFonts w:ascii="Times New Roman" w:hAnsi="Times New Roman"/>
          <w:sz w:val="24"/>
          <w:szCs w:val="24"/>
        </w:rPr>
        <w:tab/>
      </w:r>
      <w:r>
        <w:rPr>
          <w:rFonts w:ascii="Arial" w:hAnsi="Arial" w:cs="Arial"/>
          <w:b/>
          <w:bCs/>
          <w:sz w:val="16"/>
          <w:szCs w:val="16"/>
        </w:rPr>
        <w:t>Rashodi poslovanja</w:t>
      </w:r>
      <w:r>
        <w:rPr>
          <w:rFonts w:ascii="Times New Roman" w:hAnsi="Times New Roman"/>
          <w:sz w:val="24"/>
          <w:szCs w:val="24"/>
        </w:rPr>
        <w:tab/>
      </w:r>
      <w:r>
        <w:rPr>
          <w:rFonts w:ascii="Arial" w:hAnsi="Arial" w:cs="Arial"/>
          <w:b/>
          <w:bCs/>
          <w:sz w:val="18"/>
          <w:szCs w:val="18"/>
        </w:rPr>
        <w:t>2.291.207,13</w:t>
      </w:r>
      <w:r>
        <w:rPr>
          <w:rFonts w:ascii="Times New Roman" w:hAnsi="Times New Roman"/>
          <w:sz w:val="24"/>
          <w:szCs w:val="24"/>
        </w:rPr>
        <w:tab/>
      </w:r>
      <w:r>
        <w:rPr>
          <w:rFonts w:ascii="Arial" w:hAnsi="Arial" w:cs="Arial"/>
          <w:b/>
          <w:bCs/>
          <w:sz w:val="18"/>
          <w:szCs w:val="18"/>
        </w:rPr>
        <w:t>2.397.000,00</w:t>
      </w:r>
      <w:r>
        <w:rPr>
          <w:rFonts w:ascii="Times New Roman" w:hAnsi="Times New Roman"/>
          <w:sz w:val="24"/>
          <w:szCs w:val="24"/>
        </w:rPr>
        <w:tab/>
      </w:r>
      <w:r>
        <w:rPr>
          <w:rFonts w:ascii="Arial" w:hAnsi="Arial" w:cs="Arial"/>
          <w:b/>
          <w:bCs/>
          <w:sz w:val="18"/>
          <w:szCs w:val="18"/>
        </w:rPr>
        <w:t>2.373.000,00</w:t>
      </w:r>
      <w:r>
        <w:rPr>
          <w:rFonts w:ascii="Times New Roman" w:hAnsi="Times New Roman"/>
          <w:sz w:val="24"/>
          <w:szCs w:val="24"/>
        </w:rPr>
        <w:tab/>
      </w:r>
      <w:r>
        <w:rPr>
          <w:rFonts w:ascii="Arial" w:hAnsi="Arial" w:cs="Arial"/>
          <w:b/>
          <w:bCs/>
          <w:sz w:val="18"/>
          <w:szCs w:val="18"/>
        </w:rPr>
        <w:t>2.373.000,00</w:t>
      </w:r>
      <w:r>
        <w:rPr>
          <w:rFonts w:ascii="Times New Roman" w:hAnsi="Times New Roman"/>
          <w:sz w:val="24"/>
          <w:szCs w:val="24"/>
        </w:rPr>
        <w:tab/>
      </w:r>
      <w:r>
        <w:rPr>
          <w:rFonts w:ascii="Arial" w:hAnsi="Arial" w:cs="Arial"/>
          <w:b/>
          <w:bCs/>
          <w:sz w:val="18"/>
          <w:szCs w:val="18"/>
        </w:rPr>
        <w:t>2.373.000,00</w:t>
      </w:r>
    </w:p>
    <w:p w:rsidR="00A26AF4" w:rsidRDefault="00A26AF4" w:rsidP="00A26AF4">
      <w:pPr>
        <w:widowControl w:val="0"/>
        <w:autoSpaceDE w:val="0"/>
        <w:adjustRightInd w:val="0"/>
        <w:spacing w:after="0" w:line="30" w:lineRule="exact"/>
        <w:rPr>
          <w:rFonts w:ascii="Times New Roman" w:hAnsi="Times New Roman"/>
          <w:sz w:val="24"/>
          <w:szCs w:val="24"/>
        </w:rPr>
      </w:pPr>
    </w:p>
    <w:p w:rsidR="00A26AF4" w:rsidRDefault="00A26AF4" w:rsidP="00A26AF4">
      <w:pPr>
        <w:widowControl w:val="0"/>
        <w:tabs>
          <w:tab w:val="left" w:pos="255"/>
          <w:tab w:val="left" w:pos="1470"/>
          <w:tab w:val="right" w:pos="7965"/>
          <w:tab w:val="right" w:pos="9750"/>
          <w:tab w:val="right" w:pos="11535"/>
          <w:tab w:val="right" w:pos="13320"/>
          <w:tab w:val="right" w:pos="15105"/>
        </w:tabs>
        <w:autoSpaceDE w:val="0"/>
        <w:adjustRightInd w:val="0"/>
        <w:spacing w:after="0" w:line="216"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31</w:t>
      </w:r>
      <w:r>
        <w:rPr>
          <w:rFonts w:ascii="Times New Roman" w:hAnsi="Times New Roman"/>
          <w:sz w:val="24"/>
          <w:szCs w:val="24"/>
        </w:rPr>
        <w:tab/>
      </w:r>
      <w:r>
        <w:rPr>
          <w:rFonts w:ascii="Arial" w:hAnsi="Arial" w:cs="Arial"/>
          <w:b/>
          <w:bCs/>
          <w:sz w:val="16"/>
          <w:szCs w:val="16"/>
        </w:rPr>
        <w:t>Rashodi za zaposlene</w:t>
      </w:r>
      <w:r>
        <w:rPr>
          <w:rFonts w:ascii="Times New Roman" w:hAnsi="Times New Roman"/>
          <w:sz w:val="24"/>
          <w:szCs w:val="24"/>
        </w:rPr>
        <w:tab/>
      </w:r>
      <w:r>
        <w:rPr>
          <w:rFonts w:ascii="Arial" w:hAnsi="Arial" w:cs="Arial"/>
          <w:b/>
          <w:bCs/>
          <w:sz w:val="18"/>
          <w:szCs w:val="18"/>
        </w:rPr>
        <w:t>2.231.813,09</w:t>
      </w:r>
      <w:r>
        <w:rPr>
          <w:rFonts w:ascii="Times New Roman" w:hAnsi="Times New Roman"/>
          <w:sz w:val="24"/>
          <w:szCs w:val="24"/>
        </w:rPr>
        <w:tab/>
      </w:r>
      <w:r>
        <w:rPr>
          <w:rFonts w:ascii="Arial" w:hAnsi="Arial" w:cs="Arial"/>
          <w:b/>
          <w:bCs/>
          <w:sz w:val="18"/>
          <w:szCs w:val="18"/>
        </w:rPr>
        <w:t>2.334.000,00</w:t>
      </w:r>
      <w:r>
        <w:rPr>
          <w:rFonts w:ascii="Times New Roman" w:hAnsi="Times New Roman"/>
          <w:sz w:val="24"/>
          <w:szCs w:val="24"/>
        </w:rPr>
        <w:tab/>
      </w:r>
      <w:r>
        <w:rPr>
          <w:rFonts w:ascii="Arial" w:hAnsi="Arial" w:cs="Arial"/>
          <w:b/>
          <w:bCs/>
          <w:sz w:val="18"/>
          <w:szCs w:val="18"/>
        </w:rPr>
        <w:t>2.310.000,00</w:t>
      </w:r>
      <w:r>
        <w:rPr>
          <w:rFonts w:ascii="Times New Roman" w:hAnsi="Times New Roman"/>
          <w:sz w:val="24"/>
          <w:szCs w:val="24"/>
        </w:rPr>
        <w:tab/>
      </w:r>
      <w:r>
        <w:rPr>
          <w:rFonts w:ascii="Arial" w:hAnsi="Arial" w:cs="Arial"/>
          <w:b/>
          <w:bCs/>
          <w:sz w:val="18"/>
          <w:szCs w:val="18"/>
        </w:rPr>
        <w:t>2.310.000,00</w:t>
      </w:r>
      <w:r>
        <w:rPr>
          <w:rFonts w:ascii="Times New Roman" w:hAnsi="Times New Roman"/>
          <w:sz w:val="24"/>
          <w:szCs w:val="24"/>
        </w:rPr>
        <w:tab/>
      </w:r>
      <w:r>
        <w:rPr>
          <w:rFonts w:ascii="Arial" w:hAnsi="Arial" w:cs="Arial"/>
          <w:b/>
          <w:bCs/>
          <w:sz w:val="18"/>
          <w:szCs w:val="18"/>
        </w:rPr>
        <w:t>2.310.000,00</w:t>
      </w:r>
    </w:p>
    <w:p w:rsidR="00A26AF4" w:rsidRDefault="00A26AF4" w:rsidP="00A26AF4">
      <w:pPr>
        <w:widowControl w:val="0"/>
        <w:autoSpaceDE w:val="0"/>
        <w:adjustRightInd w:val="0"/>
        <w:spacing w:after="0" w:line="30" w:lineRule="exact"/>
        <w:rPr>
          <w:rFonts w:ascii="Times New Roman" w:hAnsi="Times New Roman"/>
          <w:sz w:val="24"/>
          <w:szCs w:val="24"/>
        </w:rPr>
      </w:pPr>
    </w:p>
    <w:p w:rsidR="00A26AF4" w:rsidRDefault="00A26AF4" w:rsidP="00A26AF4">
      <w:pPr>
        <w:widowControl w:val="0"/>
        <w:tabs>
          <w:tab w:val="left" w:pos="255"/>
          <w:tab w:val="center" w:pos="1060"/>
          <w:tab w:val="left" w:pos="1470"/>
          <w:tab w:val="right" w:pos="7965"/>
          <w:tab w:val="right" w:pos="9750"/>
          <w:tab w:val="right" w:pos="1153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311</w:t>
      </w:r>
      <w:r>
        <w:rPr>
          <w:rFonts w:ascii="Times New Roman" w:hAnsi="Times New Roman"/>
          <w:sz w:val="24"/>
          <w:szCs w:val="24"/>
        </w:rPr>
        <w:tab/>
      </w:r>
      <w:r>
        <w:rPr>
          <w:rFonts w:ascii="Arial" w:hAnsi="Arial" w:cs="Arial"/>
          <w:sz w:val="16"/>
          <w:szCs w:val="16"/>
        </w:rPr>
        <w:t>11</w:t>
      </w:r>
      <w:r>
        <w:rPr>
          <w:rFonts w:ascii="Times New Roman" w:hAnsi="Times New Roman"/>
          <w:sz w:val="24"/>
          <w:szCs w:val="24"/>
        </w:rPr>
        <w:tab/>
      </w:r>
      <w:r>
        <w:rPr>
          <w:rFonts w:ascii="Arial" w:hAnsi="Arial" w:cs="Arial"/>
          <w:sz w:val="16"/>
          <w:szCs w:val="16"/>
        </w:rPr>
        <w:t>Plaće (Bruto)</w:t>
      </w:r>
      <w:r>
        <w:rPr>
          <w:rFonts w:ascii="Times New Roman" w:hAnsi="Times New Roman"/>
          <w:sz w:val="24"/>
          <w:szCs w:val="24"/>
        </w:rPr>
        <w:tab/>
      </w:r>
      <w:r>
        <w:rPr>
          <w:rFonts w:ascii="Arial" w:hAnsi="Arial" w:cs="Arial"/>
          <w:sz w:val="18"/>
          <w:szCs w:val="18"/>
        </w:rPr>
        <w:t>1.859.015,56</w:t>
      </w:r>
      <w:r>
        <w:rPr>
          <w:rFonts w:ascii="Times New Roman" w:hAnsi="Times New Roman"/>
          <w:sz w:val="24"/>
          <w:szCs w:val="24"/>
        </w:rPr>
        <w:tab/>
      </w:r>
      <w:r>
        <w:rPr>
          <w:rFonts w:ascii="Arial" w:hAnsi="Arial" w:cs="Arial"/>
          <w:sz w:val="18"/>
          <w:szCs w:val="18"/>
        </w:rPr>
        <w:t>1.910.000,00</w:t>
      </w:r>
      <w:r>
        <w:rPr>
          <w:rFonts w:ascii="Times New Roman" w:hAnsi="Times New Roman"/>
          <w:sz w:val="24"/>
          <w:szCs w:val="24"/>
        </w:rPr>
        <w:tab/>
      </w:r>
      <w:r>
        <w:rPr>
          <w:rFonts w:ascii="Arial" w:hAnsi="Arial" w:cs="Arial"/>
          <w:sz w:val="18"/>
          <w:szCs w:val="18"/>
        </w:rPr>
        <w:t>1.900.000,00</w:t>
      </w:r>
    </w:p>
    <w:p w:rsidR="00A26AF4" w:rsidRDefault="00A26AF4" w:rsidP="00A26AF4">
      <w:pPr>
        <w:widowControl w:val="0"/>
        <w:autoSpaceDE w:val="0"/>
        <w:adjustRightInd w:val="0"/>
        <w:spacing w:after="0" w:line="31" w:lineRule="exact"/>
        <w:rPr>
          <w:rFonts w:ascii="Times New Roman" w:hAnsi="Times New Roman"/>
          <w:sz w:val="24"/>
          <w:szCs w:val="24"/>
        </w:rPr>
      </w:pPr>
    </w:p>
    <w:p w:rsidR="00A26AF4" w:rsidRDefault="00A26AF4" w:rsidP="00A26AF4">
      <w:pPr>
        <w:widowControl w:val="0"/>
        <w:tabs>
          <w:tab w:val="left" w:pos="255"/>
          <w:tab w:val="center" w:pos="1060"/>
          <w:tab w:val="left" w:pos="1470"/>
          <w:tab w:val="right" w:pos="7965"/>
          <w:tab w:val="right" w:pos="9750"/>
          <w:tab w:val="right" w:pos="1153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312</w:t>
      </w:r>
      <w:r>
        <w:rPr>
          <w:rFonts w:ascii="Times New Roman" w:hAnsi="Times New Roman"/>
          <w:sz w:val="24"/>
          <w:szCs w:val="24"/>
        </w:rPr>
        <w:tab/>
      </w:r>
      <w:r>
        <w:rPr>
          <w:rFonts w:ascii="Arial" w:hAnsi="Arial" w:cs="Arial"/>
          <w:sz w:val="16"/>
          <w:szCs w:val="16"/>
        </w:rPr>
        <w:t>11</w:t>
      </w:r>
      <w:r>
        <w:rPr>
          <w:rFonts w:ascii="Times New Roman" w:hAnsi="Times New Roman"/>
          <w:sz w:val="24"/>
          <w:szCs w:val="24"/>
        </w:rPr>
        <w:tab/>
      </w:r>
      <w:r>
        <w:rPr>
          <w:rFonts w:ascii="Arial" w:hAnsi="Arial" w:cs="Arial"/>
          <w:sz w:val="16"/>
          <w:szCs w:val="16"/>
        </w:rPr>
        <w:t>Ostali rashodi za zaposlene</w:t>
      </w:r>
      <w:r>
        <w:rPr>
          <w:rFonts w:ascii="Times New Roman" w:hAnsi="Times New Roman"/>
          <w:sz w:val="24"/>
          <w:szCs w:val="24"/>
        </w:rPr>
        <w:tab/>
      </w:r>
      <w:r>
        <w:rPr>
          <w:rFonts w:ascii="Arial" w:hAnsi="Arial" w:cs="Arial"/>
          <w:sz w:val="18"/>
          <w:szCs w:val="18"/>
        </w:rPr>
        <w:t>66.059,82</w:t>
      </w:r>
      <w:r>
        <w:rPr>
          <w:rFonts w:ascii="Times New Roman" w:hAnsi="Times New Roman"/>
          <w:sz w:val="24"/>
          <w:szCs w:val="24"/>
        </w:rPr>
        <w:tab/>
      </w:r>
      <w:r>
        <w:rPr>
          <w:rFonts w:ascii="Arial" w:hAnsi="Arial" w:cs="Arial"/>
          <w:sz w:val="18"/>
          <w:szCs w:val="18"/>
        </w:rPr>
        <w:t>108.000,00</w:t>
      </w:r>
      <w:r>
        <w:rPr>
          <w:rFonts w:ascii="Times New Roman" w:hAnsi="Times New Roman"/>
          <w:sz w:val="24"/>
          <w:szCs w:val="24"/>
        </w:rPr>
        <w:tab/>
      </w:r>
      <w:r>
        <w:rPr>
          <w:rFonts w:ascii="Arial" w:hAnsi="Arial" w:cs="Arial"/>
          <w:sz w:val="18"/>
          <w:szCs w:val="18"/>
        </w:rPr>
        <w:t>110.000,00</w:t>
      </w:r>
    </w:p>
    <w:p w:rsidR="00A26AF4" w:rsidRDefault="00A26AF4" w:rsidP="00A26AF4">
      <w:pPr>
        <w:widowControl w:val="0"/>
        <w:autoSpaceDE w:val="0"/>
        <w:adjustRightInd w:val="0"/>
        <w:spacing w:after="0" w:line="30" w:lineRule="exact"/>
        <w:rPr>
          <w:rFonts w:ascii="Times New Roman" w:hAnsi="Times New Roman"/>
          <w:sz w:val="24"/>
          <w:szCs w:val="24"/>
        </w:rPr>
      </w:pPr>
    </w:p>
    <w:p w:rsidR="00A26AF4" w:rsidRDefault="00A26AF4" w:rsidP="00A26AF4">
      <w:pPr>
        <w:widowControl w:val="0"/>
        <w:tabs>
          <w:tab w:val="left" w:pos="255"/>
          <w:tab w:val="center" w:pos="1060"/>
          <w:tab w:val="left" w:pos="1470"/>
          <w:tab w:val="right" w:pos="7965"/>
          <w:tab w:val="right" w:pos="9750"/>
          <w:tab w:val="right" w:pos="1153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313</w:t>
      </w:r>
      <w:r>
        <w:rPr>
          <w:rFonts w:ascii="Times New Roman" w:hAnsi="Times New Roman"/>
          <w:sz w:val="24"/>
          <w:szCs w:val="24"/>
        </w:rPr>
        <w:tab/>
      </w:r>
      <w:r>
        <w:rPr>
          <w:rFonts w:ascii="Arial" w:hAnsi="Arial" w:cs="Arial"/>
          <w:sz w:val="16"/>
          <w:szCs w:val="16"/>
        </w:rPr>
        <w:t>11</w:t>
      </w:r>
      <w:r>
        <w:rPr>
          <w:rFonts w:ascii="Times New Roman" w:hAnsi="Times New Roman"/>
          <w:sz w:val="24"/>
          <w:szCs w:val="24"/>
        </w:rPr>
        <w:tab/>
      </w:r>
      <w:r>
        <w:rPr>
          <w:rFonts w:ascii="Arial" w:hAnsi="Arial" w:cs="Arial"/>
          <w:sz w:val="16"/>
          <w:szCs w:val="16"/>
        </w:rPr>
        <w:t>Doprinosi na plaće</w:t>
      </w:r>
      <w:r>
        <w:rPr>
          <w:rFonts w:ascii="Times New Roman" w:hAnsi="Times New Roman"/>
          <w:sz w:val="24"/>
          <w:szCs w:val="24"/>
        </w:rPr>
        <w:tab/>
      </w:r>
      <w:r>
        <w:rPr>
          <w:rFonts w:ascii="Arial" w:hAnsi="Arial" w:cs="Arial"/>
          <w:sz w:val="18"/>
          <w:szCs w:val="18"/>
        </w:rPr>
        <w:t>306.737,71</w:t>
      </w:r>
      <w:r>
        <w:rPr>
          <w:rFonts w:ascii="Times New Roman" w:hAnsi="Times New Roman"/>
          <w:sz w:val="24"/>
          <w:szCs w:val="24"/>
        </w:rPr>
        <w:tab/>
      </w:r>
      <w:r>
        <w:rPr>
          <w:rFonts w:ascii="Arial" w:hAnsi="Arial" w:cs="Arial"/>
          <w:sz w:val="18"/>
          <w:szCs w:val="18"/>
        </w:rPr>
        <w:t>316.000,00</w:t>
      </w:r>
      <w:r>
        <w:rPr>
          <w:rFonts w:ascii="Times New Roman" w:hAnsi="Times New Roman"/>
          <w:sz w:val="24"/>
          <w:szCs w:val="24"/>
        </w:rPr>
        <w:tab/>
      </w:r>
      <w:r>
        <w:rPr>
          <w:rFonts w:ascii="Arial" w:hAnsi="Arial" w:cs="Arial"/>
          <w:sz w:val="18"/>
          <w:szCs w:val="18"/>
        </w:rPr>
        <w:t>300.000,00</w:t>
      </w:r>
    </w:p>
    <w:p w:rsidR="00A26AF4" w:rsidRDefault="00A26AF4" w:rsidP="00A26AF4">
      <w:pPr>
        <w:widowControl w:val="0"/>
        <w:autoSpaceDE w:val="0"/>
        <w:adjustRightInd w:val="0"/>
        <w:spacing w:after="0" w:line="31" w:lineRule="exact"/>
        <w:rPr>
          <w:rFonts w:ascii="Times New Roman" w:hAnsi="Times New Roman"/>
          <w:sz w:val="24"/>
          <w:szCs w:val="24"/>
        </w:rPr>
      </w:pPr>
    </w:p>
    <w:p w:rsidR="00A26AF4" w:rsidRDefault="00A26AF4" w:rsidP="00A26AF4">
      <w:pPr>
        <w:widowControl w:val="0"/>
        <w:tabs>
          <w:tab w:val="left" w:pos="255"/>
          <w:tab w:val="left" w:pos="1470"/>
          <w:tab w:val="right" w:pos="7965"/>
          <w:tab w:val="right" w:pos="9750"/>
          <w:tab w:val="right" w:pos="11535"/>
          <w:tab w:val="right" w:pos="13320"/>
          <w:tab w:val="right" w:pos="15105"/>
        </w:tabs>
        <w:autoSpaceDE w:val="0"/>
        <w:adjustRightInd w:val="0"/>
        <w:spacing w:after="0" w:line="216"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32</w:t>
      </w:r>
      <w:r>
        <w:rPr>
          <w:rFonts w:ascii="Times New Roman" w:hAnsi="Times New Roman"/>
          <w:sz w:val="24"/>
          <w:szCs w:val="24"/>
        </w:rPr>
        <w:tab/>
      </w:r>
      <w:r>
        <w:rPr>
          <w:rFonts w:ascii="Arial" w:hAnsi="Arial" w:cs="Arial"/>
          <w:b/>
          <w:bCs/>
          <w:sz w:val="16"/>
          <w:szCs w:val="16"/>
        </w:rPr>
        <w:t>Materijalni rashodi</w:t>
      </w:r>
      <w:r>
        <w:rPr>
          <w:rFonts w:ascii="Times New Roman" w:hAnsi="Times New Roman"/>
          <w:sz w:val="24"/>
          <w:szCs w:val="24"/>
        </w:rPr>
        <w:tab/>
      </w:r>
      <w:r>
        <w:rPr>
          <w:rFonts w:ascii="Arial" w:hAnsi="Arial" w:cs="Arial"/>
          <w:b/>
          <w:bCs/>
          <w:sz w:val="18"/>
          <w:szCs w:val="18"/>
        </w:rPr>
        <w:t>59.394,04</w:t>
      </w:r>
      <w:r>
        <w:rPr>
          <w:rFonts w:ascii="Times New Roman" w:hAnsi="Times New Roman"/>
          <w:sz w:val="24"/>
          <w:szCs w:val="24"/>
        </w:rPr>
        <w:tab/>
      </w:r>
      <w:r>
        <w:rPr>
          <w:rFonts w:ascii="Arial" w:hAnsi="Arial" w:cs="Arial"/>
          <w:b/>
          <w:bCs/>
          <w:sz w:val="18"/>
          <w:szCs w:val="18"/>
        </w:rPr>
        <w:t>63.000,00</w:t>
      </w:r>
      <w:r>
        <w:rPr>
          <w:rFonts w:ascii="Times New Roman" w:hAnsi="Times New Roman"/>
          <w:sz w:val="24"/>
          <w:szCs w:val="24"/>
        </w:rPr>
        <w:tab/>
      </w:r>
      <w:r>
        <w:rPr>
          <w:rFonts w:ascii="Arial" w:hAnsi="Arial" w:cs="Arial"/>
          <w:b/>
          <w:bCs/>
          <w:sz w:val="18"/>
          <w:szCs w:val="18"/>
        </w:rPr>
        <w:t>63.000,00</w:t>
      </w:r>
      <w:r>
        <w:rPr>
          <w:rFonts w:ascii="Times New Roman" w:hAnsi="Times New Roman"/>
          <w:sz w:val="24"/>
          <w:szCs w:val="24"/>
        </w:rPr>
        <w:tab/>
      </w:r>
      <w:r>
        <w:rPr>
          <w:rFonts w:ascii="Arial" w:hAnsi="Arial" w:cs="Arial"/>
          <w:b/>
          <w:bCs/>
          <w:sz w:val="18"/>
          <w:szCs w:val="18"/>
        </w:rPr>
        <w:t>63.000,00</w:t>
      </w:r>
      <w:r>
        <w:rPr>
          <w:rFonts w:ascii="Times New Roman" w:hAnsi="Times New Roman"/>
          <w:sz w:val="24"/>
          <w:szCs w:val="24"/>
        </w:rPr>
        <w:tab/>
      </w:r>
      <w:r>
        <w:rPr>
          <w:rFonts w:ascii="Arial" w:hAnsi="Arial" w:cs="Arial"/>
          <w:b/>
          <w:bCs/>
          <w:sz w:val="18"/>
          <w:szCs w:val="18"/>
        </w:rPr>
        <w:t>63.000,00</w:t>
      </w:r>
    </w:p>
    <w:p w:rsidR="00A26AF4" w:rsidRDefault="00A26AF4" w:rsidP="00A26AF4">
      <w:pPr>
        <w:widowControl w:val="0"/>
        <w:autoSpaceDE w:val="0"/>
        <w:adjustRightInd w:val="0"/>
        <w:spacing w:after="0" w:line="30" w:lineRule="exact"/>
        <w:rPr>
          <w:rFonts w:ascii="Times New Roman" w:hAnsi="Times New Roman"/>
          <w:sz w:val="24"/>
          <w:szCs w:val="24"/>
        </w:rPr>
      </w:pPr>
    </w:p>
    <w:p w:rsidR="00A26AF4" w:rsidRDefault="00A26AF4" w:rsidP="00A26AF4">
      <w:pPr>
        <w:widowControl w:val="0"/>
        <w:tabs>
          <w:tab w:val="left" w:pos="255"/>
          <w:tab w:val="center" w:pos="1060"/>
          <w:tab w:val="left" w:pos="1470"/>
          <w:tab w:val="right" w:pos="7965"/>
          <w:tab w:val="right" w:pos="9750"/>
          <w:tab w:val="right" w:pos="1153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321</w:t>
      </w:r>
      <w:r>
        <w:rPr>
          <w:rFonts w:ascii="Times New Roman" w:hAnsi="Times New Roman"/>
          <w:sz w:val="24"/>
          <w:szCs w:val="24"/>
        </w:rPr>
        <w:tab/>
      </w:r>
      <w:r>
        <w:rPr>
          <w:rFonts w:ascii="Arial" w:hAnsi="Arial" w:cs="Arial"/>
          <w:sz w:val="16"/>
          <w:szCs w:val="16"/>
        </w:rPr>
        <w:t>11</w:t>
      </w:r>
      <w:r>
        <w:rPr>
          <w:rFonts w:ascii="Times New Roman" w:hAnsi="Times New Roman"/>
          <w:sz w:val="24"/>
          <w:szCs w:val="24"/>
        </w:rPr>
        <w:tab/>
      </w:r>
      <w:r>
        <w:rPr>
          <w:rFonts w:ascii="Arial" w:hAnsi="Arial" w:cs="Arial"/>
          <w:sz w:val="16"/>
          <w:szCs w:val="16"/>
        </w:rPr>
        <w:t>Naknade troškova zaposlenima</w:t>
      </w:r>
      <w:r>
        <w:rPr>
          <w:rFonts w:ascii="Times New Roman" w:hAnsi="Times New Roman"/>
          <w:sz w:val="24"/>
          <w:szCs w:val="24"/>
        </w:rPr>
        <w:tab/>
      </w:r>
      <w:r>
        <w:rPr>
          <w:rFonts w:ascii="Arial" w:hAnsi="Arial" w:cs="Arial"/>
          <w:sz w:val="18"/>
          <w:szCs w:val="18"/>
        </w:rPr>
        <w:t>59.394,04</w:t>
      </w:r>
      <w:r>
        <w:rPr>
          <w:rFonts w:ascii="Times New Roman" w:hAnsi="Times New Roman"/>
          <w:sz w:val="24"/>
          <w:szCs w:val="24"/>
        </w:rPr>
        <w:tab/>
      </w:r>
      <w:r>
        <w:rPr>
          <w:rFonts w:ascii="Arial" w:hAnsi="Arial" w:cs="Arial"/>
          <w:sz w:val="18"/>
          <w:szCs w:val="18"/>
        </w:rPr>
        <w:t>63.000,00</w:t>
      </w:r>
      <w:r>
        <w:rPr>
          <w:rFonts w:ascii="Times New Roman" w:hAnsi="Times New Roman"/>
          <w:sz w:val="24"/>
          <w:szCs w:val="24"/>
        </w:rPr>
        <w:tab/>
      </w:r>
      <w:r>
        <w:rPr>
          <w:rFonts w:ascii="Arial" w:hAnsi="Arial" w:cs="Arial"/>
          <w:sz w:val="18"/>
          <w:szCs w:val="18"/>
        </w:rPr>
        <w:t>63.000,00</w:t>
      </w:r>
    </w:p>
    <w:p w:rsidR="00A26AF4" w:rsidRDefault="00A26AF4" w:rsidP="00A26AF4">
      <w:pPr>
        <w:widowControl w:val="0"/>
        <w:tabs>
          <w:tab w:val="left" w:pos="150"/>
          <w:tab w:val="right" w:pos="7965"/>
          <w:tab w:val="right" w:pos="9750"/>
          <w:tab w:val="right" w:pos="11535"/>
          <w:tab w:val="right" w:pos="13320"/>
          <w:tab w:val="right" w:pos="1510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20"/>
          <w:szCs w:val="20"/>
        </w:rPr>
        <w:t>A10060  OSTALI TROŠKOVI POSLOVANJA</w:t>
      </w:r>
      <w:r>
        <w:rPr>
          <w:rFonts w:ascii="Times New Roman" w:hAnsi="Times New Roman"/>
          <w:sz w:val="24"/>
          <w:szCs w:val="24"/>
        </w:rPr>
        <w:tab/>
      </w:r>
      <w:r>
        <w:rPr>
          <w:rFonts w:ascii="Arial" w:hAnsi="Arial" w:cs="Arial"/>
          <w:b/>
          <w:bCs/>
          <w:sz w:val="20"/>
          <w:szCs w:val="20"/>
        </w:rPr>
        <w:t>1.556.693,22</w:t>
      </w:r>
      <w:r>
        <w:rPr>
          <w:rFonts w:ascii="Times New Roman" w:hAnsi="Times New Roman"/>
          <w:sz w:val="24"/>
          <w:szCs w:val="24"/>
        </w:rPr>
        <w:tab/>
      </w:r>
      <w:r>
        <w:rPr>
          <w:rFonts w:ascii="Arial" w:hAnsi="Arial" w:cs="Arial"/>
          <w:b/>
          <w:bCs/>
          <w:sz w:val="20"/>
          <w:szCs w:val="20"/>
        </w:rPr>
        <w:t>1.169.850,00</w:t>
      </w:r>
      <w:r>
        <w:rPr>
          <w:rFonts w:ascii="Times New Roman" w:hAnsi="Times New Roman"/>
          <w:sz w:val="24"/>
          <w:szCs w:val="24"/>
        </w:rPr>
        <w:tab/>
      </w:r>
      <w:r>
        <w:rPr>
          <w:rFonts w:ascii="Arial" w:hAnsi="Arial" w:cs="Arial"/>
          <w:b/>
          <w:bCs/>
          <w:sz w:val="20"/>
          <w:szCs w:val="20"/>
        </w:rPr>
        <w:t>1.225.550,00</w:t>
      </w:r>
      <w:r>
        <w:rPr>
          <w:rFonts w:ascii="Times New Roman" w:hAnsi="Times New Roman"/>
          <w:sz w:val="24"/>
          <w:szCs w:val="24"/>
        </w:rPr>
        <w:tab/>
      </w:r>
      <w:r>
        <w:rPr>
          <w:rFonts w:ascii="Arial" w:hAnsi="Arial" w:cs="Arial"/>
          <w:b/>
          <w:bCs/>
          <w:sz w:val="20"/>
          <w:szCs w:val="20"/>
        </w:rPr>
        <w:t>1.225.550,00</w:t>
      </w:r>
      <w:r>
        <w:rPr>
          <w:rFonts w:ascii="Times New Roman" w:hAnsi="Times New Roman"/>
          <w:sz w:val="24"/>
          <w:szCs w:val="24"/>
        </w:rPr>
        <w:tab/>
      </w:r>
      <w:r>
        <w:rPr>
          <w:rFonts w:ascii="Arial" w:hAnsi="Arial" w:cs="Arial"/>
          <w:b/>
          <w:bCs/>
          <w:sz w:val="20"/>
          <w:szCs w:val="20"/>
        </w:rPr>
        <w:t>1.225.550,00</w:t>
      </w:r>
    </w:p>
    <w:p w:rsidR="00A26AF4" w:rsidRDefault="00A26AF4" w:rsidP="00A26AF4">
      <w:pPr>
        <w:widowControl w:val="0"/>
        <w:tabs>
          <w:tab w:val="left" w:pos="255"/>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0412 Opći poslovi vezani uz rad</w:t>
      </w:r>
    </w:p>
    <w:p w:rsidR="00A26AF4" w:rsidRDefault="00A26AF4" w:rsidP="00A26AF4">
      <w:pPr>
        <w:widowControl w:val="0"/>
        <w:tabs>
          <w:tab w:val="left" w:pos="255"/>
          <w:tab w:val="left" w:pos="1470"/>
          <w:tab w:val="right" w:pos="7965"/>
          <w:tab w:val="right" w:pos="9750"/>
          <w:tab w:val="right" w:pos="11535"/>
          <w:tab w:val="right" w:pos="13320"/>
          <w:tab w:val="right" w:pos="15105"/>
        </w:tabs>
        <w:autoSpaceDE w:val="0"/>
        <w:adjustRightInd w:val="0"/>
        <w:spacing w:after="0" w:line="216"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w:t>
      </w:r>
      <w:r>
        <w:rPr>
          <w:rFonts w:ascii="Times New Roman" w:hAnsi="Times New Roman"/>
          <w:sz w:val="24"/>
          <w:szCs w:val="24"/>
        </w:rPr>
        <w:tab/>
      </w:r>
      <w:r>
        <w:rPr>
          <w:rFonts w:ascii="Arial" w:hAnsi="Arial" w:cs="Arial"/>
          <w:b/>
          <w:bCs/>
          <w:sz w:val="16"/>
          <w:szCs w:val="16"/>
        </w:rPr>
        <w:t>Rashodi poslovanja</w:t>
      </w:r>
      <w:r>
        <w:rPr>
          <w:rFonts w:ascii="Times New Roman" w:hAnsi="Times New Roman"/>
          <w:sz w:val="24"/>
          <w:szCs w:val="24"/>
        </w:rPr>
        <w:tab/>
      </w:r>
      <w:r>
        <w:rPr>
          <w:rFonts w:ascii="Arial" w:hAnsi="Arial" w:cs="Arial"/>
          <w:b/>
          <w:bCs/>
          <w:sz w:val="18"/>
          <w:szCs w:val="18"/>
        </w:rPr>
        <w:t>1.556.693,22</w:t>
      </w:r>
      <w:r>
        <w:rPr>
          <w:rFonts w:ascii="Times New Roman" w:hAnsi="Times New Roman"/>
          <w:sz w:val="24"/>
          <w:szCs w:val="24"/>
        </w:rPr>
        <w:tab/>
      </w:r>
      <w:r>
        <w:rPr>
          <w:rFonts w:ascii="Arial" w:hAnsi="Arial" w:cs="Arial"/>
          <w:b/>
          <w:bCs/>
          <w:sz w:val="18"/>
          <w:szCs w:val="18"/>
        </w:rPr>
        <w:t>1.169.850,00</w:t>
      </w:r>
      <w:r>
        <w:rPr>
          <w:rFonts w:ascii="Times New Roman" w:hAnsi="Times New Roman"/>
          <w:sz w:val="24"/>
          <w:szCs w:val="24"/>
        </w:rPr>
        <w:tab/>
      </w:r>
      <w:r>
        <w:rPr>
          <w:rFonts w:ascii="Arial" w:hAnsi="Arial" w:cs="Arial"/>
          <w:b/>
          <w:bCs/>
          <w:sz w:val="18"/>
          <w:szCs w:val="18"/>
        </w:rPr>
        <w:t>1.225.550,00</w:t>
      </w:r>
      <w:r>
        <w:rPr>
          <w:rFonts w:ascii="Times New Roman" w:hAnsi="Times New Roman"/>
          <w:sz w:val="24"/>
          <w:szCs w:val="24"/>
        </w:rPr>
        <w:tab/>
      </w:r>
      <w:r>
        <w:rPr>
          <w:rFonts w:ascii="Arial" w:hAnsi="Arial" w:cs="Arial"/>
          <w:b/>
          <w:bCs/>
          <w:sz w:val="18"/>
          <w:szCs w:val="18"/>
        </w:rPr>
        <w:t>1.225.550,00</w:t>
      </w:r>
      <w:r>
        <w:rPr>
          <w:rFonts w:ascii="Times New Roman" w:hAnsi="Times New Roman"/>
          <w:sz w:val="24"/>
          <w:szCs w:val="24"/>
        </w:rPr>
        <w:tab/>
      </w:r>
      <w:r>
        <w:rPr>
          <w:rFonts w:ascii="Arial" w:hAnsi="Arial" w:cs="Arial"/>
          <w:b/>
          <w:bCs/>
          <w:sz w:val="18"/>
          <w:szCs w:val="18"/>
        </w:rPr>
        <w:t>1.225.550,00</w:t>
      </w:r>
    </w:p>
    <w:p w:rsidR="00A26AF4" w:rsidRDefault="00A26AF4" w:rsidP="00A26AF4">
      <w:pPr>
        <w:widowControl w:val="0"/>
        <w:autoSpaceDE w:val="0"/>
        <w:adjustRightInd w:val="0"/>
        <w:spacing w:after="0" w:line="30" w:lineRule="exact"/>
        <w:rPr>
          <w:rFonts w:ascii="Times New Roman" w:hAnsi="Times New Roman"/>
          <w:sz w:val="24"/>
          <w:szCs w:val="24"/>
        </w:rPr>
      </w:pPr>
    </w:p>
    <w:p w:rsidR="00A26AF4" w:rsidRDefault="00A26AF4" w:rsidP="00A26AF4">
      <w:pPr>
        <w:widowControl w:val="0"/>
        <w:tabs>
          <w:tab w:val="left" w:pos="255"/>
          <w:tab w:val="left" w:pos="1470"/>
          <w:tab w:val="right" w:pos="7965"/>
          <w:tab w:val="right" w:pos="9750"/>
          <w:tab w:val="right" w:pos="11535"/>
          <w:tab w:val="right" w:pos="13320"/>
          <w:tab w:val="right" w:pos="15105"/>
        </w:tabs>
        <w:autoSpaceDE w:val="0"/>
        <w:adjustRightInd w:val="0"/>
        <w:spacing w:after="0" w:line="216"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32</w:t>
      </w:r>
      <w:r>
        <w:rPr>
          <w:rFonts w:ascii="Times New Roman" w:hAnsi="Times New Roman"/>
          <w:sz w:val="24"/>
          <w:szCs w:val="24"/>
        </w:rPr>
        <w:tab/>
      </w:r>
      <w:r>
        <w:rPr>
          <w:rFonts w:ascii="Arial" w:hAnsi="Arial" w:cs="Arial"/>
          <w:b/>
          <w:bCs/>
          <w:sz w:val="16"/>
          <w:szCs w:val="16"/>
        </w:rPr>
        <w:t>Materijalni rashodi</w:t>
      </w:r>
      <w:r>
        <w:rPr>
          <w:rFonts w:ascii="Times New Roman" w:hAnsi="Times New Roman"/>
          <w:sz w:val="24"/>
          <w:szCs w:val="24"/>
        </w:rPr>
        <w:tab/>
      </w:r>
      <w:r>
        <w:rPr>
          <w:rFonts w:ascii="Arial" w:hAnsi="Arial" w:cs="Arial"/>
          <w:b/>
          <w:bCs/>
          <w:sz w:val="18"/>
          <w:szCs w:val="18"/>
        </w:rPr>
        <w:t>1.436.869,34</w:t>
      </w:r>
      <w:r>
        <w:rPr>
          <w:rFonts w:ascii="Times New Roman" w:hAnsi="Times New Roman"/>
          <w:sz w:val="24"/>
          <w:szCs w:val="24"/>
        </w:rPr>
        <w:tab/>
      </w:r>
      <w:r>
        <w:rPr>
          <w:rFonts w:ascii="Arial" w:hAnsi="Arial" w:cs="Arial"/>
          <w:b/>
          <w:bCs/>
          <w:sz w:val="18"/>
          <w:szCs w:val="18"/>
        </w:rPr>
        <w:t>1.115.350,00</w:t>
      </w:r>
      <w:r>
        <w:rPr>
          <w:rFonts w:ascii="Times New Roman" w:hAnsi="Times New Roman"/>
          <w:sz w:val="24"/>
          <w:szCs w:val="24"/>
        </w:rPr>
        <w:tab/>
      </w:r>
      <w:r>
        <w:rPr>
          <w:rFonts w:ascii="Arial" w:hAnsi="Arial" w:cs="Arial"/>
          <w:b/>
          <w:bCs/>
          <w:sz w:val="18"/>
          <w:szCs w:val="18"/>
        </w:rPr>
        <w:t>1.169.550,00</w:t>
      </w:r>
      <w:r>
        <w:rPr>
          <w:rFonts w:ascii="Times New Roman" w:hAnsi="Times New Roman"/>
          <w:sz w:val="24"/>
          <w:szCs w:val="24"/>
        </w:rPr>
        <w:tab/>
      </w:r>
      <w:r>
        <w:rPr>
          <w:rFonts w:ascii="Arial" w:hAnsi="Arial" w:cs="Arial"/>
          <w:b/>
          <w:bCs/>
          <w:sz w:val="18"/>
          <w:szCs w:val="18"/>
        </w:rPr>
        <w:t>1.169.550,00</w:t>
      </w:r>
      <w:r>
        <w:rPr>
          <w:rFonts w:ascii="Times New Roman" w:hAnsi="Times New Roman"/>
          <w:sz w:val="24"/>
          <w:szCs w:val="24"/>
        </w:rPr>
        <w:tab/>
      </w:r>
      <w:r>
        <w:rPr>
          <w:rFonts w:ascii="Arial" w:hAnsi="Arial" w:cs="Arial"/>
          <w:b/>
          <w:bCs/>
          <w:sz w:val="18"/>
          <w:szCs w:val="18"/>
        </w:rPr>
        <w:t>1.169.550,00</w:t>
      </w:r>
    </w:p>
    <w:p w:rsidR="00A26AF4" w:rsidRDefault="00A26AF4" w:rsidP="00A26AF4">
      <w:pPr>
        <w:widowControl w:val="0"/>
        <w:autoSpaceDE w:val="0"/>
        <w:adjustRightInd w:val="0"/>
        <w:spacing w:after="0" w:line="30" w:lineRule="exact"/>
        <w:rPr>
          <w:rFonts w:ascii="Times New Roman" w:hAnsi="Times New Roman"/>
          <w:sz w:val="24"/>
          <w:szCs w:val="24"/>
        </w:rPr>
      </w:pPr>
    </w:p>
    <w:p w:rsidR="00A26AF4" w:rsidRDefault="00A26AF4" w:rsidP="00A26AF4">
      <w:pPr>
        <w:widowControl w:val="0"/>
        <w:tabs>
          <w:tab w:val="left" w:pos="255"/>
          <w:tab w:val="center" w:pos="1060"/>
          <w:tab w:val="left" w:pos="1470"/>
          <w:tab w:val="right" w:pos="7965"/>
          <w:tab w:val="right" w:pos="9750"/>
          <w:tab w:val="right" w:pos="1153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322</w:t>
      </w:r>
      <w:r>
        <w:rPr>
          <w:rFonts w:ascii="Times New Roman" w:hAnsi="Times New Roman"/>
          <w:sz w:val="24"/>
          <w:szCs w:val="24"/>
        </w:rPr>
        <w:tab/>
      </w:r>
      <w:r>
        <w:rPr>
          <w:rFonts w:ascii="Arial" w:hAnsi="Arial" w:cs="Arial"/>
          <w:sz w:val="16"/>
          <w:szCs w:val="16"/>
        </w:rPr>
        <w:t>11</w:t>
      </w:r>
      <w:r>
        <w:rPr>
          <w:rFonts w:ascii="Times New Roman" w:hAnsi="Times New Roman"/>
          <w:sz w:val="24"/>
          <w:szCs w:val="24"/>
        </w:rPr>
        <w:tab/>
      </w:r>
      <w:r>
        <w:rPr>
          <w:rFonts w:ascii="Arial" w:hAnsi="Arial" w:cs="Arial"/>
          <w:sz w:val="16"/>
          <w:szCs w:val="16"/>
        </w:rPr>
        <w:t>Rashodi za materijal i energiju</w:t>
      </w:r>
      <w:r>
        <w:rPr>
          <w:rFonts w:ascii="Times New Roman" w:hAnsi="Times New Roman"/>
          <w:sz w:val="24"/>
          <w:szCs w:val="24"/>
        </w:rPr>
        <w:tab/>
      </w:r>
      <w:r>
        <w:rPr>
          <w:rFonts w:ascii="Arial" w:hAnsi="Arial" w:cs="Arial"/>
          <w:sz w:val="18"/>
          <w:szCs w:val="18"/>
        </w:rPr>
        <w:t>145.870,23</w:t>
      </w:r>
      <w:r>
        <w:rPr>
          <w:rFonts w:ascii="Times New Roman" w:hAnsi="Times New Roman"/>
          <w:sz w:val="24"/>
          <w:szCs w:val="24"/>
        </w:rPr>
        <w:tab/>
      </w:r>
      <w:r>
        <w:rPr>
          <w:rFonts w:ascii="Arial" w:hAnsi="Arial" w:cs="Arial"/>
          <w:sz w:val="18"/>
          <w:szCs w:val="18"/>
        </w:rPr>
        <w:t>156.000,00</w:t>
      </w:r>
      <w:r>
        <w:rPr>
          <w:rFonts w:ascii="Times New Roman" w:hAnsi="Times New Roman"/>
          <w:sz w:val="24"/>
          <w:szCs w:val="24"/>
        </w:rPr>
        <w:tab/>
      </w:r>
      <w:r>
        <w:rPr>
          <w:rFonts w:ascii="Arial" w:hAnsi="Arial" w:cs="Arial"/>
          <w:sz w:val="18"/>
          <w:szCs w:val="18"/>
        </w:rPr>
        <w:t>141.000,00</w:t>
      </w:r>
    </w:p>
    <w:p w:rsidR="00A26AF4" w:rsidRDefault="00A26AF4" w:rsidP="00A26AF4">
      <w:pPr>
        <w:widowControl w:val="0"/>
        <w:autoSpaceDE w:val="0"/>
        <w:adjustRightInd w:val="0"/>
        <w:spacing w:after="0" w:line="31" w:lineRule="exact"/>
        <w:rPr>
          <w:rFonts w:ascii="Times New Roman" w:hAnsi="Times New Roman"/>
          <w:sz w:val="24"/>
          <w:szCs w:val="24"/>
        </w:rPr>
      </w:pPr>
    </w:p>
    <w:p w:rsidR="00A26AF4" w:rsidRDefault="00A26AF4" w:rsidP="00A26AF4">
      <w:pPr>
        <w:widowControl w:val="0"/>
        <w:tabs>
          <w:tab w:val="left" w:pos="255"/>
          <w:tab w:val="center" w:pos="1060"/>
          <w:tab w:val="left" w:pos="1470"/>
          <w:tab w:val="right" w:pos="7965"/>
          <w:tab w:val="right" w:pos="9750"/>
          <w:tab w:val="right" w:pos="1153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323</w:t>
      </w:r>
      <w:r>
        <w:rPr>
          <w:rFonts w:ascii="Times New Roman" w:hAnsi="Times New Roman"/>
          <w:sz w:val="24"/>
          <w:szCs w:val="24"/>
        </w:rPr>
        <w:tab/>
      </w:r>
      <w:r>
        <w:rPr>
          <w:rFonts w:ascii="Arial" w:hAnsi="Arial" w:cs="Arial"/>
          <w:sz w:val="16"/>
          <w:szCs w:val="16"/>
        </w:rPr>
        <w:t>11</w:t>
      </w:r>
      <w:r>
        <w:rPr>
          <w:rFonts w:ascii="Times New Roman" w:hAnsi="Times New Roman"/>
          <w:sz w:val="24"/>
          <w:szCs w:val="24"/>
        </w:rPr>
        <w:tab/>
      </w:r>
      <w:r>
        <w:rPr>
          <w:rFonts w:ascii="Arial" w:hAnsi="Arial" w:cs="Arial"/>
          <w:sz w:val="16"/>
          <w:szCs w:val="16"/>
        </w:rPr>
        <w:t>Rashodi za usluge</w:t>
      </w:r>
      <w:r>
        <w:rPr>
          <w:rFonts w:ascii="Times New Roman" w:hAnsi="Times New Roman"/>
          <w:sz w:val="24"/>
          <w:szCs w:val="24"/>
        </w:rPr>
        <w:tab/>
      </w:r>
      <w:r>
        <w:rPr>
          <w:rFonts w:ascii="Arial" w:hAnsi="Arial" w:cs="Arial"/>
          <w:sz w:val="18"/>
          <w:szCs w:val="18"/>
        </w:rPr>
        <w:t>1.021.786,46</w:t>
      </w:r>
      <w:r>
        <w:rPr>
          <w:rFonts w:ascii="Times New Roman" w:hAnsi="Times New Roman"/>
          <w:sz w:val="24"/>
          <w:szCs w:val="24"/>
        </w:rPr>
        <w:tab/>
      </w:r>
      <w:r>
        <w:rPr>
          <w:rFonts w:ascii="Arial" w:hAnsi="Arial" w:cs="Arial"/>
          <w:sz w:val="18"/>
          <w:szCs w:val="18"/>
        </w:rPr>
        <w:t>738.050,00</w:t>
      </w:r>
      <w:r>
        <w:rPr>
          <w:rFonts w:ascii="Times New Roman" w:hAnsi="Times New Roman"/>
          <w:sz w:val="24"/>
          <w:szCs w:val="24"/>
        </w:rPr>
        <w:tab/>
      </w:r>
      <w:r>
        <w:rPr>
          <w:rFonts w:ascii="Arial" w:hAnsi="Arial" w:cs="Arial"/>
          <w:sz w:val="18"/>
          <w:szCs w:val="18"/>
        </w:rPr>
        <w:t>760.550,00</w:t>
      </w:r>
    </w:p>
    <w:p w:rsidR="00A26AF4" w:rsidRDefault="00A26AF4" w:rsidP="00A26AF4">
      <w:pPr>
        <w:widowControl w:val="0"/>
        <w:autoSpaceDE w:val="0"/>
        <w:adjustRightInd w:val="0"/>
        <w:spacing w:after="0" w:line="30" w:lineRule="exact"/>
        <w:rPr>
          <w:rFonts w:ascii="Times New Roman" w:hAnsi="Times New Roman"/>
          <w:sz w:val="24"/>
          <w:szCs w:val="24"/>
        </w:rPr>
      </w:pPr>
    </w:p>
    <w:p w:rsidR="00A26AF4" w:rsidRDefault="00A26AF4" w:rsidP="00A26AF4">
      <w:pPr>
        <w:widowControl w:val="0"/>
        <w:tabs>
          <w:tab w:val="left" w:pos="255"/>
          <w:tab w:val="center" w:pos="1060"/>
          <w:tab w:val="left" w:pos="1470"/>
          <w:tab w:val="right" w:pos="7965"/>
          <w:tab w:val="right" w:pos="9750"/>
          <w:tab w:val="right" w:pos="1153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329</w:t>
      </w:r>
      <w:r>
        <w:rPr>
          <w:rFonts w:ascii="Times New Roman" w:hAnsi="Times New Roman"/>
          <w:sz w:val="24"/>
          <w:szCs w:val="24"/>
        </w:rPr>
        <w:tab/>
      </w:r>
      <w:r>
        <w:rPr>
          <w:rFonts w:ascii="Arial" w:hAnsi="Arial" w:cs="Arial"/>
          <w:sz w:val="16"/>
          <w:szCs w:val="16"/>
        </w:rPr>
        <w:t>11</w:t>
      </w:r>
      <w:r>
        <w:rPr>
          <w:rFonts w:ascii="Times New Roman" w:hAnsi="Times New Roman"/>
          <w:sz w:val="24"/>
          <w:szCs w:val="24"/>
        </w:rPr>
        <w:tab/>
      </w:r>
      <w:r>
        <w:rPr>
          <w:rFonts w:ascii="Arial" w:hAnsi="Arial" w:cs="Arial"/>
          <w:sz w:val="16"/>
          <w:szCs w:val="16"/>
        </w:rPr>
        <w:t>Ostali nespomenuti rashodi poslovanja</w:t>
      </w:r>
      <w:r>
        <w:rPr>
          <w:rFonts w:ascii="Times New Roman" w:hAnsi="Times New Roman"/>
          <w:sz w:val="24"/>
          <w:szCs w:val="24"/>
        </w:rPr>
        <w:tab/>
      </w:r>
      <w:r>
        <w:rPr>
          <w:rFonts w:ascii="Arial" w:hAnsi="Arial" w:cs="Arial"/>
          <w:sz w:val="18"/>
          <w:szCs w:val="18"/>
        </w:rPr>
        <w:t>269.212,65</w:t>
      </w:r>
      <w:r>
        <w:rPr>
          <w:rFonts w:ascii="Times New Roman" w:hAnsi="Times New Roman"/>
          <w:sz w:val="24"/>
          <w:szCs w:val="24"/>
        </w:rPr>
        <w:tab/>
      </w:r>
      <w:r>
        <w:rPr>
          <w:rFonts w:ascii="Arial" w:hAnsi="Arial" w:cs="Arial"/>
          <w:sz w:val="18"/>
          <w:szCs w:val="18"/>
        </w:rPr>
        <w:t>221.300,00</w:t>
      </w:r>
      <w:r>
        <w:rPr>
          <w:rFonts w:ascii="Times New Roman" w:hAnsi="Times New Roman"/>
          <w:sz w:val="24"/>
          <w:szCs w:val="24"/>
        </w:rPr>
        <w:tab/>
      </w:r>
      <w:r>
        <w:rPr>
          <w:rFonts w:ascii="Arial" w:hAnsi="Arial" w:cs="Arial"/>
          <w:sz w:val="18"/>
          <w:szCs w:val="18"/>
        </w:rPr>
        <w:t>268.000,00</w:t>
      </w:r>
    </w:p>
    <w:p w:rsidR="00A26AF4" w:rsidRDefault="00A26AF4" w:rsidP="00A26AF4">
      <w:pPr>
        <w:widowControl w:val="0"/>
        <w:autoSpaceDE w:val="0"/>
        <w:adjustRightInd w:val="0"/>
        <w:spacing w:after="0" w:line="31" w:lineRule="exact"/>
        <w:rPr>
          <w:rFonts w:ascii="Times New Roman" w:hAnsi="Times New Roman"/>
          <w:sz w:val="24"/>
          <w:szCs w:val="24"/>
        </w:rPr>
      </w:pPr>
    </w:p>
    <w:p w:rsidR="00A26AF4" w:rsidRDefault="00A26AF4" w:rsidP="00A26AF4">
      <w:pPr>
        <w:widowControl w:val="0"/>
        <w:tabs>
          <w:tab w:val="left" w:pos="255"/>
          <w:tab w:val="left" w:pos="1470"/>
          <w:tab w:val="right" w:pos="7965"/>
          <w:tab w:val="right" w:pos="9750"/>
          <w:tab w:val="right" w:pos="11535"/>
          <w:tab w:val="right" w:pos="13320"/>
          <w:tab w:val="right" w:pos="15105"/>
        </w:tabs>
        <w:autoSpaceDE w:val="0"/>
        <w:adjustRightInd w:val="0"/>
        <w:spacing w:after="0" w:line="216"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34</w:t>
      </w:r>
      <w:r>
        <w:rPr>
          <w:rFonts w:ascii="Times New Roman" w:hAnsi="Times New Roman"/>
          <w:sz w:val="24"/>
          <w:szCs w:val="24"/>
        </w:rPr>
        <w:tab/>
      </w:r>
      <w:r>
        <w:rPr>
          <w:rFonts w:ascii="Arial" w:hAnsi="Arial" w:cs="Arial"/>
          <w:b/>
          <w:bCs/>
          <w:sz w:val="16"/>
          <w:szCs w:val="16"/>
        </w:rPr>
        <w:t>Financijski rashodi</w:t>
      </w:r>
      <w:r>
        <w:rPr>
          <w:rFonts w:ascii="Times New Roman" w:hAnsi="Times New Roman"/>
          <w:sz w:val="24"/>
          <w:szCs w:val="24"/>
        </w:rPr>
        <w:tab/>
      </w:r>
      <w:r>
        <w:rPr>
          <w:rFonts w:ascii="Arial" w:hAnsi="Arial" w:cs="Arial"/>
          <w:b/>
          <w:bCs/>
          <w:sz w:val="18"/>
          <w:szCs w:val="18"/>
        </w:rPr>
        <w:t>87.023,88</w:t>
      </w:r>
      <w:r>
        <w:rPr>
          <w:rFonts w:ascii="Times New Roman" w:hAnsi="Times New Roman"/>
          <w:sz w:val="24"/>
          <w:szCs w:val="24"/>
        </w:rPr>
        <w:tab/>
      </w:r>
      <w:r>
        <w:rPr>
          <w:rFonts w:ascii="Arial" w:hAnsi="Arial" w:cs="Arial"/>
          <w:b/>
          <w:bCs/>
          <w:sz w:val="18"/>
          <w:szCs w:val="18"/>
        </w:rPr>
        <w:t>9.500,00</w:t>
      </w:r>
      <w:r>
        <w:rPr>
          <w:rFonts w:ascii="Times New Roman" w:hAnsi="Times New Roman"/>
          <w:sz w:val="24"/>
          <w:szCs w:val="24"/>
        </w:rPr>
        <w:tab/>
      </w:r>
      <w:r>
        <w:rPr>
          <w:rFonts w:ascii="Arial" w:hAnsi="Arial" w:cs="Arial"/>
          <w:b/>
          <w:bCs/>
          <w:sz w:val="18"/>
          <w:szCs w:val="18"/>
        </w:rPr>
        <w:t>11.000,00</w:t>
      </w:r>
      <w:r>
        <w:rPr>
          <w:rFonts w:ascii="Times New Roman" w:hAnsi="Times New Roman"/>
          <w:sz w:val="24"/>
          <w:szCs w:val="24"/>
        </w:rPr>
        <w:tab/>
      </w:r>
      <w:r>
        <w:rPr>
          <w:rFonts w:ascii="Arial" w:hAnsi="Arial" w:cs="Arial"/>
          <w:b/>
          <w:bCs/>
          <w:sz w:val="18"/>
          <w:szCs w:val="18"/>
        </w:rPr>
        <w:t>11.000,00</w:t>
      </w:r>
      <w:r>
        <w:rPr>
          <w:rFonts w:ascii="Times New Roman" w:hAnsi="Times New Roman"/>
          <w:sz w:val="24"/>
          <w:szCs w:val="24"/>
        </w:rPr>
        <w:tab/>
      </w:r>
      <w:r>
        <w:rPr>
          <w:rFonts w:ascii="Arial" w:hAnsi="Arial" w:cs="Arial"/>
          <w:b/>
          <w:bCs/>
          <w:sz w:val="18"/>
          <w:szCs w:val="18"/>
        </w:rPr>
        <w:t>11.000,00</w:t>
      </w:r>
    </w:p>
    <w:p w:rsidR="00A26AF4" w:rsidRDefault="00A26AF4" w:rsidP="00A26AF4">
      <w:pPr>
        <w:widowControl w:val="0"/>
        <w:autoSpaceDE w:val="0"/>
        <w:adjustRightInd w:val="0"/>
        <w:spacing w:after="0" w:line="30" w:lineRule="exact"/>
        <w:rPr>
          <w:rFonts w:ascii="Times New Roman" w:hAnsi="Times New Roman"/>
          <w:sz w:val="24"/>
          <w:szCs w:val="24"/>
        </w:rPr>
      </w:pPr>
    </w:p>
    <w:p w:rsidR="00A26AF4" w:rsidRDefault="00A26AF4" w:rsidP="00A26AF4">
      <w:pPr>
        <w:widowControl w:val="0"/>
        <w:tabs>
          <w:tab w:val="left" w:pos="255"/>
          <w:tab w:val="center" w:pos="1060"/>
          <w:tab w:val="left" w:pos="1470"/>
          <w:tab w:val="right" w:pos="7965"/>
          <w:tab w:val="right" w:pos="9750"/>
          <w:tab w:val="right" w:pos="1153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343</w:t>
      </w:r>
      <w:r>
        <w:rPr>
          <w:rFonts w:ascii="Times New Roman" w:hAnsi="Times New Roman"/>
          <w:sz w:val="24"/>
          <w:szCs w:val="24"/>
        </w:rPr>
        <w:tab/>
      </w:r>
      <w:r>
        <w:rPr>
          <w:rFonts w:ascii="Arial" w:hAnsi="Arial" w:cs="Arial"/>
          <w:sz w:val="16"/>
          <w:szCs w:val="16"/>
        </w:rPr>
        <w:t>11</w:t>
      </w:r>
      <w:r>
        <w:rPr>
          <w:rFonts w:ascii="Times New Roman" w:hAnsi="Times New Roman"/>
          <w:sz w:val="24"/>
          <w:szCs w:val="24"/>
        </w:rPr>
        <w:tab/>
      </w:r>
      <w:r>
        <w:rPr>
          <w:rFonts w:ascii="Arial" w:hAnsi="Arial" w:cs="Arial"/>
          <w:sz w:val="16"/>
          <w:szCs w:val="16"/>
        </w:rPr>
        <w:t>Ostali financijski rashodi</w:t>
      </w:r>
      <w:r>
        <w:rPr>
          <w:rFonts w:ascii="Times New Roman" w:hAnsi="Times New Roman"/>
          <w:sz w:val="24"/>
          <w:szCs w:val="24"/>
        </w:rPr>
        <w:tab/>
      </w:r>
      <w:r>
        <w:rPr>
          <w:rFonts w:ascii="Arial" w:hAnsi="Arial" w:cs="Arial"/>
          <w:sz w:val="18"/>
          <w:szCs w:val="18"/>
        </w:rPr>
        <w:t>87.023,88</w:t>
      </w:r>
      <w:r>
        <w:rPr>
          <w:rFonts w:ascii="Times New Roman" w:hAnsi="Times New Roman"/>
          <w:sz w:val="24"/>
          <w:szCs w:val="24"/>
        </w:rPr>
        <w:tab/>
      </w:r>
      <w:r>
        <w:rPr>
          <w:rFonts w:ascii="Arial" w:hAnsi="Arial" w:cs="Arial"/>
          <w:sz w:val="18"/>
          <w:szCs w:val="18"/>
        </w:rPr>
        <w:t>9.500,00</w:t>
      </w:r>
      <w:r>
        <w:rPr>
          <w:rFonts w:ascii="Times New Roman" w:hAnsi="Times New Roman"/>
          <w:sz w:val="24"/>
          <w:szCs w:val="24"/>
        </w:rPr>
        <w:tab/>
      </w:r>
      <w:r>
        <w:rPr>
          <w:rFonts w:ascii="Arial" w:hAnsi="Arial" w:cs="Arial"/>
          <w:sz w:val="18"/>
          <w:szCs w:val="18"/>
        </w:rPr>
        <w:t>11.000,00</w:t>
      </w:r>
    </w:p>
    <w:p w:rsidR="00A26AF4" w:rsidRDefault="00A26AF4" w:rsidP="00A26AF4">
      <w:pPr>
        <w:widowControl w:val="0"/>
        <w:autoSpaceDE w:val="0"/>
        <w:adjustRightInd w:val="0"/>
        <w:spacing w:after="0" w:line="30" w:lineRule="exact"/>
        <w:rPr>
          <w:rFonts w:ascii="Times New Roman" w:hAnsi="Times New Roman"/>
          <w:sz w:val="24"/>
          <w:szCs w:val="24"/>
        </w:rPr>
      </w:pPr>
    </w:p>
    <w:p w:rsidR="00A26AF4" w:rsidRDefault="00A26AF4" w:rsidP="00A26AF4">
      <w:pPr>
        <w:widowControl w:val="0"/>
        <w:tabs>
          <w:tab w:val="left" w:pos="255"/>
          <w:tab w:val="left" w:pos="1470"/>
          <w:tab w:val="right" w:pos="7965"/>
          <w:tab w:val="right" w:pos="9750"/>
          <w:tab w:val="right" w:pos="11535"/>
          <w:tab w:val="right" w:pos="13320"/>
          <w:tab w:val="right" w:pos="15105"/>
        </w:tabs>
        <w:autoSpaceDE w:val="0"/>
        <w:adjustRightInd w:val="0"/>
        <w:spacing w:after="0" w:line="216"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38</w:t>
      </w:r>
      <w:r>
        <w:rPr>
          <w:rFonts w:ascii="Times New Roman" w:hAnsi="Times New Roman"/>
          <w:sz w:val="24"/>
          <w:szCs w:val="24"/>
        </w:rPr>
        <w:tab/>
      </w:r>
      <w:r>
        <w:rPr>
          <w:rFonts w:ascii="Arial" w:hAnsi="Arial" w:cs="Arial"/>
          <w:b/>
          <w:bCs/>
          <w:sz w:val="16"/>
          <w:szCs w:val="16"/>
        </w:rPr>
        <w:t>Ostali rashodi</w:t>
      </w:r>
      <w:r>
        <w:rPr>
          <w:rFonts w:ascii="Times New Roman" w:hAnsi="Times New Roman"/>
          <w:sz w:val="24"/>
          <w:szCs w:val="24"/>
        </w:rPr>
        <w:tab/>
      </w:r>
      <w:r>
        <w:rPr>
          <w:rFonts w:ascii="Arial" w:hAnsi="Arial" w:cs="Arial"/>
          <w:b/>
          <w:bCs/>
          <w:sz w:val="18"/>
          <w:szCs w:val="18"/>
        </w:rPr>
        <w:t>32.800,00</w:t>
      </w:r>
      <w:r>
        <w:rPr>
          <w:rFonts w:ascii="Times New Roman" w:hAnsi="Times New Roman"/>
          <w:sz w:val="24"/>
          <w:szCs w:val="24"/>
        </w:rPr>
        <w:tab/>
      </w:r>
      <w:r>
        <w:rPr>
          <w:rFonts w:ascii="Arial" w:hAnsi="Arial" w:cs="Arial"/>
          <w:b/>
          <w:bCs/>
          <w:sz w:val="18"/>
          <w:szCs w:val="18"/>
        </w:rPr>
        <w:t>45.000,00</w:t>
      </w:r>
      <w:r>
        <w:rPr>
          <w:rFonts w:ascii="Times New Roman" w:hAnsi="Times New Roman"/>
          <w:sz w:val="24"/>
          <w:szCs w:val="24"/>
        </w:rPr>
        <w:tab/>
      </w:r>
      <w:r>
        <w:rPr>
          <w:rFonts w:ascii="Arial" w:hAnsi="Arial" w:cs="Arial"/>
          <w:b/>
          <w:bCs/>
          <w:sz w:val="18"/>
          <w:szCs w:val="18"/>
        </w:rPr>
        <w:t>45.000,00</w:t>
      </w:r>
      <w:r>
        <w:rPr>
          <w:rFonts w:ascii="Times New Roman" w:hAnsi="Times New Roman"/>
          <w:sz w:val="24"/>
          <w:szCs w:val="24"/>
        </w:rPr>
        <w:tab/>
      </w:r>
      <w:r>
        <w:rPr>
          <w:rFonts w:ascii="Arial" w:hAnsi="Arial" w:cs="Arial"/>
          <w:b/>
          <w:bCs/>
          <w:sz w:val="18"/>
          <w:szCs w:val="18"/>
        </w:rPr>
        <w:t>45.000,00</w:t>
      </w:r>
      <w:r>
        <w:rPr>
          <w:rFonts w:ascii="Times New Roman" w:hAnsi="Times New Roman"/>
          <w:sz w:val="24"/>
          <w:szCs w:val="24"/>
        </w:rPr>
        <w:tab/>
      </w:r>
      <w:r>
        <w:rPr>
          <w:rFonts w:ascii="Arial" w:hAnsi="Arial" w:cs="Arial"/>
          <w:b/>
          <w:bCs/>
          <w:sz w:val="18"/>
          <w:szCs w:val="18"/>
        </w:rPr>
        <w:t>45.000,00</w:t>
      </w:r>
    </w:p>
    <w:p w:rsidR="00A26AF4" w:rsidRDefault="00A26AF4" w:rsidP="00A26AF4">
      <w:pPr>
        <w:widowControl w:val="0"/>
        <w:autoSpaceDE w:val="0"/>
        <w:adjustRightInd w:val="0"/>
        <w:spacing w:after="0" w:line="30" w:lineRule="exact"/>
        <w:rPr>
          <w:rFonts w:ascii="Times New Roman" w:hAnsi="Times New Roman"/>
          <w:sz w:val="24"/>
          <w:szCs w:val="24"/>
        </w:rPr>
      </w:pPr>
    </w:p>
    <w:p w:rsidR="00A26AF4" w:rsidRDefault="00A26AF4" w:rsidP="00A26AF4">
      <w:pPr>
        <w:widowControl w:val="0"/>
        <w:tabs>
          <w:tab w:val="left" w:pos="255"/>
          <w:tab w:val="center" w:pos="1060"/>
          <w:tab w:val="left" w:pos="1470"/>
          <w:tab w:val="right" w:pos="7965"/>
          <w:tab w:val="right" w:pos="9750"/>
          <w:tab w:val="right" w:pos="1153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381</w:t>
      </w:r>
      <w:r>
        <w:rPr>
          <w:rFonts w:ascii="Times New Roman" w:hAnsi="Times New Roman"/>
          <w:sz w:val="24"/>
          <w:szCs w:val="24"/>
        </w:rPr>
        <w:tab/>
      </w:r>
      <w:r>
        <w:rPr>
          <w:rFonts w:ascii="Arial" w:hAnsi="Arial" w:cs="Arial"/>
          <w:sz w:val="16"/>
          <w:szCs w:val="16"/>
        </w:rPr>
        <w:t>11</w:t>
      </w:r>
      <w:r>
        <w:rPr>
          <w:rFonts w:ascii="Times New Roman" w:hAnsi="Times New Roman"/>
          <w:sz w:val="24"/>
          <w:szCs w:val="24"/>
        </w:rPr>
        <w:tab/>
      </w:r>
      <w:r>
        <w:rPr>
          <w:rFonts w:ascii="Arial" w:hAnsi="Arial" w:cs="Arial"/>
          <w:sz w:val="16"/>
          <w:szCs w:val="16"/>
        </w:rPr>
        <w:t>Tekuće donacije</w:t>
      </w:r>
      <w:r>
        <w:rPr>
          <w:rFonts w:ascii="Times New Roman" w:hAnsi="Times New Roman"/>
          <w:sz w:val="24"/>
          <w:szCs w:val="24"/>
        </w:rPr>
        <w:tab/>
      </w:r>
      <w:r>
        <w:rPr>
          <w:rFonts w:ascii="Arial" w:hAnsi="Arial" w:cs="Arial"/>
          <w:sz w:val="18"/>
          <w:szCs w:val="18"/>
        </w:rPr>
        <w:t>32.800,00</w:t>
      </w:r>
      <w:r>
        <w:rPr>
          <w:rFonts w:ascii="Times New Roman" w:hAnsi="Times New Roman"/>
          <w:sz w:val="24"/>
          <w:szCs w:val="24"/>
        </w:rPr>
        <w:tab/>
      </w:r>
      <w:r>
        <w:rPr>
          <w:rFonts w:ascii="Arial" w:hAnsi="Arial" w:cs="Arial"/>
          <w:sz w:val="18"/>
          <w:szCs w:val="18"/>
        </w:rPr>
        <w:t>25.000,00</w:t>
      </w:r>
      <w:r>
        <w:rPr>
          <w:rFonts w:ascii="Times New Roman" w:hAnsi="Times New Roman"/>
          <w:sz w:val="24"/>
          <w:szCs w:val="24"/>
        </w:rPr>
        <w:tab/>
      </w:r>
      <w:r>
        <w:rPr>
          <w:rFonts w:ascii="Arial" w:hAnsi="Arial" w:cs="Arial"/>
          <w:sz w:val="18"/>
          <w:szCs w:val="18"/>
        </w:rPr>
        <w:t>25.000,00</w:t>
      </w:r>
    </w:p>
    <w:p w:rsidR="00A26AF4" w:rsidRDefault="00A26AF4" w:rsidP="00A26AF4">
      <w:pPr>
        <w:widowControl w:val="0"/>
        <w:autoSpaceDE w:val="0"/>
        <w:adjustRightInd w:val="0"/>
        <w:spacing w:after="0" w:line="31" w:lineRule="exact"/>
        <w:rPr>
          <w:rFonts w:ascii="Times New Roman" w:hAnsi="Times New Roman"/>
          <w:sz w:val="24"/>
          <w:szCs w:val="24"/>
        </w:rPr>
      </w:pPr>
    </w:p>
    <w:p w:rsidR="00A26AF4" w:rsidRDefault="00A26AF4" w:rsidP="00A26AF4">
      <w:pPr>
        <w:widowControl w:val="0"/>
        <w:tabs>
          <w:tab w:val="left" w:pos="255"/>
          <w:tab w:val="center" w:pos="1060"/>
          <w:tab w:val="left" w:pos="1470"/>
          <w:tab w:val="right" w:pos="7965"/>
          <w:tab w:val="right" w:pos="9750"/>
          <w:tab w:val="right" w:pos="1153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383</w:t>
      </w:r>
      <w:r>
        <w:rPr>
          <w:rFonts w:ascii="Times New Roman" w:hAnsi="Times New Roman"/>
          <w:sz w:val="24"/>
          <w:szCs w:val="24"/>
        </w:rPr>
        <w:tab/>
      </w:r>
      <w:r>
        <w:rPr>
          <w:rFonts w:ascii="Arial" w:hAnsi="Arial" w:cs="Arial"/>
          <w:sz w:val="16"/>
          <w:szCs w:val="16"/>
        </w:rPr>
        <w:t>11</w:t>
      </w:r>
      <w:r>
        <w:rPr>
          <w:rFonts w:ascii="Times New Roman" w:hAnsi="Times New Roman"/>
          <w:sz w:val="24"/>
          <w:szCs w:val="24"/>
        </w:rPr>
        <w:tab/>
      </w:r>
      <w:r>
        <w:rPr>
          <w:rFonts w:ascii="Arial" w:hAnsi="Arial" w:cs="Arial"/>
          <w:sz w:val="16"/>
          <w:szCs w:val="16"/>
        </w:rPr>
        <w:t>Kazne, penali i naknade štete</w:t>
      </w:r>
      <w:r>
        <w:rPr>
          <w:rFonts w:ascii="Times New Roman" w:hAnsi="Times New Roman"/>
          <w:sz w:val="24"/>
          <w:szCs w:val="24"/>
        </w:rPr>
        <w:tab/>
      </w:r>
      <w:r>
        <w:rPr>
          <w:rFonts w:ascii="Arial" w:hAnsi="Arial" w:cs="Arial"/>
          <w:sz w:val="18"/>
          <w:szCs w:val="18"/>
        </w:rPr>
        <w:t>0,00</w:t>
      </w:r>
      <w:r>
        <w:rPr>
          <w:rFonts w:ascii="Times New Roman" w:hAnsi="Times New Roman"/>
          <w:sz w:val="24"/>
          <w:szCs w:val="24"/>
        </w:rPr>
        <w:tab/>
      </w:r>
      <w:r>
        <w:rPr>
          <w:rFonts w:ascii="Arial" w:hAnsi="Arial" w:cs="Arial"/>
          <w:sz w:val="18"/>
          <w:szCs w:val="18"/>
        </w:rPr>
        <w:t>20.000,00</w:t>
      </w:r>
      <w:r>
        <w:rPr>
          <w:rFonts w:ascii="Times New Roman" w:hAnsi="Times New Roman"/>
          <w:sz w:val="24"/>
          <w:szCs w:val="24"/>
        </w:rPr>
        <w:tab/>
      </w:r>
      <w:r>
        <w:rPr>
          <w:rFonts w:ascii="Arial" w:hAnsi="Arial" w:cs="Arial"/>
          <w:sz w:val="18"/>
          <w:szCs w:val="18"/>
        </w:rPr>
        <w:t>20.000,00</w:t>
      </w:r>
    </w:p>
    <w:p w:rsidR="00A26AF4" w:rsidRDefault="00A26AF4" w:rsidP="00A26AF4">
      <w:pPr>
        <w:widowControl w:val="0"/>
        <w:tabs>
          <w:tab w:val="left" w:pos="150"/>
          <w:tab w:val="right" w:pos="7965"/>
          <w:tab w:val="right" w:pos="9750"/>
          <w:tab w:val="right" w:pos="11535"/>
          <w:tab w:val="right" w:pos="13320"/>
          <w:tab w:val="right" w:pos="1510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20"/>
          <w:szCs w:val="20"/>
        </w:rPr>
        <w:t>A10060  NABAVA OPREME I INFORMATIZACIJA</w:t>
      </w:r>
      <w:r>
        <w:rPr>
          <w:rFonts w:ascii="Times New Roman" w:hAnsi="Times New Roman"/>
          <w:sz w:val="24"/>
          <w:szCs w:val="24"/>
        </w:rPr>
        <w:tab/>
      </w:r>
      <w:r>
        <w:rPr>
          <w:rFonts w:ascii="Arial" w:hAnsi="Arial" w:cs="Arial"/>
          <w:b/>
          <w:bCs/>
          <w:sz w:val="20"/>
          <w:szCs w:val="20"/>
        </w:rPr>
        <w:t>22.262,50</w:t>
      </w:r>
      <w:r>
        <w:rPr>
          <w:rFonts w:ascii="Times New Roman" w:hAnsi="Times New Roman"/>
          <w:sz w:val="24"/>
          <w:szCs w:val="24"/>
        </w:rPr>
        <w:tab/>
      </w:r>
      <w:r>
        <w:rPr>
          <w:rFonts w:ascii="Arial" w:hAnsi="Arial" w:cs="Arial"/>
          <w:b/>
          <w:bCs/>
          <w:sz w:val="20"/>
          <w:szCs w:val="20"/>
        </w:rPr>
        <w:t>50.000,00</w:t>
      </w:r>
      <w:r>
        <w:rPr>
          <w:rFonts w:ascii="Times New Roman" w:hAnsi="Times New Roman"/>
          <w:sz w:val="24"/>
          <w:szCs w:val="24"/>
        </w:rPr>
        <w:tab/>
      </w:r>
      <w:r>
        <w:rPr>
          <w:rFonts w:ascii="Arial" w:hAnsi="Arial" w:cs="Arial"/>
          <w:b/>
          <w:bCs/>
          <w:sz w:val="20"/>
          <w:szCs w:val="20"/>
        </w:rPr>
        <w:t>10.000,00</w:t>
      </w:r>
      <w:r>
        <w:rPr>
          <w:rFonts w:ascii="Times New Roman" w:hAnsi="Times New Roman"/>
          <w:sz w:val="24"/>
          <w:szCs w:val="24"/>
        </w:rPr>
        <w:tab/>
      </w:r>
      <w:r>
        <w:rPr>
          <w:rFonts w:ascii="Arial" w:hAnsi="Arial" w:cs="Arial"/>
          <w:b/>
          <w:bCs/>
          <w:sz w:val="20"/>
          <w:szCs w:val="20"/>
        </w:rPr>
        <w:t>10.000,00</w:t>
      </w:r>
      <w:r>
        <w:rPr>
          <w:rFonts w:ascii="Times New Roman" w:hAnsi="Times New Roman"/>
          <w:sz w:val="24"/>
          <w:szCs w:val="24"/>
        </w:rPr>
        <w:tab/>
      </w:r>
      <w:r>
        <w:rPr>
          <w:rFonts w:ascii="Arial" w:hAnsi="Arial" w:cs="Arial"/>
          <w:b/>
          <w:bCs/>
          <w:sz w:val="20"/>
          <w:szCs w:val="20"/>
        </w:rPr>
        <w:t>10.000,00</w:t>
      </w:r>
    </w:p>
    <w:p w:rsidR="00A26AF4" w:rsidRDefault="00A26AF4" w:rsidP="00A26AF4">
      <w:pPr>
        <w:widowControl w:val="0"/>
        <w:tabs>
          <w:tab w:val="left" w:pos="255"/>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0412 Opći poslovi vezani uz rad</w:t>
      </w:r>
    </w:p>
    <w:p w:rsidR="00A26AF4" w:rsidRDefault="00A26AF4" w:rsidP="00A26AF4">
      <w:pPr>
        <w:widowControl w:val="0"/>
        <w:tabs>
          <w:tab w:val="left" w:pos="255"/>
          <w:tab w:val="left" w:pos="1470"/>
          <w:tab w:val="right" w:pos="7965"/>
          <w:tab w:val="right" w:pos="9750"/>
          <w:tab w:val="right" w:pos="11535"/>
          <w:tab w:val="right" w:pos="13320"/>
          <w:tab w:val="right" w:pos="15105"/>
        </w:tabs>
        <w:autoSpaceDE w:val="0"/>
        <w:adjustRightInd w:val="0"/>
        <w:spacing w:after="0" w:line="216"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4</w:t>
      </w:r>
      <w:r>
        <w:rPr>
          <w:rFonts w:ascii="Times New Roman" w:hAnsi="Times New Roman"/>
          <w:sz w:val="24"/>
          <w:szCs w:val="24"/>
        </w:rPr>
        <w:tab/>
      </w:r>
      <w:r>
        <w:rPr>
          <w:rFonts w:ascii="Arial" w:hAnsi="Arial" w:cs="Arial"/>
          <w:b/>
          <w:bCs/>
          <w:sz w:val="16"/>
          <w:szCs w:val="16"/>
        </w:rPr>
        <w:t>Rashodi za nabavu nefinancijske imovine</w:t>
      </w:r>
      <w:r>
        <w:rPr>
          <w:rFonts w:ascii="Times New Roman" w:hAnsi="Times New Roman"/>
          <w:sz w:val="24"/>
          <w:szCs w:val="24"/>
        </w:rPr>
        <w:tab/>
      </w:r>
      <w:r>
        <w:rPr>
          <w:rFonts w:ascii="Arial" w:hAnsi="Arial" w:cs="Arial"/>
          <w:b/>
          <w:bCs/>
          <w:sz w:val="18"/>
          <w:szCs w:val="18"/>
        </w:rPr>
        <w:t>22.262,50</w:t>
      </w:r>
      <w:r>
        <w:rPr>
          <w:rFonts w:ascii="Times New Roman" w:hAnsi="Times New Roman"/>
          <w:sz w:val="24"/>
          <w:szCs w:val="24"/>
        </w:rPr>
        <w:tab/>
      </w:r>
      <w:r>
        <w:rPr>
          <w:rFonts w:ascii="Arial" w:hAnsi="Arial" w:cs="Arial"/>
          <w:b/>
          <w:bCs/>
          <w:sz w:val="18"/>
          <w:szCs w:val="18"/>
        </w:rPr>
        <w:t>50.000,00</w:t>
      </w:r>
      <w:r>
        <w:rPr>
          <w:rFonts w:ascii="Times New Roman" w:hAnsi="Times New Roman"/>
          <w:sz w:val="24"/>
          <w:szCs w:val="24"/>
        </w:rPr>
        <w:tab/>
      </w:r>
      <w:r>
        <w:rPr>
          <w:rFonts w:ascii="Arial" w:hAnsi="Arial" w:cs="Arial"/>
          <w:b/>
          <w:bCs/>
          <w:sz w:val="18"/>
          <w:szCs w:val="18"/>
        </w:rPr>
        <w:t>10.000,00</w:t>
      </w:r>
      <w:r>
        <w:rPr>
          <w:rFonts w:ascii="Times New Roman" w:hAnsi="Times New Roman"/>
          <w:sz w:val="24"/>
          <w:szCs w:val="24"/>
        </w:rPr>
        <w:tab/>
      </w:r>
      <w:r>
        <w:rPr>
          <w:rFonts w:ascii="Arial" w:hAnsi="Arial" w:cs="Arial"/>
          <w:b/>
          <w:bCs/>
          <w:sz w:val="18"/>
          <w:szCs w:val="18"/>
        </w:rPr>
        <w:t>10.000,00</w:t>
      </w:r>
      <w:r>
        <w:rPr>
          <w:rFonts w:ascii="Times New Roman" w:hAnsi="Times New Roman"/>
          <w:sz w:val="24"/>
          <w:szCs w:val="24"/>
        </w:rPr>
        <w:tab/>
      </w:r>
      <w:r>
        <w:rPr>
          <w:rFonts w:ascii="Arial" w:hAnsi="Arial" w:cs="Arial"/>
          <w:b/>
          <w:bCs/>
          <w:sz w:val="18"/>
          <w:szCs w:val="18"/>
        </w:rPr>
        <w:t>10.000,00</w:t>
      </w:r>
    </w:p>
    <w:p w:rsidR="00A26AF4" w:rsidRDefault="00A26AF4" w:rsidP="00A26AF4">
      <w:pPr>
        <w:widowControl w:val="0"/>
        <w:autoSpaceDE w:val="0"/>
        <w:adjustRightInd w:val="0"/>
        <w:spacing w:after="0" w:line="30" w:lineRule="exact"/>
        <w:rPr>
          <w:rFonts w:ascii="Times New Roman" w:hAnsi="Times New Roman"/>
          <w:sz w:val="24"/>
          <w:szCs w:val="24"/>
        </w:rPr>
      </w:pPr>
    </w:p>
    <w:p w:rsidR="00A26AF4" w:rsidRDefault="00A26AF4" w:rsidP="00A26AF4">
      <w:pPr>
        <w:widowControl w:val="0"/>
        <w:tabs>
          <w:tab w:val="left" w:pos="255"/>
          <w:tab w:val="left" w:pos="1470"/>
          <w:tab w:val="right" w:pos="7965"/>
          <w:tab w:val="right" w:pos="9750"/>
          <w:tab w:val="right" w:pos="11535"/>
          <w:tab w:val="right" w:pos="13320"/>
          <w:tab w:val="right" w:pos="15105"/>
        </w:tabs>
        <w:autoSpaceDE w:val="0"/>
        <w:adjustRightInd w:val="0"/>
        <w:spacing w:after="0" w:line="216"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41</w:t>
      </w:r>
      <w:r>
        <w:rPr>
          <w:rFonts w:ascii="Times New Roman" w:hAnsi="Times New Roman"/>
          <w:sz w:val="24"/>
          <w:szCs w:val="24"/>
        </w:rPr>
        <w:tab/>
      </w:r>
      <w:r>
        <w:rPr>
          <w:rFonts w:ascii="Arial" w:hAnsi="Arial" w:cs="Arial"/>
          <w:b/>
          <w:bCs/>
          <w:sz w:val="16"/>
          <w:szCs w:val="16"/>
        </w:rPr>
        <w:t>Rashodi za nabavu neproizvedene dugotrajne imovine</w:t>
      </w:r>
      <w:r>
        <w:rPr>
          <w:rFonts w:ascii="Times New Roman" w:hAnsi="Times New Roman"/>
          <w:sz w:val="24"/>
          <w:szCs w:val="24"/>
        </w:rPr>
        <w:tab/>
      </w:r>
      <w:r>
        <w:rPr>
          <w:rFonts w:ascii="Arial" w:hAnsi="Arial" w:cs="Arial"/>
          <w:b/>
          <w:bCs/>
          <w:sz w:val="18"/>
          <w:szCs w:val="18"/>
        </w:rPr>
        <w:t>15.377,00</w:t>
      </w:r>
      <w:r>
        <w:rPr>
          <w:rFonts w:ascii="Times New Roman" w:hAnsi="Times New Roman"/>
          <w:sz w:val="24"/>
          <w:szCs w:val="24"/>
        </w:rPr>
        <w:tab/>
      </w:r>
      <w:r>
        <w:rPr>
          <w:rFonts w:ascii="Arial" w:hAnsi="Arial" w:cs="Arial"/>
          <w:b/>
          <w:bCs/>
          <w:sz w:val="18"/>
          <w:szCs w:val="18"/>
        </w:rPr>
        <w:t>0,00</w:t>
      </w:r>
      <w:r>
        <w:rPr>
          <w:rFonts w:ascii="Times New Roman" w:hAnsi="Times New Roman"/>
          <w:sz w:val="24"/>
          <w:szCs w:val="24"/>
        </w:rPr>
        <w:tab/>
      </w:r>
      <w:r>
        <w:rPr>
          <w:rFonts w:ascii="Arial" w:hAnsi="Arial" w:cs="Arial"/>
          <w:b/>
          <w:bCs/>
          <w:sz w:val="18"/>
          <w:szCs w:val="18"/>
        </w:rPr>
        <w:t>0,00</w:t>
      </w:r>
      <w:r>
        <w:rPr>
          <w:rFonts w:ascii="Times New Roman" w:hAnsi="Times New Roman"/>
          <w:sz w:val="24"/>
          <w:szCs w:val="24"/>
        </w:rPr>
        <w:tab/>
      </w:r>
      <w:r>
        <w:rPr>
          <w:rFonts w:ascii="Arial" w:hAnsi="Arial" w:cs="Arial"/>
          <w:b/>
          <w:bCs/>
          <w:sz w:val="18"/>
          <w:szCs w:val="18"/>
        </w:rPr>
        <w:t>0,00</w:t>
      </w:r>
      <w:r>
        <w:rPr>
          <w:rFonts w:ascii="Times New Roman" w:hAnsi="Times New Roman"/>
          <w:sz w:val="24"/>
          <w:szCs w:val="24"/>
        </w:rPr>
        <w:tab/>
      </w:r>
      <w:r>
        <w:rPr>
          <w:rFonts w:ascii="Arial" w:hAnsi="Arial" w:cs="Arial"/>
          <w:b/>
          <w:bCs/>
          <w:sz w:val="18"/>
          <w:szCs w:val="18"/>
        </w:rPr>
        <w:t>0,00</w:t>
      </w:r>
    </w:p>
    <w:p w:rsidR="00A26AF4" w:rsidRDefault="00A26AF4" w:rsidP="00A26AF4">
      <w:pPr>
        <w:widowControl w:val="0"/>
        <w:autoSpaceDE w:val="0"/>
        <w:adjustRightInd w:val="0"/>
        <w:spacing w:after="0" w:line="30" w:lineRule="exact"/>
        <w:rPr>
          <w:rFonts w:ascii="Times New Roman" w:hAnsi="Times New Roman"/>
          <w:sz w:val="24"/>
          <w:szCs w:val="24"/>
        </w:rPr>
      </w:pPr>
    </w:p>
    <w:p w:rsidR="00A26AF4" w:rsidRDefault="00A26AF4" w:rsidP="00A26AF4">
      <w:pPr>
        <w:widowControl w:val="0"/>
        <w:tabs>
          <w:tab w:val="left" w:pos="255"/>
          <w:tab w:val="center" w:pos="1060"/>
          <w:tab w:val="left" w:pos="1470"/>
          <w:tab w:val="right" w:pos="7965"/>
          <w:tab w:val="right" w:pos="9750"/>
          <w:tab w:val="right" w:pos="1153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412</w:t>
      </w:r>
      <w:r>
        <w:rPr>
          <w:rFonts w:ascii="Times New Roman" w:hAnsi="Times New Roman"/>
          <w:sz w:val="24"/>
          <w:szCs w:val="24"/>
        </w:rPr>
        <w:tab/>
      </w:r>
      <w:r>
        <w:rPr>
          <w:rFonts w:ascii="Arial" w:hAnsi="Arial" w:cs="Arial"/>
          <w:sz w:val="16"/>
          <w:szCs w:val="16"/>
        </w:rPr>
        <w:t>11</w:t>
      </w:r>
      <w:r>
        <w:rPr>
          <w:rFonts w:ascii="Times New Roman" w:hAnsi="Times New Roman"/>
          <w:sz w:val="24"/>
          <w:szCs w:val="24"/>
        </w:rPr>
        <w:tab/>
      </w:r>
      <w:r>
        <w:rPr>
          <w:rFonts w:ascii="Arial" w:hAnsi="Arial" w:cs="Arial"/>
          <w:sz w:val="16"/>
          <w:szCs w:val="16"/>
        </w:rPr>
        <w:t>Nematerijalna imovina</w:t>
      </w:r>
      <w:r>
        <w:rPr>
          <w:rFonts w:ascii="Times New Roman" w:hAnsi="Times New Roman"/>
          <w:sz w:val="24"/>
          <w:szCs w:val="24"/>
        </w:rPr>
        <w:tab/>
      </w:r>
      <w:r>
        <w:rPr>
          <w:rFonts w:ascii="Arial" w:hAnsi="Arial" w:cs="Arial"/>
          <w:sz w:val="18"/>
          <w:szCs w:val="18"/>
        </w:rPr>
        <w:t>15.377,00</w:t>
      </w:r>
      <w:r>
        <w:rPr>
          <w:rFonts w:ascii="Times New Roman" w:hAnsi="Times New Roman"/>
          <w:sz w:val="24"/>
          <w:szCs w:val="24"/>
        </w:rPr>
        <w:tab/>
      </w:r>
      <w:r>
        <w:rPr>
          <w:rFonts w:ascii="Arial" w:hAnsi="Arial" w:cs="Arial"/>
          <w:sz w:val="18"/>
          <w:szCs w:val="18"/>
        </w:rPr>
        <w:t>0,00</w:t>
      </w:r>
      <w:r>
        <w:rPr>
          <w:rFonts w:ascii="Times New Roman" w:hAnsi="Times New Roman"/>
          <w:sz w:val="24"/>
          <w:szCs w:val="24"/>
        </w:rPr>
        <w:tab/>
      </w:r>
      <w:r>
        <w:rPr>
          <w:rFonts w:ascii="Arial" w:hAnsi="Arial" w:cs="Arial"/>
          <w:sz w:val="18"/>
          <w:szCs w:val="18"/>
        </w:rPr>
        <w:t>0,00</w:t>
      </w:r>
    </w:p>
    <w:p w:rsidR="00A26AF4" w:rsidRDefault="00A26AF4" w:rsidP="00A26AF4">
      <w:pPr>
        <w:widowControl w:val="0"/>
        <w:autoSpaceDE w:val="0"/>
        <w:adjustRightInd w:val="0"/>
        <w:spacing w:after="0" w:line="31" w:lineRule="exact"/>
        <w:rPr>
          <w:rFonts w:ascii="Times New Roman" w:hAnsi="Times New Roman"/>
          <w:sz w:val="24"/>
          <w:szCs w:val="24"/>
        </w:rPr>
      </w:pPr>
    </w:p>
    <w:p w:rsidR="00A26AF4" w:rsidRDefault="00A26AF4" w:rsidP="00A26AF4">
      <w:pPr>
        <w:widowControl w:val="0"/>
        <w:tabs>
          <w:tab w:val="left" w:pos="255"/>
          <w:tab w:val="left" w:pos="1470"/>
          <w:tab w:val="right" w:pos="7965"/>
          <w:tab w:val="right" w:pos="9750"/>
          <w:tab w:val="right" w:pos="11535"/>
          <w:tab w:val="right" w:pos="13320"/>
          <w:tab w:val="right" w:pos="15105"/>
        </w:tabs>
        <w:autoSpaceDE w:val="0"/>
        <w:adjustRightInd w:val="0"/>
        <w:spacing w:after="0" w:line="216"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42</w:t>
      </w:r>
      <w:r>
        <w:rPr>
          <w:rFonts w:ascii="Times New Roman" w:hAnsi="Times New Roman"/>
          <w:sz w:val="24"/>
          <w:szCs w:val="24"/>
        </w:rPr>
        <w:tab/>
      </w:r>
      <w:r>
        <w:rPr>
          <w:rFonts w:ascii="Arial" w:hAnsi="Arial" w:cs="Arial"/>
          <w:b/>
          <w:bCs/>
          <w:sz w:val="16"/>
          <w:szCs w:val="16"/>
        </w:rPr>
        <w:t>Rashodi za nabavu proizvedene dugotrajne imovine</w:t>
      </w:r>
      <w:r>
        <w:rPr>
          <w:rFonts w:ascii="Times New Roman" w:hAnsi="Times New Roman"/>
          <w:sz w:val="24"/>
          <w:szCs w:val="24"/>
        </w:rPr>
        <w:tab/>
      </w:r>
      <w:r>
        <w:rPr>
          <w:rFonts w:ascii="Arial" w:hAnsi="Arial" w:cs="Arial"/>
          <w:b/>
          <w:bCs/>
          <w:sz w:val="18"/>
          <w:szCs w:val="18"/>
        </w:rPr>
        <w:t>6.885,50</w:t>
      </w:r>
      <w:r>
        <w:rPr>
          <w:rFonts w:ascii="Times New Roman" w:hAnsi="Times New Roman"/>
          <w:sz w:val="24"/>
          <w:szCs w:val="24"/>
        </w:rPr>
        <w:tab/>
      </w:r>
      <w:r>
        <w:rPr>
          <w:rFonts w:ascii="Arial" w:hAnsi="Arial" w:cs="Arial"/>
          <w:b/>
          <w:bCs/>
          <w:sz w:val="18"/>
          <w:szCs w:val="18"/>
        </w:rPr>
        <w:t>50.000,00</w:t>
      </w:r>
      <w:r>
        <w:rPr>
          <w:rFonts w:ascii="Times New Roman" w:hAnsi="Times New Roman"/>
          <w:sz w:val="24"/>
          <w:szCs w:val="24"/>
        </w:rPr>
        <w:tab/>
      </w:r>
      <w:r>
        <w:rPr>
          <w:rFonts w:ascii="Arial" w:hAnsi="Arial" w:cs="Arial"/>
          <w:b/>
          <w:bCs/>
          <w:sz w:val="18"/>
          <w:szCs w:val="18"/>
        </w:rPr>
        <w:t>10.000,00</w:t>
      </w:r>
      <w:r>
        <w:rPr>
          <w:rFonts w:ascii="Times New Roman" w:hAnsi="Times New Roman"/>
          <w:sz w:val="24"/>
          <w:szCs w:val="24"/>
        </w:rPr>
        <w:tab/>
      </w:r>
      <w:r>
        <w:rPr>
          <w:rFonts w:ascii="Arial" w:hAnsi="Arial" w:cs="Arial"/>
          <w:b/>
          <w:bCs/>
          <w:sz w:val="18"/>
          <w:szCs w:val="18"/>
        </w:rPr>
        <w:t>10.000,00</w:t>
      </w:r>
      <w:r>
        <w:rPr>
          <w:rFonts w:ascii="Times New Roman" w:hAnsi="Times New Roman"/>
          <w:sz w:val="24"/>
          <w:szCs w:val="24"/>
        </w:rPr>
        <w:tab/>
      </w:r>
      <w:r>
        <w:rPr>
          <w:rFonts w:ascii="Arial" w:hAnsi="Arial" w:cs="Arial"/>
          <w:b/>
          <w:bCs/>
          <w:sz w:val="18"/>
          <w:szCs w:val="18"/>
        </w:rPr>
        <w:t>10.000,00</w:t>
      </w:r>
    </w:p>
    <w:p w:rsidR="00A26AF4" w:rsidRDefault="00A26AF4" w:rsidP="00A26AF4">
      <w:pPr>
        <w:widowControl w:val="0"/>
        <w:autoSpaceDE w:val="0"/>
        <w:adjustRightInd w:val="0"/>
        <w:spacing w:after="0" w:line="30" w:lineRule="exact"/>
        <w:rPr>
          <w:rFonts w:ascii="Times New Roman" w:hAnsi="Times New Roman"/>
          <w:sz w:val="24"/>
          <w:szCs w:val="24"/>
        </w:rPr>
      </w:pPr>
    </w:p>
    <w:p w:rsidR="00A26AF4" w:rsidRDefault="00A26AF4" w:rsidP="00A26AF4">
      <w:pPr>
        <w:widowControl w:val="0"/>
        <w:tabs>
          <w:tab w:val="left" w:pos="255"/>
          <w:tab w:val="center" w:pos="1060"/>
          <w:tab w:val="left" w:pos="1470"/>
          <w:tab w:val="right" w:pos="7965"/>
          <w:tab w:val="right" w:pos="9750"/>
          <w:tab w:val="right" w:pos="11535"/>
        </w:tabs>
        <w:autoSpaceDE w:val="0"/>
        <w:adjustRightInd w:val="0"/>
        <w:spacing w:after="0" w:line="225" w:lineRule="exact"/>
        <w:rPr>
          <w:rFonts w:ascii="Arial" w:hAnsi="Arial" w:cs="Arial"/>
          <w:sz w:val="18"/>
          <w:szCs w:val="18"/>
        </w:rPr>
      </w:pPr>
      <w:r>
        <w:rPr>
          <w:rFonts w:ascii="Times New Roman" w:hAnsi="Times New Roman"/>
          <w:sz w:val="24"/>
          <w:szCs w:val="24"/>
        </w:rPr>
        <w:tab/>
      </w:r>
      <w:r>
        <w:rPr>
          <w:rFonts w:ascii="Arial" w:hAnsi="Arial" w:cs="Arial"/>
          <w:sz w:val="18"/>
          <w:szCs w:val="18"/>
        </w:rPr>
        <w:t>422</w:t>
      </w:r>
      <w:r>
        <w:rPr>
          <w:rFonts w:ascii="Times New Roman" w:hAnsi="Times New Roman"/>
          <w:sz w:val="24"/>
          <w:szCs w:val="24"/>
        </w:rPr>
        <w:tab/>
      </w:r>
      <w:r>
        <w:rPr>
          <w:rFonts w:ascii="Arial" w:hAnsi="Arial" w:cs="Arial"/>
          <w:sz w:val="16"/>
          <w:szCs w:val="16"/>
        </w:rPr>
        <w:t>11</w:t>
      </w:r>
      <w:r>
        <w:rPr>
          <w:rFonts w:ascii="Times New Roman" w:hAnsi="Times New Roman"/>
          <w:sz w:val="24"/>
          <w:szCs w:val="24"/>
        </w:rPr>
        <w:tab/>
      </w:r>
      <w:r>
        <w:rPr>
          <w:rFonts w:ascii="Arial" w:hAnsi="Arial" w:cs="Arial"/>
          <w:sz w:val="16"/>
          <w:szCs w:val="16"/>
        </w:rPr>
        <w:t>Postrojenja i oprema</w:t>
      </w:r>
      <w:r>
        <w:rPr>
          <w:rFonts w:ascii="Times New Roman" w:hAnsi="Times New Roman"/>
          <w:sz w:val="24"/>
          <w:szCs w:val="24"/>
        </w:rPr>
        <w:tab/>
      </w:r>
      <w:r>
        <w:rPr>
          <w:rFonts w:ascii="Arial" w:hAnsi="Arial" w:cs="Arial"/>
          <w:sz w:val="18"/>
          <w:szCs w:val="18"/>
        </w:rPr>
        <w:t>6.885,50</w:t>
      </w:r>
      <w:r>
        <w:rPr>
          <w:rFonts w:ascii="Times New Roman" w:hAnsi="Times New Roman"/>
          <w:sz w:val="24"/>
          <w:szCs w:val="24"/>
        </w:rPr>
        <w:tab/>
      </w:r>
      <w:r>
        <w:rPr>
          <w:rFonts w:ascii="Arial" w:hAnsi="Arial" w:cs="Arial"/>
          <w:sz w:val="18"/>
          <w:szCs w:val="18"/>
        </w:rPr>
        <w:t>50.000,00</w:t>
      </w:r>
      <w:r>
        <w:rPr>
          <w:rFonts w:ascii="Times New Roman" w:hAnsi="Times New Roman"/>
          <w:sz w:val="24"/>
          <w:szCs w:val="24"/>
        </w:rPr>
        <w:tab/>
      </w:r>
      <w:r>
        <w:rPr>
          <w:rFonts w:ascii="Arial" w:hAnsi="Arial" w:cs="Arial"/>
          <w:sz w:val="18"/>
          <w:szCs w:val="18"/>
        </w:rPr>
        <w:t>10.000,00</w:t>
      </w:r>
    </w:p>
    <w:p w:rsidR="00A26AF4" w:rsidRDefault="00A26AF4" w:rsidP="00A26AF4">
      <w:pPr>
        <w:widowControl w:val="0"/>
        <w:tabs>
          <w:tab w:val="left" w:pos="150"/>
          <w:tab w:val="right" w:pos="7965"/>
          <w:tab w:val="right" w:pos="9750"/>
          <w:tab w:val="right" w:pos="11535"/>
          <w:tab w:val="right" w:pos="13320"/>
          <w:tab w:val="right" w:pos="15105"/>
        </w:tabs>
        <w:autoSpaceDE w:val="0"/>
        <w:adjustRightInd w:val="0"/>
        <w:spacing w:after="0" w:line="256" w:lineRule="exact"/>
        <w:rPr>
          <w:rFonts w:ascii="Times New Roman" w:hAnsi="Times New Roman"/>
          <w:sz w:val="24"/>
          <w:szCs w:val="24"/>
        </w:rPr>
      </w:pPr>
      <w:r>
        <w:rPr>
          <w:rFonts w:ascii="Times New Roman" w:hAnsi="Times New Roman"/>
          <w:sz w:val="24"/>
          <w:szCs w:val="24"/>
        </w:rPr>
        <w:tab/>
      </w:r>
      <w:r>
        <w:rPr>
          <w:rFonts w:ascii="Arial" w:hAnsi="Arial" w:cs="Arial"/>
          <w:b/>
          <w:bCs/>
        </w:rPr>
        <w:t>PROGRAM 1008 NABAVA SLUŽBENOG SLUŽBENIH</w:t>
      </w:r>
      <w:r>
        <w:rPr>
          <w:rFonts w:ascii="Times New Roman" w:hAnsi="Times New Roman"/>
          <w:sz w:val="24"/>
          <w:szCs w:val="24"/>
        </w:rPr>
        <w:tab/>
      </w:r>
      <w:r>
        <w:rPr>
          <w:rFonts w:ascii="Arial" w:hAnsi="Arial" w:cs="Arial"/>
          <w:b/>
          <w:bCs/>
        </w:rPr>
        <w:t>245.980,00</w:t>
      </w:r>
      <w:r>
        <w:rPr>
          <w:rFonts w:ascii="Times New Roman" w:hAnsi="Times New Roman"/>
          <w:sz w:val="24"/>
          <w:szCs w:val="24"/>
        </w:rPr>
        <w:tab/>
      </w:r>
      <w:r>
        <w:rPr>
          <w:rFonts w:ascii="Arial" w:hAnsi="Arial" w:cs="Arial"/>
          <w:b/>
          <w:bCs/>
        </w:rPr>
        <w:t>0,00</w:t>
      </w:r>
      <w:r>
        <w:rPr>
          <w:rFonts w:ascii="Times New Roman" w:hAnsi="Times New Roman"/>
          <w:sz w:val="24"/>
          <w:szCs w:val="24"/>
        </w:rPr>
        <w:tab/>
      </w:r>
      <w:r>
        <w:rPr>
          <w:rFonts w:ascii="Arial" w:hAnsi="Arial" w:cs="Arial"/>
          <w:b/>
          <w:bCs/>
        </w:rPr>
        <w:t>0,00</w:t>
      </w:r>
      <w:r>
        <w:rPr>
          <w:rFonts w:ascii="Times New Roman" w:hAnsi="Times New Roman"/>
          <w:sz w:val="24"/>
          <w:szCs w:val="24"/>
        </w:rPr>
        <w:tab/>
      </w:r>
      <w:r>
        <w:rPr>
          <w:rFonts w:ascii="Arial" w:hAnsi="Arial" w:cs="Arial"/>
          <w:b/>
          <w:bCs/>
        </w:rPr>
        <w:t>0,00</w:t>
      </w:r>
      <w:r>
        <w:rPr>
          <w:rFonts w:ascii="Times New Roman" w:hAnsi="Times New Roman"/>
          <w:sz w:val="24"/>
          <w:szCs w:val="24"/>
        </w:rPr>
        <w:tab/>
      </w:r>
      <w:r>
        <w:rPr>
          <w:rFonts w:ascii="Arial" w:hAnsi="Arial" w:cs="Arial"/>
          <w:b/>
          <w:bCs/>
        </w:rPr>
        <w:t>0,00</w:t>
      </w:r>
    </w:p>
    <w:p w:rsidR="00A26AF4" w:rsidRDefault="00A26AF4" w:rsidP="00A26AF4">
      <w:pPr>
        <w:widowControl w:val="0"/>
        <w:tabs>
          <w:tab w:val="left" w:pos="150"/>
          <w:tab w:val="right" w:pos="7965"/>
          <w:tab w:val="right" w:pos="9750"/>
          <w:tab w:val="right" w:pos="11535"/>
          <w:tab w:val="right" w:pos="13320"/>
          <w:tab w:val="right" w:pos="15105"/>
        </w:tabs>
        <w:autoSpaceDE w:val="0"/>
        <w:adjustRightInd w:val="0"/>
        <w:spacing w:after="0" w:line="256" w:lineRule="exact"/>
        <w:rPr>
          <w:rFonts w:ascii="Times New Roman" w:hAnsi="Times New Roman"/>
          <w:sz w:val="24"/>
          <w:szCs w:val="24"/>
        </w:rPr>
      </w:pPr>
      <w:r>
        <w:rPr>
          <w:rFonts w:ascii="Times New Roman" w:hAnsi="Times New Roman"/>
          <w:sz w:val="24"/>
          <w:szCs w:val="24"/>
        </w:rPr>
        <w:tab/>
      </w:r>
      <w:r>
        <w:rPr>
          <w:rFonts w:ascii="Arial" w:hAnsi="Arial" w:cs="Arial"/>
          <w:b/>
          <w:bCs/>
        </w:rPr>
        <w:t>AUTOMOBILA ZA POTREBE OJ UPRAVE ZA CESTE VSŽ</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A26AF4" w:rsidRDefault="00A26AF4" w:rsidP="00A26AF4">
      <w:pPr>
        <w:widowControl w:val="0"/>
        <w:autoSpaceDE w:val="0"/>
        <w:adjustRightInd w:val="0"/>
        <w:spacing w:after="0" w:line="31" w:lineRule="exact"/>
        <w:rPr>
          <w:rFonts w:ascii="Times New Roman" w:hAnsi="Times New Roman"/>
          <w:sz w:val="24"/>
          <w:szCs w:val="24"/>
        </w:rPr>
      </w:pPr>
    </w:p>
    <w:p w:rsidR="00A26AF4" w:rsidRDefault="00A26AF4" w:rsidP="00A26AF4">
      <w:pPr>
        <w:widowControl w:val="0"/>
        <w:tabs>
          <w:tab w:val="left" w:pos="150"/>
          <w:tab w:val="right" w:pos="7965"/>
          <w:tab w:val="right" w:pos="9750"/>
          <w:tab w:val="right" w:pos="11535"/>
          <w:tab w:val="right" w:pos="13320"/>
          <w:tab w:val="right" w:pos="1510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20"/>
          <w:szCs w:val="20"/>
        </w:rPr>
        <w:t>K10000  SLUŽBENI AUTOMOBILI</w:t>
      </w:r>
      <w:r>
        <w:rPr>
          <w:rFonts w:ascii="Times New Roman" w:hAnsi="Times New Roman"/>
          <w:sz w:val="24"/>
          <w:szCs w:val="24"/>
        </w:rPr>
        <w:tab/>
      </w:r>
      <w:r>
        <w:rPr>
          <w:rFonts w:ascii="Arial" w:hAnsi="Arial" w:cs="Arial"/>
          <w:b/>
          <w:bCs/>
          <w:sz w:val="20"/>
          <w:szCs w:val="20"/>
        </w:rPr>
        <w:t>245.980,00</w:t>
      </w:r>
      <w:r>
        <w:rPr>
          <w:rFonts w:ascii="Times New Roman" w:hAnsi="Times New Roman"/>
          <w:sz w:val="24"/>
          <w:szCs w:val="24"/>
        </w:rPr>
        <w:tab/>
      </w:r>
      <w:r>
        <w:rPr>
          <w:rFonts w:ascii="Arial" w:hAnsi="Arial" w:cs="Arial"/>
          <w:b/>
          <w:bCs/>
          <w:sz w:val="20"/>
          <w:szCs w:val="20"/>
        </w:rPr>
        <w:t>0,00</w:t>
      </w:r>
      <w:r>
        <w:rPr>
          <w:rFonts w:ascii="Times New Roman" w:hAnsi="Times New Roman"/>
          <w:sz w:val="24"/>
          <w:szCs w:val="24"/>
        </w:rPr>
        <w:tab/>
      </w:r>
      <w:r>
        <w:rPr>
          <w:rFonts w:ascii="Arial" w:hAnsi="Arial" w:cs="Arial"/>
          <w:b/>
          <w:bCs/>
          <w:sz w:val="20"/>
          <w:szCs w:val="20"/>
        </w:rPr>
        <w:t>0,00</w:t>
      </w:r>
      <w:r>
        <w:rPr>
          <w:rFonts w:ascii="Times New Roman" w:hAnsi="Times New Roman"/>
          <w:sz w:val="24"/>
          <w:szCs w:val="24"/>
        </w:rPr>
        <w:tab/>
      </w:r>
      <w:r>
        <w:rPr>
          <w:rFonts w:ascii="Arial" w:hAnsi="Arial" w:cs="Arial"/>
          <w:b/>
          <w:bCs/>
          <w:sz w:val="20"/>
          <w:szCs w:val="20"/>
        </w:rPr>
        <w:t>0,00</w:t>
      </w:r>
      <w:r>
        <w:rPr>
          <w:rFonts w:ascii="Times New Roman" w:hAnsi="Times New Roman"/>
          <w:sz w:val="24"/>
          <w:szCs w:val="24"/>
        </w:rPr>
        <w:tab/>
      </w:r>
      <w:r>
        <w:rPr>
          <w:rFonts w:ascii="Arial" w:hAnsi="Arial" w:cs="Arial"/>
          <w:b/>
          <w:bCs/>
          <w:sz w:val="20"/>
          <w:szCs w:val="20"/>
        </w:rPr>
        <w:t>0,00</w:t>
      </w:r>
    </w:p>
    <w:p w:rsidR="00A26AF4" w:rsidRDefault="00A26AF4" w:rsidP="00A26AF4">
      <w:pPr>
        <w:widowControl w:val="0"/>
        <w:tabs>
          <w:tab w:val="left" w:pos="255"/>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0451 Cestovni promet</w:t>
      </w:r>
    </w:p>
    <w:p w:rsidR="00A26AF4" w:rsidRDefault="00A26AF4" w:rsidP="00A26AF4">
      <w:pPr>
        <w:widowControl w:val="0"/>
        <w:autoSpaceDE w:val="0"/>
        <w:adjustRightInd w:val="0"/>
        <w:spacing w:after="0" w:line="1" w:lineRule="exact"/>
        <w:rPr>
          <w:rFonts w:ascii="Times New Roman" w:hAnsi="Times New Roman"/>
          <w:sz w:val="24"/>
          <w:szCs w:val="24"/>
        </w:rPr>
      </w:pPr>
    </w:p>
    <w:p w:rsidR="00A26AF4" w:rsidRDefault="00A26AF4" w:rsidP="00A26AF4">
      <w:pPr>
        <w:widowControl w:val="0"/>
        <w:autoSpaceDE w:val="0"/>
        <w:adjustRightInd w:val="0"/>
        <w:spacing w:after="0" w:line="61" w:lineRule="exact"/>
        <w:rPr>
          <w:rFonts w:ascii="Times New Roman" w:hAnsi="Times New Roman"/>
          <w:sz w:val="24"/>
          <w:szCs w:val="24"/>
        </w:rPr>
      </w:pPr>
    </w:p>
    <w:p w:rsidR="00A26AF4" w:rsidRDefault="00A26AF4" w:rsidP="00A26AF4">
      <w:pPr>
        <w:widowControl w:val="0"/>
        <w:tabs>
          <w:tab w:val="left" w:pos="255"/>
          <w:tab w:val="left" w:pos="1470"/>
          <w:tab w:val="right" w:pos="7965"/>
          <w:tab w:val="right" w:pos="9750"/>
          <w:tab w:val="right" w:pos="11535"/>
          <w:tab w:val="right" w:pos="13320"/>
          <w:tab w:val="right" w:pos="15105"/>
        </w:tabs>
        <w:autoSpaceDE w:val="0"/>
        <w:adjustRightInd w:val="0"/>
        <w:spacing w:after="0" w:line="216"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4</w:t>
      </w:r>
      <w:r>
        <w:rPr>
          <w:rFonts w:ascii="Times New Roman" w:hAnsi="Times New Roman"/>
          <w:sz w:val="24"/>
          <w:szCs w:val="24"/>
        </w:rPr>
        <w:tab/>
      </w:r>
      <w:r>
        <w:rPr>
          <w:rFonts w:ascii="Arial" w:hAnsi="Arial" w:cs="Arial"/>
          <w:b/>
          <w:bCs/>
          <w:sz w:val="16"/>
          <w:szCs w:val="16"/>
        </w:rPr>
        <w:t>Rashodi za nabavu nefinancijske imovine</w:t>
      </w:r>
      <w:r>
        <w:rPr>
          <w:rFonts w:ascii="Times New Roman" w:hAnsi="Times New Roman"/>
          <w:sz w:val="24"/>
          <w:szCs w:val="24"/>
        </w:rPr>
        <w:tab/>
      </w:r>
      <w:r>
        <w:rPr>
          <w:rFonts w:ascii="Arial" w:hAnsi="Arial" w:cs="Arial"/>
          <w:b/>
          <w:bCs/>
          <w:sz w:val="18"/>
          <w:szCs w:val="18"/>
        </w:rPr>
        <w:t>245.980,00</w:t>
      </w:r>
      <w:r>
        <w:rPr>
          <w:rFonts w:ascii="Times New Roman" w:hAnsi="Times New Roman"/>
          <w:sz w:val="24"/>
          <w:szCs w:val="24"/>
        </w:rPr>
        <w:tab/>
      </w:r>
      <w:r>
        <w:rPr>
          <w:rFonts w:ascii="Arial" w:hAnsi="Arial" w:cs="Arial"/>
          <w:b/>
          <w:bCs/>
          <w:sz w:val="18"/>
          <w:szCs w:val="18"/>
        </w:rPr>
        <w:t>0,00</w:t>
      </w:r>
      <w:r>
        <w:rPr>
          <w:rFonts w:ascii="Times New Roman" w:hAnsi="Times New Roman"/>
          <w:sz w:val="24"/>
          <w:szCs w:val="24"/>
        </w:rPr>
        <w:tab/>
      </w:r>
      <w:r>
        <w:rPr>
          <w:rFonts w:ascii="Arial" w:hAnsi="Arial" w:cs="Arial"/>
          <w:b/>
          <w:bCs/>
          <w:sz w:val="18"/>
          <w:szCs w:val="18"/>
        </w:rPr>
        <w:t>0,00</w:t>
      </w:r>
      <w:r>
        <w:rPr>
          <w:rFonts w:ascii="Times New Roman" w:hAnsi="Times New Roman"/>
          <w:sz w:val="24"/>
          <w:szCs w:val="24"/>
        </w:rPr>
        <w:tab/>
      </w:r>
      <w:r>
        <w:rPr>
          <w:rFonts w:ascii="Arial" w:hAnsi="Arial" w:cs="Arial"/>
          <w:b/>
          <w:bCs/>
          <w:sz w:val="18"/>
          <w:szCs w:val="18"/>
        </w:rPr>
        <w:t>0,00</w:t>
      </w:r>
      <w:r>
        <w:rPr>
          <w:rFonts w:ascii="Times New Roman" w:hAnsi="Times New Roman"/>
          <w:sz w:val="24"/>
          <w:szCs w:val="24"/>
        </w:rPr>
        <w:tab/>
      </w:r>
      <w:r>
        <w:rPr>
          <w:rFonts w:ascii="Arial" w:hAnsi="Arial" w:cs="Arial"/>
          <w:b/>
          <w:bCs/>
          <w:sz w:val="18"/>
          <w:szCs w:val="18"/>
        </w:rPr>
        <w:t>0,00</w:t>
      </w:r>
    </w:p>
    <w:p w:rsidR="00A26AF4" w:rsidRDefault="00A26AF4" w:rsidP="00A26AF4">
      <w:pPr>
        <w:widowControl w:val="0"/>
        <w:autoSpaceDE w:val="0"/>
        <w:adjustRightInd w:val="0"/>
        <w:spacing w:after="0" w:line="30" w:lineRule="exact"/>
        <w:rPr>
          <w:rFonts w:ascii="Times New Roman" w:hAnsi="Times New Roman"/>
          <w:sz w:val="24"/>
          <w:szCs w:val="24"/>
        </w:rPr>
      </w:pPr>
    </w:p>
    <w:p w:rsidR="00A26AF4" w:rsidRDefault="00A26AF4" w:rsidP="00A26AF4">
      <w:pPr>
        <w:widowControl w:val="0"/>
        <w:tabs>
          <w:tab w:val="left" w:pos="255"/>
          <w:tab w:val="left" w:pos="1470"/>
          <w:tab w:val="right" w:pos="7965"/>
          <w:tab w:val="right" w:pos="9750"/>
          <w:tab w:val="right" w:pos="11535"/>
          <w:tab w:val="right" w:pos="13320"/>
          <w:tab w:val="right" w:pos="15105"/>
        </w:tabs>
        <w:autoSpaceDE w:val="0"/>
        <w:adjustRightInd w:val="0"/>
        <w:spacing w:after="0" w:line="216"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42</w:t>
      </w:r>
      <w:r>
        <w:rPr>
          <w:rFonts w:ascii="Times New Roman" w:hAnsi="Times New Roman"/>
          <w:sz w:val="24"/>
          <w:szCs w:val="24"/>
        </w:rPr>
        <w:tab/>
      </w:r>
      <w:r>
        <w:rPr>
          <w:rFonts w:ascii="Arial" w:hAnsi="Arial" w:cs="Arial"/>
          <w:b/>
          <w:bCs/>
          <w:sz w:val="16"/>
          <w:szCs w:val="16"/>
        </w:rPr>
        <w:t>Rashodi za nabavu proizvedene dugotrajne imovine</w:t>
      </w:r>
      <w:r>
        <w:rPr>
          <w:rFonts w:ascii="Times New Roman" w:hAnsi="Times New Roman"/>
          <w:sz w:val="24"/>
          <w:szCs w:val="24"/>
        </w:rPr>
        <w:tab/>
      </w:r>
      <w:r>
        <w:rPr>
          <w:rFonts w:ascii="Arial" w:hAnsi="Arial" w:cs="Arial"/>
          <w:b/>
          <w:bCs/>
          <w:sz w:val="18"/>
          <w:szCs w:val="18"/>
        </w:rPr>
        <w:t>245.980,00</w:t>
      </w:r>
      <w:r>
        <w:rPr>
          <w:rFonts w:ascii="Times New Roman" w:hAnsi="Times New Roman"/>
          <w:sz w:val="24"/>
          <w:szCs w:val="24"/>
        </w:rPr>
        <w:tab/>
      </w:r>
      <w:r>
        <w:rPr>
          <w:rFonts w:ascii="Arial" w:hAnsi="Arial" w:cs="Arial"/>
          <w:b/>
          <w:bCs/>
          <w:sz w:val="18"/>
          <w:szCs w:val="18"/>
        </w:rPr>
        <w:t>0,00</w:t>
      </w:r>
      <w:r>
        <w:rPr>
          <w:rFonts w:ascii="Times New Roman" w:hAnsi="Times New Roman"/>
          <w:sz w:val="24"/>
          <w:szCs w:val="24"/>
        </w:rPr>
        <w:tab/>
      </w:r>
      <w:r>
        <w:rPr>
          <w:rFonts w:ascii="Arial" w:hAnsi="Arial" w:cs="Arial"/>
          <w:b/>
          <w:bCs/>
          <w:sz w:val="18"/>
          <w:szCs w:val="18"/>
        </w:rPr>
        <w:t>0,00</w:t>
      </w:r>
      <w:r>
        <w:rPr>
          <w:rFonts w:ascii="Times New Roman" w:hAnsi="Times New Roman"/>
          <w:sz w:val="24"/>
          <w:szCs w:val="24"/>
        </w:rPr>
        <w:tab/>
      </w:r>
      <w:r>
        <w:rPr>
          <w:rFonts w:ascii="Arial" w:hAnsi="Arial" w:cs="Arial"/>
          <w:b/>
          <w:bCs/>
          <w:sz w:val="18"/>
          <w:szCs w:val="18"/>
        </w:rPr>
        <w:t>0,00</w:t>
      </w:r>
      <w:r>
        <w:rPr>
          <w:rFonts w:ascii="Times New Roman" w:hAnsi="Times New Roman"/>
          <w:sz w:val="24"/>
          <w:szCs w:val="24"/>
        </w:rPr>
        <w:tab/>
      </w:r>
      <w:r>
        <w:rPr>
          <w:rFonts w:ascii="Arial" w:hAnsi="Arial" w:cs="Arial"/>
          <w:b/>
          <w:bCs/>
          <w:sz w:val="18"/>
          <w:szCs w:val="18"/>
        </w:rPr>
        <w:t>0,00</w:t>
      </w:r>
    </w:p>
    <w:p w:rsidR="00A26AF4" w:rsidRDefault="00A26AF4" w:rsidP="00A26AF4">
      <w:pPr>
        <w:widowControl w:val="0"/>
        <w:autoSpaceDE w:val="0"/>
        <w:adjustRightInd w:val="0"/>
        <w:spacing w:after="0" w:line="30" w:lineRule="exact"/>
        <w:rPr>
          <w:rFonts w:ascii="Times New Roman" w:hAnsi="Times New Roman"/>
          <w:sz w:val="24"/>
          <w:szCs w:val="24"/>
        </w:rPr>
      </w:pPr>
    </w:p>
    <w:p w:rsidR="00A26AF4" w:rsidRDefault="00A26AF4" w:rsidP="00A26AF4">
      <w:pPr>
        <w:widowControl w:val="0"/>
        <w:tabs>
          <w:tab w:val="left" w:pos="255"/>
          <w:tab w:val="center" w:pos="1060"/>
          <w:tab w:val="left" w:pos="1470"/>
          <w:tab w:val="right" w:pos="7965"/>
          <w:tab w:val="right" w:pos="9750"/>
          <w:tab w:val="right" w:pos="1153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423</w:t>
      </w:r>
      <w:r>
        <w:rPr>
          <w:rFonts w:ascii="Times New Roman" w:hAnsi="Times New Roman"/>
          <w:sz w:val="24"/>
          <w:szCs w:val="24"/>
        </w:rPr>
        <w:tab/>
      </w:r>
      <w:r>
        <w:rPr>
          <w:rFonts w:ascii="Arial" w:hAnsi="Arial" w:cs="Arial"/>
          <w:sz w:val="16"/>
          <w:szCs w:val="16"/>
        </w:rPr>
        <w:t>11 71</w:t>
      </w:r>
      <w:r>
        <w:rPr>
          <w:rFonts w:ascii="Times New Roman" w:hAnsi="Times New Roman"/>
          <w:sz w:val="24"/>
          <w:szCs w:val="24"/>
        </w:rPr>
        <w:tab/>
      </w:r>
      <w:r>
        <w:rPr>
          <w:rFonts w:ascii="Arial" w:hAnsi="Arial" w:cs="Arial"/>
          <w:sz w:val="16"/>
          <w:szCs w:val="16"/>
        </w:rPr>
        <w:t>Prijevozna sredstva</w:t>
      </w:r>
      <w:r>
        <w:rPr>
          <w:rFonts w:ascii="Times New Roman" w:hAnsi="Times New Roman"/>
          <w:sz w:val="24"/>
          <w:szCs w:val="24"/>
        </w:rPr>
        <w:tab/>
      </w:r>
      <w:r>
        <w:rPr>
          <w:rFonts w:ascii="Arial" w:hAnsi="Arial" w:cs="Arial"/>
          <w:sz w:val="18"/>
          <w:szCs w:val="18"/>
        </w:rPr>
        <w:t>245.980,00</w:t>
      </w:r>
      <w:r>
        <w:rPr>
          <w:rFonts w:ascii="Times New Roman" w:hAnsi="Times New Roman"/>
          <w:sz w:val="24"/>
          <w:szCs w:val="24"/>
        </w:rPr>
        <w:tab/>
      </w:r>
      <w:r>
        <w:rPr>
          <w:rFonts w:ascii="Arial" w:hAnsi="Arial" w:cs="Arial"/>
          <w:sz w:val="18"/>
          <w:szCs w:val="18"/>
        </w:rPr>
        <w:t>0,00</w:t>
      </w:r>
      <w:r>
        <w:rPr>
          <w:rFonts w:ascii="Times New Roman" w:hAnsi="Times New Roman"/>
          <w:sz w:val="24"/>
          <w:szCs w:val="24"/>
        </w:rPr>
        <w:tab/>
      </w:r>
      <w:r>
        <w:rPr>
          <w:rFonts w:ascii="Arial" w:hAnsi="Arial" w:cs="Arial"/>
          <w:sz w:val="18"/>
          <w:szCs w:val="18"/>
        </w:rPr>
        <w:t>0,00</w:t>
      </w:r>
    </w:p>
    <w:p w:rsidR="00A26AF4" w:rsidRDefault="00A26AF4" w:rsidP="00A26AF4">
      <w:pPr>
        <w:widowControl w:val="0"/>
        <w:tabs>
          <w:tab w:val="left" w:pos="30"/>
          <w:tab w:val="right" w:pos="7965"/>
          <w:tab w:val="right" w:pos="9750"/>
          <w:tab w:val="right" w:pos="11535"/>
          <w:tab w:val="right" w:pos="13320"/>
          <w:tab w:val="right" w:pos="15105"/>
        </w:tabs>
        <w:autoSpaceDE w:val="0"/>
        <w:adjustRightInd w:val="0"/>
        <w:spacing w:after="0" w:line="270" w:lineRule="exact"/>
        <w:rPr>
          <w:rFonts w:ascii="Times New Roman" w:hAnsi="Times New Roman"/>
          <w:sz w:val="24"/>
          <w:szCs w:val="24"/>
        </w:rPr>
        <w:sectPr w:rsidR="00A26AF4" w:rsidSect="00A26AF4">
          <w:pgSz w:w="16837" w:h="11905" w:orient="landscape"/>
          <w:pgMar w:top="566" w:right="566" w:bottom="1133" w:left="566" w:header="720" w:footer="720" w:gutter="0"/>
          <w:cols w:space="720"/>
          <w:noEndnote/>
          <w:docGrid w:linePitch="299"/>
        </w:sectPr>
      </w:pPr>
      <w:r>
        <w:rPr>
          <w:rFonts w:ascii="Times New Roman" w:hAnsi="Times New Roman"/>
          <w:sz w:val="24"/>
          <w:szCs w:val="24"/>
        </w:rPr>
        <w:tab/>
      </w:r>
      <w:r>
        <w:rPr>
          <w:rFonts w:ascii="Arial" w:hAnsi="Arial" w:cs="Arial"/>
          <w:b/>
          <w:bCs/>
        </w:rPr>
        <w:t>Ukupno rashodi i izdaci</w:t>
      </w:r>
      <w:r>
        <w:rPr>
          <w:rFonts w:ascii="Times New Roman" w:hAnsi="Times New Roman"/>
          <w:sz w:val="24"/>
          <w:szCs w:val="24"/>
        </w:rPr>
        <w:tab/>
      </w:r>
      <w:r>
        <w:rPr>
          <w:rFonts w:ascii="Arial" w:hAnsi="Arial" w:cs="Arial"/>
          <w:b/>
          <w:bCs/>
        </w:rPr>
        <w:t>47.078.527,66</w:t>
      </w:r>
      <w:r>
        <w:rPr>
          <w:rFonts w:ascii="Times New Roman" w:hAnsi="Times New Roman"/>
          <w:sz w:val="24"/>
          <w:szCs w:val="24"/>
        </w:rPr>
        <w:tab/>
      </w:r>
      <w:r>
        <w:rPr>
          <w:rFonts w:ascii="Arial" w:hAnsi="Arial" w:cs="Arial"/>
          <w:b/>
          <w:bCs/>
        </w:rPr>
        <w:t>60.633.872,81</w:t>
      </w:r>
      <w:r>
        <w:rPr>
          <w:rFonts w:ascii="Times New Roman" w:hAnsi="Times New Roman"/>
          <w:sz w:val="24"/>
          <w:szCs w:val="24"/>
        </w:rPr>
        <w:tab/>
      </w:r>
      <w:r>
        <w:rPr>
          <w:rFonts w:ascii="Arial" w:hAnsi="Arial" w:cs="Arial"/>
          <w:b/>
          <w:bCs/>
        </w:rPr>
        <w:t>36.697.500,00</w:t>
      </w:r>
      <w:r>
        <w:rPr>
          <w:rFonts w:ascii="Times New Roman" w:hAnsi="Times New Roman"/>
          <w:sz w:val="24"/>
          <w:szCs w:val="24"/>
        </w:rPr>
        <w:tab/>
      </w:r>
      <w:r>
        <w:rPr>
          <w:rFonts w:ascii="Arial" w:hAnsi="Arial" w:cs="Arial"/>
          <w:b/>
          <w:bCs/>
        </w:rPr>
        <w:t>35.324.500,00</w:t>
      </w:r>
      <w:r>
        <w:rPr>
          <w:rFonts w:ascii="Times New Roman" w:hAnsi="Times New Roman"/>
          <w:sz w:val="24"/>
          <w:szCs w:val="24"/>
        </w:rPr>
        <w:tab/>
      </w:r>
      <w:r>
        <w:rPr>
          <w:rFonts w:ascii="Arial" w:hAnsi="Arial" w:cs="Arial"/>
          <w:b/>
          <w:bCs/>
        </w:rPr>
        <w:t>35.324.500,00</w:t>
      </w:r>
    </w:p>
    <w:p w:rsidR="00155F9C" w:rsidRDefault="00155F9C" w:rsidP="00155F9C">
      <w:pPr>
        <w:widowControl w:val="0"/>
        <w:autoSpaceDE w:val="0"/>
        <w:adjustRightInd w:val="0"/>
        <w:spacing w:after="0" w:line="14" w:lineRule="exact"/>
        <w:rPr>
          <w:rFonts w:ascii="Times New Roman" w:hAnsi="Times New Roman"/>
          <w:sz w:val="24"/>
          <w:szCs w:val="24"/>
        </w:rPr>
      </w:pPr>
    </w:p>
    <w:p w:rsidR="00155F9C" w:rsidRPr="00A33707" w:rsidRDefault="00155F9C" w:rsidP="00A26AF4">
      <w:pPr>
        <w:widowControl w:val="0"/>
        <w:tabs>
          <w:tab w:val="center" w:pos="5100"/>
        </w:tabs>
        <w:autoSpaceDE w:val="0"/>
        <w:adjustRightInd w:val="0"/>
        <w:spacing w:after="0" w:line="225" w:lineRule="exact"/>
        <w:rPr>
          <w:rFonts w:asciiTheme="minorHAnsi" w:hAnsiTheme="minorHAnsi" w:cs="Arial"/>
          <w:b/>
          <w:i/>
        </w:rPr>
      </w:pPr>
      <w:r>
        <w:rPr>
          <w:rFonts w:ascii="Times New Roman" w:hAnsi="Times New Roman"/>
          <w:sz w:val="24"/>
          <w:szCs w:val="24"/>
        </w:rPr>
        <w:tab/>
      </w:r>
      <w:r w:rsidRPr="00A33707">
        <w:rPr>
          <w:rFonts w:asciiTheme="minorHAnsi" w:hAnsiTheme="minorHAnsi" w:cs="Arial"/>
          <w:b/>
          <w:i/>
        </w:rPr>
        <w:t>2. PREGLED PRIHODA I PRIMITAKA, TE  RASHODA I IZDATAKA U UPRAVI ZA CESTE VSŽ</w:t>
      </w:r>
    </w:p>
    <w:p w:rsidR="00155F9C" w:rsidRPr="00A33707" w:rsidRDefault="00155F9C" w:rsidP="00155F9C">
      <w:pPr>
        <w:spacing w:after="0"/>
        <w:rPr>
          <w:rFonts w:asciiTheme="minorHAnsi" w:hAnsiTheme="minorHAnsi" w:cs="Arial"/>
          <w:b/>
          <w:i/>
        </w:rPr>
      </w:pPr>
    </w:p>
    <w:p w:rsidR="00155F9C" w:rsidRPr="00A33707" w:rsidRDefault="00155F9C" w:rsidP="00155F9C">
      <w:pPr>
        <w:spacing w:after="0"/>
        <w:rPr>
          <w:rFonts w:asciiTheme="minorHAnsi" w:hAnsiTheme="minorHAnsi" w:cs="Arial"/>
          <w:b/>
          <w:i/>
        </w:rPr>
      </w:pPr>
      <w:r w:rsidRPr="00A33707">
        <w:rPr>
          <w:rFonts w:asciiTheme="minorHAnsi" w:hAnsiTheme="minorHAnsi" w:cs="Arial"/>
          <w:b/>
          <w:i/>
        </w:rPr>
        <w:t>2.1.Prihodi i primici</w:t>
      </w:r>
    </w:p>
    <w:p w:rsidR="00155F9C" w:rsidRPr="00A33707" w:rsidRDefault="00155F9C" w:rsidP="00155F9C">
      <w:pPr>
        <w:spacing w:after="0"/>
        <w:jc w:val="both"/>
        <w:rPr>
          <w:rFonts w:asciiTheme="minorHAnsi" w:hAnsiTheme="minorHAnsi" w:cs="Arial"/>
        </w:rPr>
      </w:pPr>
      <w:r w:rsidRPr="00A33707">
        <w:rPr>
          <w:rFonts w:asciiTheme="minorHAnsi" w:hAnsiTheme="minorHAnsi" w:cs="Arial"/>
        </w:rPr>
        <w:t>Prihodi Uprave za ceste, sukladno čl.86.,  Zakona o cestama su godišnja naknada za uporabu javnih cesta, koja se plaća pri registraciji motornih i priključnih vozila (u daljnjem tekstu: godišnja naknada),naknada za korištenje cestovnog zemljišta, naknada za obavljanje pratećih djelatnosti, sredstva državnog proračuna, naknada za financiranje građenja i održavanja javnih cesta, naknada za osnivanje prava služnosti i prava građenja na javnoj cesti i ostali izvori.</w:t>
      </w:r>
    </w:p>
    <w:p w:rsidR="00155F9C" w:rsidRPr="00A33707" w:rsidRDefault="00155F9C" w:rsidP="00155F9C">
      <w:pPr>
        <w:spacing w:after="0"/>
        <w:rPr>
          <w:rFonts w:asciiTheme="minorHAnsi" w:hAnsiTheme="minorHAnsi" w:cs="Arial"/>
          <w:color w:val="FF0000"/>
        </w:rPr>
      </w:pPr>
    </w:p>
    <w:p w:rsidR="00155F9C" w:rsidRPr="00790B61" w:rsidRDefault="00155F9C" w:rsidP="00155F9C">
      <w:pPr>
        <w:spacing w:after="0"/>
        <w:jc w:val="both"/>
        <w:rPr>
          <w:rFonts w:asciiTheme="minorHAnsi" w:hAnsiTheme="minorHAnsi" w:cs="Arial"/>
        </w:rPr>
      </w:pPr>
      <w:r w:rsidRPr="00790B61">
        <w:rPr>
          <w:rFonts w:asciiTheme="minorHAnsi" w:hAnsiTheme="minorHAnsi" w:cs="Arial"/>
        </w:rPr>
        <w:t>Raspoloživa financijska sredstva za 202</w:t>
      </w:r>
      <w:r w:rsidR="00E23D62" w:rsidRPr="00790B61">
        <w:rPr>
          <w:rFonts w:asciiTheme="minorHAnsi" w:hAnsiTheme="minorHAnsi" w:cs="Arial"/>
        </w:rPr>
        <w:t>1</w:t>
      </w:r>
      <w:r w:rsidRPr="00790B61">
        <w:rPr>
          <w:rFonts w:asciiTheme="minorHAnsi" w:hAnsiTheme="minorHAnsi" w:cs="Arial"/>
        </w:rPr>
        <w:t>.godinu planirana su sukladno ostvarenj</w:t>
      </w:r>
      <w:r w:rsidR="00790B61" w:rsidRPr="00790B61">
        <w:rPr>
          <w:rFonts w:asciiTheme="minorHAnsi" w:hAnsiTheme="minorHAnsi" w:cs="Arial"/>
        </w:rPr>
        <w:t>u u</w:t>
      </w:r>
      <w:r w:rsidRPr="00790B61">
        <w:rPr>
          <w:rFonts w:asciiTheme="minorHAnsi" w:hAnsiTheme="minorHAnsi" w:cs="Arial"/>
        </w:rPr>
        <w:t xml:space="preserve"> prethodnoj godini. </w:t>
      </w:r>
    </w:p>
    <w:p w:rsidR="00155F9C" w:rsidRPr="00A33707" w:rsidRDefault="00155F9C" w:rsidP="00155F9C">
      <w:pPr>
        <w:spacing w:after="0"/>
        <w:rPr>
          <w:rFonts w:asciiTheme="minorHAnsi" w:hAnsiTheme="minorHAnsi" w:cs="Arial"/>
          <w:color w:val="FF0000"/>
        </w:rPr>
      </w:pPr>
    </w:p>
    <w:p w:rsidR="00155F9C" w:rsidRPr="00790B61" w:rsidRDefault="00155F9C" w:rsidP="00155F9C">
      <w:pPr>
        <w:spacing w:after="0"/>
        <w:jc w:val="both"/>
        <w:rPr>
          <w:rFonts w:asciiTheme="minorHAnsi" w:hAnsiTheme="minorHAnsi" w:cs="Arial"/>
        </w:rPr>
      </w:pPr>
      <w:r w:rsidRPr="00790B61">
        <w:rPr>
          <w:rFonts w:asciiTheme="minorHAnsi" w:hAnsiTheme="minorHAnsi" w:cs="Arial"/>
        </w:rPr>
        <w:t>Ukupni planirani prihodi i primici za  202</w:t>
      </w:r>
      <w:r w:rsidR="00E23D62" w:rsidRPr="00790B61">
        <w:rPr>
          <w:rFonts w:asciiTheme="minorHAnsi" w:hAnsiTheme="minorHAnsi" w:cs="Arial"/>
        </w:rPr>
        <w:t>1</w:t>
      </w:r>
      <w:r w:rsidRPr="00790B61">
        <w:rPr>
          <w:rFonts w:asciiTheme="minorHAnsi" w:hAnsiTheme="minorHAnsi" w:cs="Arial"/>
        </w:rPr>
        <w:t xml:space="preserve">.godinu iznose </w:t>
      </w:r>
      <w:r w:rsidR="00790B61" w:rsidRPr="00790B61">
        <w:rPr>
          <w:rFonts w:asciiTheme="minorHAnsi" w:hAnsiTheme="minorHAnsi" w:cs="Arial"/>
        </w:rPr>
        <w:t>36</w:t>
      </w:r>
      <w:r w:rsidRPr="00790B61">
        <w:rPr>
          <w:rFonts w:asciiTheme="minorHAnsi" w:hAnsiTheme="minorHAnsi" w:cs="Arial"/>
        </w:rPr>
        <w:t>.</w:t>
      </w:r>
      <w:r w:rsidR="00790B61" w:rsidRPr="00790B61">
        <w:rPr>
          <w:rFonts w:asciiTheme="minorHAnsi" w:hAnsiTheme="minorHAnsi" w:cs="Arial"/>
        </w:rPr>
        <w:t>697</w:t>
      </w:r>
      <w:r w:rsidRPr="00790B61">
        <w:rPr>
          <w:rFonts w:asciiTheme="minorHAnsi" w:hAnsiTheme="minorHAnsi" w:cs="Arial"/>
        </w:rPr>
        <w:t>.</w:t>
      </w:r>
      <w:r w:rsidR="00790B61" w:rsidRPr="00790B61">
        <w:rPr>
          <w:rFonts w:asciiTheme="minorHAnsi" w:hAnsiTheme="minorHAnsi" w:cs="Arial"/>
        </w:rPr>
        <w:t>500</w:t>
      </w:r>
      <w:r w:rsidRPr="00790B61">
        <w:rPr>
          <w:rFonts w:asciiTheme="minorHAnsi" w:hAnsiTheme="minorHAnsi" w:cs="Arial"/>
        </w:rPr>
        <w:t xml:space="preserve"> kn</w:t>
      </w:r>
    </w:p>
    <w:p w:rsidR="00155F9C" w:rsidRPr="00E23D62" w:rsidRDefault="00155F9C" w:rsidP="00155F9C">
      <w:pPr>
        <w:spacing w:after="0"/>
        <w:jc w:val="both"/>
        <w:rPr>
          <w:rFonts w:asciiTheme="minorHAnsi" w:hAnsiTheme="minorHAnsi" w:cs="Arial"/>
          <w:color w:val="FF0000"/>
        </w:rPr>
      </w:pPr>
    </w:p>
    <w:p w:rsidR="00155F9C" w:rsidRDefault="00155F9C" w:rsidP="00155F9C">
      <w:pPr>
        <w:spacing w:after="0"/>
        <w:jc w:val="both"/>
        <w:rPr>
          <w:rFonts w:asciiTheme="minorHAnsi" w:hAnsiTheme="minorHAnsi" w:cs="Arial"/>
          <w:color w:val="000000" w:themeColor="text1"/>
        </w:rPr>
      </w:pPr>
      <w:r w:rsidRPr="00DE77EF">
        <w:rPr>
          <w:rFonts w:asciiTheme="minorHAnsi" w:hAnsiTheme="minorHAnsi" w:cs="Arial"/>
          <w:color w:val="000000" w:themeColor="text1"/>
        </w:rPr>
        <w:t>STRUKTURA UKUPNIH  PRIHODA I PRIMITAKA PREMA EKONOMSKOJ KLASIFIKACIJI:</w:t>
      </w:r>
    </w:p>
    <w:p w:rsidR="00155F9C" w:rsidRDefault="00155F9C" w:rsidP="00155F9C">
      <w:pPr>
        <w:spacing w:after="0" w:line="360" w:lineRule="auto"/>
        <w:jc w:val="both"/>
        <w:rPr>
          <w:rFonts w:asciiTheme="minorHAnsi" w:hAnsiTheme="minorHAnsi" w:cs="Arial"/>
          <w:color w:val="000000" w:themeColor="text1"/>
        </w:rPr>
      </w:pPr>
      <w:r w:rsidRPr="00DE77EF">
        <w:rPr>
          <w:rFonts w:asciiTheme="minorHAnsi" w:hAnsiTheme="minorHAnsi" w:cs="Arial"/>
          <w:color w:val="000000" w:themeColor="text1"/>
        </w:rPr>
        <w:t xml:space="preserve">64-Prihodi od imovine - sastoje se najvećim dijelom od godišnje naknade za uporabu javnih cesta što se plaća pri registraciji motornih i priključnih vozila, </w:t>
      </w:r>
      <w:r w:rsidRPr="0003599E">
        <w:rPr>
          <w:rFonts w:asciiTheme="minorHAnsi" w:hAnsiTheme="minorHAnsi" w:cs="Arial"/>
        </w:rPr>
        <w:t xml:space="preserve">naknade za izvanredan prijevoz, naknade </w:t>
      </w:r>
      <w:r w:rsidRPr="00DE77EF">
        <w:rPr>
          <w:rFonts w:asciiTheme="minorHAnsi" w:hAnsiTheme="minorHAnsi" w:cs="Arial"/>
          <w:color w:val="000000" w:themeColor="text1"/>
        </w:rPr>
        <w:t>za prekomjernu uporabu javne ceste,  naknade za obavljanje pratećih djelatnosti i naknade za osnivanje prava služnosti /prava puta</w:t>
      </w:r>
    </w:p>
    <w:p w:rsidR="00155F9C" w:rsidRDefault="00155F9C" w:rsidP="00155F9C">
      <w:pPr>
        <w:spacing w:after="0" w:line="360" w:lineRule="auto"/>
        <w:jc w:val="both"/>
        <w:rPr>
          <w:rFonts w:asciiTheme="minorHAnsi" w:hAnsiTheme="minorHAnsi" w:cs="Arial"/>
        </w:rPr>
      </w:pPr>
      <w:r w:rsidRPr="00AC06AF">
        <w:rPr>
          <w:rFonts w:asciiTheme="minorHAnsi" w:hAnsiTheme="minorHAnsi" w:cs="Arial"/>
        </w:rPr>
        <w:t>65-Prihodi od pristojbi - odnose se na prihode s naslova osiguranja, refundacije štete i totalne štete</w:t>
      </w:r>
    </w:p>
    <w:p w:rsidR="00155F9C" w:rsidRDefault="00155F9C" w:rsidP="00155F9C">
      <w:pPr>
        <w:spacing w:after="0" w:line="360" w:lineRule="auto"/>
        <w:jc w:val="both"/>
        <w:rPr>
          <w:rFonts w:asciiTheme="minorHAnsi" w:hAnsiTheme="minorHAnsi" w:cs="Arial"/>
        </w:rPr>
      </w:pPr>
      <w:r w:rsidRPr="00767353">
        <w:rPr>
          <w:rFonts w:asciiTheme="minorHAnsi" w:hAnsiTheme="minorHAnsi" w:cs="Arial"/>
        </w:rPr>
        <w:t>68-Kazne, upravne mjere i ostali prihodi - odnose se na  nadoknade troškova po sudskim sporovima i ostale prihode</w:t>
      </w:r>
    </w:p>
    <w:p w:rsidR="00155F9C" w:rsidRDefault="00155F9C" w:rsidP="00155F9C">
      <w:pPr>
        <w:spacing w:after="0"/>
        <w:rPr>
          <w:rFonts w:asciiTheme="minorHAnsi" w:hAnsiTheme="minorHAnsi" w:cs="Arial"/>
        </w:rPr>
      </w:pPr>
    </w:p>
    <w:p w:rsidR="00155F9C" w:rsidRPr="00A33707" w:rsidRDefault="00155F9C" w:rsidP="00155F9C">
      <w:pPr>
        <w:spacing w:after="0"/>
        <w:rPr>
          <w:rFonts w:asciiTheme="minorHAnsi" w:hAnsiTheme="minorHAnsi" w:cs="Arial"/>
        </w:rPr>
      </w:pPr>
      <w:r w:rsidRPr="00A33707">
        <w:rPr>
          <w:rFonts w:asciiTheme="minorHAnsi" w:hAnsiTheme="minorHAnsi" w:cs="Arial"/>
        </w:rPr>
        <w:t>SAŽETAK SUKLADNO PRORAČUNSKOJ KLASIFIKACIJI - IZVORI FINANCIRANJA</w:t>
      </w:r>
    </w:p>
    <w:p w:rsidR="00155F9C" w:rsidRDefault="00155F9C" w:rsidP="00155F9C">
      <w:pPr>
        <w:autoSpaceDE w:val="0"/>
        <w:spacing w:before="100" w:after="100" w:line="240" w:lineRule="auto"/>
        <w:jc w:val="both"/>
        <w:rPr>
          <w:rFonts w:asciiTheme="minorHAnsi" w:hAnsiTheme="minorHAnsi" w:cs="Arial"/>
        </w:rPr>
      </w:pPr>
      <w:r w:rsidRPr="00E837BF">
        <w:rPr>
          <w:rFonts w:asciiTheme="minorHAnsi" w:hAnsiTheme="minorHAnsi" w:cs="Arial"/>
        </w:rPr>
        <w:t xml:space="preserve">Uprava za ceste Vukovarsko- srijemske županije financira se iz: </w:t>
      </w:r>
    </w:p>
    <w:p w:rsidR="004432F8" w:rsidRDefault="004432F8" w:rsidP="004432F8">
      <w:pPr>
        <w:widowControl w:val="0"/>
        <w:tabs>
          <w:tab w:val="center" w:pos="5100"/>
        </w:tabs>
        <w:autoSpaceDE w:val="0"/>
        <w:adjustRightInd w:val="0"/>
        <w:spacing w:after="0" w:line="237" w:lineRule="exact"/>
        <w:rPr>
          <w:rFonts w:ascii="Times New Roman" w:hAnsi="Times New Roman"/>
          <w:sz w:val="24"/>
          <w:szCs w:val="24"/>
        </w:rPr>
      </w:pPr>
      <w:r>
        <w:rPr>
          <w:rFonts w:ascii="Times New Roman" w:hAnsi="Times New Roman"/>
          <w:sz w:val="24"/>
          <w:szCs w:val="24"/>
        </w:rPr>
        <w:tab/>
      </w:r>
    </w:p>
    <w:p w:rsidR="004432F8" w:rsidRDefault="004432F8" w:rsidP="004432F8">
      <w:pPr>
        <w:widowControl w:val="0"/>
        <w:tabs>
          <w:tab w:val="right" w:pos="7170"/>
          <w:tab w:val="right" w:pos="10185"/>
        </w:tabs>
        <w:autoSpaceDE w:val="0"/>
        <w:adjustRightInd w:val="0"/>
        <w:spacing w:after="0" w:line="239" w:lineRule="exact"/>
        <w:rPr>
          <w:rFonts w:ascii="Times New Roman" w:hAnsi="Times New Roman"/>
          <w:sz w:val="24"/>
          <w:szCs w:val="24"/>
        </w:rPr>
      </w:pPr>
      <w:r>
        <w:rPr>
          <w:rFonts w:ascii="Arial" w:hAnsi="Arial" w:cs="Arial"/>
          <w:b/>
          <w:bCs/>
          <w:sz w:val="20"/>
          <w:szCs w:val="20"/>
        </w:rPr>
        <w:t>Izvor financiranja</w:t>
      </w:r>
      <w:r>
        <w:rPr>
          <w:rFonts w:ascii="Times New Roman" w:hAnsi="Times New Roman"/>
          <w:sz w:val="24"/>
          <w:szCs w:val="24"/>
        </w:rPr>
        <w:tab/>
      </w:r>
      <w:r>
        <w:rPr>
          <w:rFonts w:ascii="Arial" w:hAnsi="Arial" w:cs="Arial"/>
          <w:b/>
          <w:bCs/>
          <w:sz w:val="20"/>
          <w:szCs w:val="20"/>
        </w:rPr>
        <w:t>Prihodi i primici</w:t>
      </w:r>
      <w:r>
        <w:rPr>
          <w:rFonts w:ascii="Times New Roman" w:hAnsi="Times New Roman"/>
          <w:sz w:val="24"/>
          <w:szCs w:val="24"/>
        </w:rPr>
        <w:tab/>
      </w:r>
      <w:r>
        <w:rPr>
          <w:rFonts w:ascii="Arial" w:hAnsi="Arial" w:cs="Arial"/>
          <w:b/>
          <w:bCs/>
          <w:sz w:val="20"/>
          <w:szCs w:val="20"/>
        </w:rPr>
        <w:t>Rashodi i izdaci</w:t>
      </w:r>
    </w:p>
    <w:p w:rsidR="004432F8" w:rsidRDefault="004432F8" w:rsidP="004432F8">
      <w:pPr>
        <w:widowControl w:val="0"/>
        <w:autoSpaceDE w:val="0"/>
        <w:adjustRightInd w:val="0"/>
        <w:spacing w:after="0" w:line="46" w:lineRule="exact"/>
        <w:rPr>
          <w:rFonts w:ascii="Times New Roman" w:hAnsi="Times New Roman"/>
          <w:sz w:val="24"/>
          <w:szCs w:val="24"/>
        </w:rPr>
      </w:pPr>
    </w:p>
    <w:p w:rsidR="004432F8" w:rsidRDefault="004432F8" w:rsidP="004432F8">
      <w:pPr>
        <w:widowControl w:val="0"/>
        <w:tabs>
          <w:tab w:val="left" w:pos="735"/>
          <w:tab w:val="right" w:pos="7168"/>
          <w:tab w:val="right" w:pos="10187"/>
        </w:tabs>
        <w:autoSpaceDE w:val="0"/>
        <w:adjustRightInd w:val="0"/>
        <w:spacing w:after="0" w:line="239" w:lineRule="exact"/>
        <w:rPr>
          <w:rFonts w:ascii="Times New Roman" w:hAnsi="Times New Roman"/>
          <w:sz w:val="24"/>
          <w:szCs w:val="24"/>
        </w:rPr>
      </w:pPr>
      <w:r>
        <w:rPr>
          <w:rFonts w:ascii="Arial" w:hAnsi="Arial" w:cs="Arial"/>
          <w:sz w:val="20"/>
          <w:szCs w:val="20"/>
        </w:rPr>
        <w:t>011</w:t>
      </w:r>
      <w:r>
        <w:rPr>
          <w:rFonts w:ascii="Times New Roman" w:hAnsi="Times New Roman"/>
          <w:sz w:val="24"/>
          <w:szCs w:val="24"/>
        </w:rPr>
        <w:tab/>
      </w:r>
      <w:r>
        <w:rPr>
          <w:rFonts w:ascii="Arial" w:hAnsi="Arial" w:cs="Arial"/>
          <w:sz w:val="18"/>
          <w:szCs w:val="18"/>
        </w:rPr>
        <w:t>Opći prihodi i primici</w:t>
      </w:r>
      <w:r>
        <w:rPr>
          <w:rFonts w:ascii="Times New Roman" w:hAnsi="Times New Roman"/>
          <w:sz w:val="24"/>
          <w:szCs w:val="24"/>
        </w:rPr>
        <w:tab/>
      </w:r>
      <w:r>
        <w:rPr>
          <w:rFonts w:ascii="Arial" w:hAnsi="Arial" w:cs="Arial"/>
          <w:sz w:val="20"/>
          <w:szCs w:val="20"/>
        </w:rPr>
        <w:t>35.324.500,00</w:t>
      </w:r>
      <w:r>
        <w:rPr>
          <w:rFonts w:ascii="Times New Roman" w:hAnsi="Times New Roman"/>
          <w:sz w:val="24"/>
          <w:szCs w:val="24"/>
        </w:rPr>
        <w:tab/>
      </w:r>
      <w:r>
        <w:rPr>
          <w:rFonts w:ascii="Arial" w:hAnsi="Arial" w:cs="Arial"/>
          <w:sz w:val="20"/>
          <w:szCs w:val="20"/>
        </w:rPr>
        <w:t>35.324.500,00</w:t>
      </w:r>
    </w:p>
    <w:p w:rsidR="004432F8" w:rsidRDefault="004432F8" w:rsidP="004432F8">
      <w:pPr>
        <w:widowControl w:val="0"/>
        <w:autoSpaceDE w:val="0"/>
        <w:adjustRightInd w:val="0"/>
        <w:spacing w:after="0" w:line="64" w:lineRule="exact"/>
        <w:rPr>
          <w:rFonts w:ascii="Times New Roman" w:hAnsi="Times New Roman"/>
          <w:sz w:val="24"/>
          <w:szCs w:val="24"/>
        </w:rPr>
      </w:pPr>
    </w:p>
    <w:p w:rsidR="004432F8" w:rsidRDefault="004432F8" w:rsidP="004432F8">
      <w:pPr>
        <w:widowControl w:val="0"/>
        <w:tabs>
          <w:tab w:val="left" w:pos="735"/>
          <w:tab w:val="right" w:pos="7168"/>
          <w:tab w:val="right" w:pos="10187"/>
        </w:tabs>
        <w:autoSpaceDE w:val="0"/>
        <w:adjustRightInd w:val="0"/>
        <w:spacing w:after="0" w:line="239" w:lineRule="exact"/>
        <w:rPr>
          <w:rFonts w:ascii="Times New Roman" w:hAnsi="Times New Roman"/>
          <w:sz w:val="24"/>
          <w:szCs w:val="24"/>
        </w:rPr>
      </w:pPr>
      <w:r>
        <w:rPr>
          <w:rFonts w:ascii="Arial" w:hAnsi="Arial" w:cs="Arial"/>
          <w:sz w:val="20"/>
          <w:szCs w:val="20"/>
        </w:rPr>
        <w:t>052</w:t>
      </w:r>
      <w:r>
        <w:rPr>
          <w:rFonts w:ascii="Times New Roman" w:hAnsi="Times New Roman"/>
          <w:sz w:val="24"/>
          <w:szCs w:val="24"/>
        </w:rPr>
        <w:tab/>
      </w:r>
      <w:r>
        <w:rPr>
          <w:rFonts w:ascii="Arial" w:hAnsi="Arial" w:cs="Arial"/>
          <w:sz w:val="18"/>
          <w:szCs w:val="18"/>
        </w:rPr>
        <w:t>Ostale pomoći</w:t>
      </w:r>
      <w:r>
        <w:rPr>
          <w:rFonts w:ascii="Times New Roman" w:hAnsi="Times New Roman"/>
          <w:sz w:val="24"/>
          <w:szCs w:val="24"/>
        </w:rPr>
        <w:tab/>
      </w:r>
      <w:r>
        <w:rPr>
          <w:rFonts w:ascii="Arial" w:hAnsi="Arial" w:cs="Arial"/>
          <w:sz w:val="20"/>
          <w:szCs w:val="20"/>
        </w:rPr>
        <w:t>1.373.000,00</w:t>
      </w:r>
      <w:r>
        <w:rPr>
          <w:rFonts w:ascii="Times New Roman" w:hAnsi="Times New Roman"/>
          <w:sz w:val="24"/>
          <w:szCs w:val="24"/>
        </w:rPr>
        <w:tab/>
      </w:r>
      <w:r>
        <w:rPr>
          <w:rFonts w:ascii="Arial" w:hAnsi="Arial" w:cs="Arial"/>
          <w:sz w:val="20"/>
          <w:szCs w:val="20"/>
        </w:rPr>
        <w:t>1.373.000,00</w:t>
      </w:r>
    </w:p>
    <w:p w:rsidR="004432F8" w:rsidRDefault="004432F8" w:rsidP="004432F8">
      <w:pPr>
        <w:widowControl w:val="0"/>
        <w:autoSpaceDE w:val="0"/>
        <w:adjustRightInd w:val="0"/>
        <w:spacing w:after="0" w:line="64" w:lineRule="exact"/>
        <w:rPr>
          <w:rFonts w:ascii="Times New Roman" w:hAnsi="Times New Roman"/>
          <w:sz w:val="24"/>
          <w:szCs w:val="24"/>
        </w:rPr>
      </w:pPr>
    </w:p>
    <w:p w:rsidR="004432F8" w:rsidRDefault="004432F8" w:rsidP="004432F8">
      <w:pPr>
        <w:widowControl w:val="0"/>
        <w:tabs>
          <w:tab w:val="left" w:pos="735"/>
          <w:tab w:val="right" w:pos="7168"/>
          <w:tab w:val="right" w:pos="10187"/>
        </w:tabs>
        <w:autoSpaceDE w:val="0"/>
        <w:adjustRightInd w:val="0"/>
        <w:spacing w:after="0" w:line="199" w:lineRule="exact"/>
        <w:rPr>
          <w:rFonts w:ascii="Times New Roman" w:hAnsi="Times New Roman"/>
          <w:sz w:val="24"/>
          <w:szCs w:val="24"/>
        </w:rPr>
      </w:pPr>
      <w:r>
        <w:rPr>
          <w:rFonts w:ascii="Arial" w:hAnsi="Arial" w:cs="Arial"/>
          <w:sz w:val="20"/>
          <w:szCs w:val="20"/>
        </w:rPr>
        <w:t>071</w:t>
      </w:r>
      <w:r>
        <w:rPr>
          <w:rFonts w:ascii="Times New Roman" w:hAnsi="Times New Roman"/>
          <w:sz w:val="24"/>
          <w:szCs w:val="24"/>
        </w:rPr>
        <w:tab/>
      </w:r>
      <w:r>
        <w:rPr>
          <w:rFonts w:ascii="Arial" w:hAnsi="Arial" w:cs="Arial"/>
          <w:sz w:val="18"/>
          <w:szCs w:val="18"/>
        </w:rPr>
        <w:t>Prihodi od prodaje ili zamjene nefinancijske</w:t>
      </w:r>
      <w:r>
        <w:rPr>
          <w:rFonts w:ascii="Times New Roman" w:hAnsi="Times New Roman"/>
          <w:sz w:val="24"/>
          <w:szCs w:val="24"/>
        </w:rPr>
        <w:tab/>
      </w:r>
      <w:r>
        <w:rPr>
          <w:rFonts w:ascii="Arial" w:hAnsi="Arial" w:cs="Arial"/>
          <w:sz w:val="20"/>
          <w:szCs w:val="20"/>
        </w:rPr>
        <w:t>0,00</w:t>
      </w:r>
      <w:r>
        <w:rPr>
          <w:rFonts w:ascii="Times New Roman" w:hAnsi="Times New Roman"/>
          <w:sz w:val="24"/>
          <w:szCs w:val="24"/>
        </w:rPr>
        <w:tab/>
      </w:r>
      <w:r>
        <w:rPr>
          <w:rFonts w:ascii="Arial" w:hAnsi="Arial" w:cs="Arial"/>
          <w:sz w:val="20"/>
          <w:szCs w:val="20"/>
        </w:rPr>
        <w:t>0,00</w:t>
      </w:r>
    </w:p>
    <w:p w:rsidR="004432F8" w:rsidRDefault="004432F8" w:rsidP="004432F8">
      <w:pPr>
        <w:widowControl w:val="0"/>
        <w:tabs>
          <w:tab w:val="left" w:pos="735"/>
          <w:tab w:val="right" w:pos="7168"/>
          <w:tab w:val="right" w:pos="10187"/>
        </w:tabs>
        <w:autoSpaceDE w:val="0"/>
        <w:adjustRightInd w:val="0"/>
        <w:spacing w:after="0" w:line="199"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imovine i naknade s naslova osiguranja</w:t>
      </w:r>
      <w:r>
        <w:rPr>
          <w:rFonts w:ascii="Times New Roman" w:hAnsi="Times New Roman"/>
          <w:sz w:val="24"/>
          <w:szCs w:val="24"/>
        </w:rPr>
        <w:tab/>
      </w:r>
      <w:r>
        <w:rPr>
          <w:rFonts w:ascii="Times New Roman" w:hAnsi="Times New Roman"/>
          <w:sz w:val="24"/>
          <w:szCs w:val="24"/>
        </w:rPr>
        <w:tab/>
      </w:r>
    </w:p>
    <w:p w:rsidR="004432F8" w:rsidRDefault="004432F8" w:rsidP="004432F8">
      <w:pPr>
        <w:widowControl w:val="0"/>
        <w:autoSpaceDE w:val="0"/>
        <w:adjustRightInd w:val="0"/>
        <w:spacing w:after="0" w:line="75" w:lineRule="exact"/>
        <w:rPr>
          <w:rFonts w:ascii="Times New Roman" w:hAnsi="Times New Roman"/>
          <w:sz w:val="24"/>
          <w:szCs w:val="24"/>
        </w:rPr>
      </w:pPr>
    </w:p>
    <w:p w:rsidR="004432F8" w:rsidRDefault="004432F8" w:rsidP="004432F8">
      <w:pPr>
        <w:widowControl w:val="0"/>
        <w:tabs>
          <w:tab w:val="left" w:pos="735"/>
          <w:tab w:val="right" w:pos="7168"/>
          <w:tab w:val="right" w:pos="10187"/>
        </w:tabs>
        <w:autoSpaceDE w:val="0"/>
        <w:adjustRightInd w:val="0"/>
        <w:spacing w:after="0" w:line="239" w:lineRule="exact"/>
        <w:rPr>
          <w:rFonts w:ascii="Times New Roman" w:hAnsi="Times New Roman"/>
          <w:sz w:val="24"/>
          <w:szCs w:val="24"/>
        </w:rPr>
      </w:pPr>
      <w:r>
        <w:rPr>
          <w:rFonts w:ascii="Arial" w:hAnsi="Arial" w:cs="Arial"/>
          <w:sz w:val="20"/>
          <w:szCs w:val="20"/>
        </w:rPr>
        <w:t>081</w:t>
      </w:r>
      <w:r>
        <w:rPr>
          <w:rFonts w:ascii="Times New Roman" w:hAnsi="Times New Roman"/>
          <w:sz w:val="24"/>
          <w:szCs w:val="24"/>
        </w:rPr>
        <w:tab/>
      </w:r>
      <w:r>
        <w:rPr>
          <w:rFonts w:ascii="Arial" w:hAnsi="Arial" w:cs="Arial"/>
          <w:sz w:val="18"/>
          <w:szCs w:val="18"/>
        </w:rPr>
        <w:t>Namjenski primici od zaduživanja</w:t>
      </w:r>
      <w:r>
        <w:rPr>
          <w:rFonts w:ascii="Times New Roman" w:hAnsi="Times New Roman"/>
          <w:sz w:val="24"/>
          <w:szCs w:val="24"/>
        </w:rPr>
        <w:tab/>
      </w:r>
      <w:r>
        <w:rPr>
          <w:rFonts w:ascii="Arial" w:hAnsi="Arial" w:cs="Arial"/>
          <w:sz w:val="20"/>
          <w:szCs w:val="20"/>
        </w:rPr>
        <w:t>0,00</w:t>
      </w:r>
      <w:r>
        <w:rPr>
          <w:rFonts w:ascii="Times New Roman" w:hAnsi="Times New Roman"/>
          <w:sz w:val="24"/>
          <w:szCs w:val="24"/>
        </w:rPr>
        <w:tab/>
      </w:r>
      <w:r>
        <w:rPr>
          <w:rFonts w:ascii="Arial" w:hAnsi="Arial" w:cs="Arial"/>
          <w:sz w:val="20"/>
          <w:szCs w:val="20"/>
        </w:rPr>
        <w:t>0,00</w:t>
      </w:r>
    </w:p>
    <w:p w:rsidR="004432F8" w:rsidRDefault="004432F8" w:rsidP="004432F8">
      <w:pPr>
        <w:widowControl w:val="0"/>
        <w:autoSpaceDE w:val="0"/>
        <w:adjustRightInd w:val="0"/>
        <w:spacing w:after="0" w:line="109" w:lineRule="exact"/>
        <w:rPr>
          <w:rFonts w:ascii="Times New Roman" w:hAnsi="Times New Roman"/>
          <w:sz w:val="24"/>
          <w:szCs w:val="24"/>
        </w:rPr>
      </w:pPr>
    </w:p>
    <w:p w:rsidR="004432F8" w:rsidRDefault="004432F8" w:rsidP="004432F8">
      <w:pPr>
        <w:widowControl w:val="0"/>
        <w:tabs>
          <w:tab w:val="right" w:pos="7170"/>
          <w:tab w:val="right" w:pos="10190"/>
        </w:tabs>
        <w:autoSpaceDE w:val="0"/>
        <w:adjustRightInd w:val="0"/>
        <w:spacing w:after="0" w:line="284" w:lineRule="exact"/>
        <w:rPr>
          <w:rFonts w:ascii="Times New Roman" w:hAnsi="Times New Roman"/>
          <w:sz w:val="24"/>
          <w:szCs w:val="24"/>
        </w:rPr>
      </w:pPr>
      <w:r>
        <w:rPr>
          <w:rFonts w:ascii="Arial" w:hAnsi="Arial" w:cs="Arial"/>
          <w:b/>
          <w:bCs/>
          <w:sz w:val="24"/>
          <w:szCs w:val="24"/>
        </w:rPr>
        <w:t>UKUPNO:</w:t>
      </w:r>
      <w:r>
        <w:rPr>
          <w:rFonts w:ascii="Times New Roman" w:hAnsi="Times New Roman"/>
          <w:sz w:val="24"/>
          <w:szCs w:val="24"/>
        </w:rPr>
        <w:tab/>
      </w:r>
      <w:r>
        <w:rPr>
          <w:rFonts w:ascii="Arial" w:hAnsi="Arial" w:cs="Arial"/>
          <w:b/>
          <w:bCs/>
          <w:sz w:val="24"/>
          <w:szCs w:val="24"/>
        </w:rPr>
        <w:t>36.697.500,00</w:t>
      </w:r>
      <w:r>
        <w:rPr>
          <w:rFonts w:ascii="Times New Roman" w:hAnsi="Times New Roman"/>
          <w:sz w:val="24"/>
          <w:szCs w:val="24"/>
        </w:rPr>
        <w:tab/>
      </w:r>
      <w:r>
        <w:rPr>
          <w:rFonts w:ascii="Arial" w:hAnsi="Arial" w:cs="Arial"/>
          <w:b/>
          <w:bCs/>
          <w:sz w:val="24"/>
          <w:szCs w:val="24"/>
        </w:rPr>
        <w:t>36.697.500,00</w:t>
      </w:r>
    </w:p>
    <w:p w:rsidR="004432F8" w:rsidRDefault="004432F8" w:rsidP="004432F8">
      <w:pPr>
        <w:widowControl w:val="0"/>
        <w:autoSpaceDE w:val="0"/>
        <w:adjustRightInd w:val="0"/>
        <w:spacing w:after="0" w:line="240" w:lineRule="auto"/>
        <w:rPr>
          <w:rFonts w:ascii="Times New Roman" w:hAnsi="Times New Roman"/>
          <w:sz w:val="24"/>
          <w:szCs w:val="24"/>
        </w:rPr>
      </w:pPr>
    </w:p>
    <w:p w:rsidR="00BA657A" w:rsidRDefault="00BA657A" w:rsidP="004432F8">
      <w:pPr>
        <w:widowControl w:val="0"/>
        <w:autoSpaceDE w:val="0"/>
        <w:adjustRightInd w:val="0"/>
        <w:spacing w:after="0" w:line="240" w:lineRule="auto"/>
        <w:rPr>
          <w:rFonts w:ascii="Times New Roman" w:hAnsi="Times New Roman"/>
          <w:sz w:val="24"/>
          <w:szCs w:val="24"/>
        </w:rPr>
      </w:pPr>
    </w:p>
    <w:p w:rsidR="00155F9C" w:rsidRPr="00A33707" w:rsidRDefault="00155F9C" w:rsidP="00155F9C">
      <w:pPr>
        <w:rPr>
          <w:rFonts w:asciiTheme="minorHAnsi" w:hAnsiTheme="minorHAnsi" w:cs="Arial"/>
          <w:b/>
          <w:i/>
        </w:rPr>
      </w:pPr>
      <w:r w:rsidRPr="00A33707">
        <w:rPr>
          <w:rFonts w:asciiTheme="minorHAnsi" w:hAnsiTheme="minorHAnsi" w:cs="Arial"/>
          <w:b/>
          <w:i/>
        </w:rPr>
        <w:t>2.2. Rashodi i izdaci</w:t>
      </w:r>
    </w:p>
    <w:p w:rsidR="00155F9C" w:rsidRPr="00A33707" w:rsidRDefault="00155F9C" w:rsidP="00155F9C">
      <w:pPr>
        <w:rPr>
          <w:rFonts w:asciiTheme="minorHAnsi" w:hAnsiTheme="minorHAnsi" w:cs="Arial"/>
        </w:rPr>
      </w:pPr>
      <w:r w:rsidRPr="00A33707">
        <w:rPr>
          <w:rFonts w:asciiTheme="minorHAnsi" w:hAnsiTheme="minorHAnsi" w:cs="Arial"/>
        </w:rPr>
        <w:t>Ukupni rashodi i izdaci, sukladno raspoloživim sredstvima, usklađeni su sa ukupnim prihodima i primicima, te su detaljno prikazani u Općem i Posebnom dijelu (po aktivnostima i projektima) financijskog plana, a obrazloženi u poglavlju 3. ovog Financijskog plana.</w:t>
      </w:r>
    </w:p>
    <w:p w:rsidR="00155F9C" w:rsidRDefault="00155F9C" w:rsidP="00155F9C">
      <w:pPr>
        <w:rPr>
          <w:rFonts w:asciiTheme="minorHAnsi" w:hAnsiTheme="minorHAnsi" w:cs="Arial"/>
        </w:rPr>
      </w:pPr>
      <w:r w:rsidRPr="00F91B1D">
        <w:rPr>
          <w:rFonts w:asciiTheme="minorHAnsi" w:hAnsiTheme="minorHAnsi" w:cs="Arial"/>
        </w:rPr>
        <w:t>U ovom poglavlju razrađeni su i prikazani prema fukcijskoj klasifikaciji.</w:t>
      </w:r>
    </w:p>
    <w:p w:rsidR="00BA657A" w:rsidRDefault="00BA657A" w:rsidP="00BA657A">
      <w:pPr>
        <w:widowControl w:val="0"/>
        <w:tabs>
          <w:tab w:val="left" w:pos="8865"/>
          <w:tab w:val="left" w:pos="9480"/>
        </w:tabs>
        <w:autoSpaceDE w:val="0"/>
        <w:adjustRightInd w:val="0"/>
        <w:spacing w:after="0" w:line="209" w:lineRule="exact"/>
        <w:rPr>
          <w:rFonts w:ascii="Times New Roman" w:hAnsi="Times New Roman"/>
          <w:sz w:val="24"/>
          <w:szCs w:val="24"/>
        </w:rPr>
      </w:pPr>
      <w:r>
        <w:rPr>
          <w:rFonts w:ascii="Times New Roman" w:hAnsi="Times New Roman"/>
          <w:sz w:val="24"/>
          <w:szCs w:val="24"/>
        </w:rPr>
        <w:tab/>
      </w:r>
    </w:p>
    <w:p w:rsidR="00BA657A" w:rsidRDefault="00BA657A" w:rsidP="00BA657A">
      <w:pPr>
        <w:widowControl w:val="0"/>
        <w:tabs>
          <w:tab w:val="left" w:pos="300"/>
          <w:tab w:val="center" w:pos="1440"/>
          <w:tab w:val="left" w:pos="1755"/>
          <w:tab w:val="right" w:pos="1015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20"/>
          <w:szCs w:val="20"/>
        </w:rPr>
        <w:t>Konto</w:t>
      </w:r>
      <w:r>
        <w:rPr>
          <w:rFonts w:ascii="Times New Roman" w:hAnsi="Times New Roman"/>
          <w:sz w:val="24"/>
          <w:szCs w:val="24"/>
        </w:rPr>
        <w:tab/>
      </w:r>
      <w:r>
        <w:rPr>
          <w:rFonts w:ascii="Arial" w:hAnsi="Arial" w:cs="Arial"/>
          <w:b/>
          <w:bCs/>
          <w:sz w:val="20"/>
          <w:szCs w:val="20"/>
        </w:rPr>
        <w:t>Izvor</w:t>
      </w:r>
      <w:r>
        <w:rPr>
          <w:rFonts w:ascii="Times New Roman" w:hAnsi="Times New Roman"/>
          <w:sz w:val="24"/>
          <w:szCs w:val="24"/>
        </w:rPr>
        <w:tab/>
      </w:r>
      <w:r>
        <w:rPr>
          <w:rFonts w:ascii="Arial" w:hAnsi="Arial" w:cs="Arial"/>
          <w:b/>
          <w:bCs/>
          <w:sz w:val="20"/>
          <w:szCs w:val="20"/>
        </w:rPr>
        <w:t>Naziv</w:t>
      </w:r>
      <w:r>
        <w:rPr>
          <w:rFonts w:ascii="Times New Roman" w:hAnsi="Times New Roman"/>
          <w:sz w:val="24"/>
          <w:szCs w:val="24"/>
        </w:rPr>
        <w:tab/>
      </w:r>
      <w:r>
        <w:rPr>
          <w:rFonts w:ascii="Arial" w:hAnsi="Arial" w:cs="Arial"/>
          <w:b/>
          <w:bCs/>
          <w:sz w:val="20"/>
          <w:szCs w:val="20"/>
        </w:rPr>
        <w:t>Plan</w:t>
      </w:r>
    </w:p>
    <w:p w:rsidR="00BA657A" w:rsidRDefault="00BA657A" w:rsidP="00BA657A">
      <w:pPr>
        <w:widowControl w:val="0"/>
        <w:autoSpaceDE w:val="0"/>
        <w:adjustRightInd w:val="0"/>
        <w:spacing w:after="0" w:line="106" w:lineRule="exact"/>
        <w:rPr>
          <w:rFonts w:ascii="Times New Roman" w:hAnsi="Times New Roman"/>
          <w:sz w:val="24"/>
          <w:szCs w:val="24"/>
        </w:rPr>
      </w:pPr>
    </w:p>
    <w:p w:rsidR="00BA657A" w:rsidRDefault="00BA657A" w:rsidP="00BA657A">
      <w:pPr>
        <w:widowControl w:val="0"/>
        <w:tabs>
          <w:tab w:val="center" w:pos="5077"/>
        </w:tabs>
        <w:autoSpaceDE w:val="0"/>
        <w:adjustRightInd w:val="0"/>
        <w:spacing w:after="0" w:line="275" w:lineRule="exact"/>
        <w:rPr>
          <w:rFonts w:ascii="Times New Roman" w:hAnsi="Times New Roman"/>
          <w:sz w:val="24"/>
          <w:szCs w:val="24"/>
        </w:rPr>
      </w:pPr>
      <w:r>
        <w:rPr>
          <w:rFonts w:ascii="Times New Roman" w:hAnsi="Times New Roman"/>
          <w:sz w:val="24"/>
          <w:szCs w:val="24"/>
        </w:rPr>
        <w:tab/>
      </w:r>
      <w:r>
        <w:rPr>
          <w:rFonts w:ascii="Arial" w:hAnsi="Arial" w:cs="Arial"/>
          <w:b/>
          <w:bCs/>
          <w:sz w:val="24"/>
          <w:szCs w:val="24"/>
        </w:rPr>
        <w:t>01 Opće javne usluge</w:t>
      </w:r>
    </w:p>
    <w:p w:rsidR="00BA657A" w:rsidRDefault="00BA657A" w:rsidP="00BA657A">
      <w:pPr>
        <w:widowControl w:val="0"/>
        <w:autoSpaceDE w:val="0"/>
        <w:adjustRightInd w:val="0"/>
        <w:spacing w:after="0" w:line="115" w:lineRule="exact"/>
        <w:rPr>
          <w:rFonts w:ascii="Times New Roman" w:hAnsi="Times New Roman"/>
          <w:sz w:val="24"/>
          <w:szCs w:val="24"/>
        </w:rPr>
      </w:pPr>
    </w:p>
    <w:p w:rsidR="00BA657A" w:rsidRDefault="00BA657A" w:rsidP="00BA657A">
      <w:pPr>
        <w:widowControl w:val="0"/>
        <w:tabs>
          <w:tab w:val="right" w:pos="10155"/>
        </w:tabs>
        <w:autoSpaceDE w:val="0"/>
        <w:adjustRightInd w:val="0"/>
        <w:spacing w:after="0" w:line="283" w:lineRule="exact"/>
        <w:rPr>
          <w:rFonts w:ascii="Times New Roman" w:hAnsi="Times New Roman"/>
          <w:sz w:val="24"/>
          <w:szCs w:val="24"/>
        </w:rPr>
      </w:pPr>
      <w:r>
        <w:rPr>
          <w:rFonts w:ascii="Times New Roman" w:hAnsi="Times New Roman"/>
          <w:sz w:val="24"/>
          <w:szCs w:val="24"/>
        </w:rPr>
        <w:tab/>
      </w:r>
      <w:r>
        <w:rPr>
          <w:rFonts w:ascii="Arial" w:hAnsi="Arial" w:cs="Arial"/>
          <w:b/>
          <w:bCs/>
          <w:sz w:val="24"/>
          <w:szCs w:val="24"/>
        </w:rPr>
        <w:t>3.710.150,00</w:t>
      </w:r>
    </w:p>
    <w:p w:rsidR="00BA657A" w:rsidRDefault="00BA657A" w:rsidP="00BA657A">
      <w:pPr>
        <w:widowControl w:val="0"/>
        <w:autoSpaceDE w:val="0"/>
        <w:adjustRightInd w:val="0"/>
        <w:spacing w:after="0" w:line="31" w:lineRule="exact"/>
        <w:rPr>
          <w:rFonts w:ascii="Times New Roman" w:hAnsi="Times New Roman"/>
          <w:sz w:val="24"/>
          <w:szCs w:val="24"/>
        </w:rPr>
      </w:pPr>
    </w:p>
    <w:p w:rsidR="00BA657A" w:rsidRDefault="00BA657A" w:rsidP="00BA657A">
      <w:pPr>
        <w:widowControl w:val="0"/>
        <w:tabs>
          <w:tab w:val="center" w:pos="5085"/>
        </w:tabs>
        <w:autoSpaceDE w:val="0"/>
        <w:adjustRightInd w:val="0"/>
        <w:spacing w:after="0" w:line="256" w:lineRule="exact"/>
        <w:rPr>
          <w:rFonts w:ascii="Times New Roman" w:hAnsi="Times New Roman"/>
          <w:sz w:val="24"/>
          <w:szCs w:val="24"/>
        </w:rPr>
      </w:pPr>
      <w:r>
        <w:rPr>
          <w:rFonts w:ascii="Times New Roman" w:hAnsi="Times New Roman"/>
          <w:sz w:val="24"/>
          <w:szCs w:val="24"/>
        </w:rPr>
        <w:tab/>
      </w:r>
      <w:r>
        <w:rPr>
          <w:rFonts w:ascii="Arial" w:hAnsi="Arial" w:cs="Arial"/>
          <w:b/>
          <w:bCs/>
        </w:rPr>
        <w:t>018 Prijenosi općeg karaktera između različitih državnih razina</w:t>
      </w:r>
    </w:p>
    <w:p w:rsidR="00BA657A" w:rsidRDefault="00BA657A" w:rsidP="00BA657A">
      <w:pPr>
        <w:widowControl w:val="0"/>
        <w:autoSpaceDE w:val="0"/>
        <w:adjustRightInd w:val="0"/>
        <w:spacing w:after="0" w:line="134" w:lineRule="exact"/>
        <w:rPr>
          <w:rFonts w:ascii="Times New Roman" w:hAnsi="Times New Roman"/>
          <w:sz w:val="24"/>
          <w:szCs w:val="24"/>
        </w:rPr>
      </w:pPr>
    </w:p>
    <w:p w:rsidR="00BA657A" w:rsidRDefault="00BA657A" w:rsidP="00BA657A">
      <w:pPr>
        <w:widowControl w:val="0"/>
        <w:tabs>
          <w:tab w:val="right" w:pos="10155"/>
        </w:tabs>
        <w:autoSpaceDE w:val="0"/>
        <w:adjustRightInd w:val="0"/>
        <w:spacing w:after="0" w:line="254" w:lineRule="exact"/>
        <w:rPr>
          <w:rFonts w:ascii="Times New Roman" w:hAnsi="Times New Roman"/>
          <w:sz w:val="24"/>
          <w:szCs w:val="24"/>
        </w:rPr>
      </w:pPr>
      <w:r>
        <w:rPr>
          <w:rFonts w:ascii="Times New Roman" w:hAnsi="Times New Roman"/>
          <w:sz w:val="24"/>
          <w:szCs w:val="24"/>
        </w:rPr>
        <w:tab/>
      </w:r>
      <w:r>
        <w:rPr>
          <w:rFonts w:ascii="Arial" w:hAnsi="Arial" w:cs="Arial"/>
        </w:rPr>
        <w:t>3.214.400,00</w:t>
      </w:r>
    </w:p>
    <w:p w:rsidR="00BA657A" w:rsidRDefault="00BA657A" w:rsidP="00BA657A">
      <w:pPr>
        <w:widowControl w:val="0"/>
        <w:autoSpaceDE w:val="0"/>
        <w:adjustRightInd w:val="0"/>
        <w:spacing w:after="0" w:line="15" w:lineRule="exact"/>
        <w:rPr>
          <w:rFonts w:ascii="Times New Roman" w:hAnsi="Times New Roman"/>
          <w:sz w:val="24"/>
          <w:szCs w:val="24"/>
        </w:rPr>
      </w:pPr>
    </w:p>
    <w:p w:rsidR="00BA657A" w:rsidRDefault="00BA657A" w:rsidP="00BA657A">
      <w:pPr>
        <w:widowControl w:val="0"/>
        <w:tabs>
          <w:tab w:val="left" w:pos="180"/>
          <w:tab w:val="right" w:pos="10155"/>
        </w:tabs>
        <w:autoSpaceDE w:val="0"/>
        <w:adjustRightInd w:val="0"/>
        <w:spacing w:after="0" w:line="264" w:lineRule="exact"/>
        <w:rPr>
          <w:rFonts w:ascii="Times New Roman" w:hAnsi="Times New Roman"/>
          <w:sz w:val="24"/>
          <w:szCs w:val="24"/>
        </w:rPr>
      </w:pPr>
      <w:r>
        <w:rPr>
          <w:rFonts w:ascii="Times New Roman" w:hAnsi="Times New Roman"/>
          <w:sz w:val="24"/>
          <w:szCs w:val="24"/>
        </w:rPr>
        <w:tab/>
      </w:r>
      <w:r>
        <w:rPr>
          <w:rFonts w:ascii="Arial" w:hAnsi="Arial" w:cs="Arial"/>
          <w:b/>
          <w:bCs/>
        </w:rPr>
        <w:t>RAZDJEL 001  ŽUPANIJSKA UPRAVA ZA CESTE</w:t>
      </w:r>
      <w:r>
        <w:rPr>
          <w:rFonts w:ascii="Times New Roman" w:hAnsi="Times New Roman"/>
          <w:sz w:val="24"/>
          <w:szCs w:val="24"/>
        </w:rPr>
        <w:tab/>
      </w:r>
      <w:r>
        <w:rPr>
          <w:rFonts w:ascii="Arial" w:hAnsi="Arial" w:cs="Arial"/>
          <w:b/>
          <w:bCs/>
        </w:rPr>
        <w:t>3.214.400,00</w:t>
      </w:r>
    </w:p>
    <w:p w:rsidR="00BA657A" w:rsidRDefault="00BA657A" w:rsidP="00BA657A">
      <w:pPr>
        <w:widowControl w:val="0"/>
        <w:autoSpaceDE w:val="0"/>
        <w:adjustRightInd w:val="0"/>
        <w:spacing w:after="0" w:line="30" w:lineRule="exact"/>
        <w:rPr>
          <w:rFonts w:ascii="Times New Roman" w:hAnsi="Times New Roman"/>
          <w:sz w:val="24"/>
          <w:szCs w:val="24"/>
        </w:rPr>
      </w:pPr>
    </w:p>
    <w:p w:rsidR="00BA657A" w:rsidRDefault="00BA657A" w:rsidP="00BA657A">
      <w:pPr>
        <w:widowControl w:val="0"/>
        <w:tabs>
          <w:tab w:val="left" w:pos="180"/>
          <w:tab w:val="right" w:pos="10155"/>
        </w:tabs>
        <w:autoSpaceDE w:val="0"/>
        <w:adjustRightInd w:val="0"/>
        <w:spacing w:after="0" w:line="230" w:lineRule="exact"/>
        <w:rPr>
          <w:rFonts w:ascii="Times New Roman" w:hAnsi="Times New Roman"/>
          <w:sz w:val="24"/>
          <w:szCs w:val="24"/>
        </w:rPr>
      </w:pPr>
      <w:r>
        <w:rPr>
          <w:rFonts w:ascii="Times New Roman" w:hAnsi="Times New Roman"/>
          <w:sz w:val="24"/>
          <w:szCs w:val="24"/>
        </w:rPr>
        <w:tab/>
      </w:r>
      <w:r>
        <w:rPr>
          <w:rFonts w:ascii="Arial" w:hAnsi="Arial" w:cs="Arial"/>
          <w:b/>
          <w:bCs/>
          <w:sz w:val="20"/>
          <w:szCs w:val="20"/>
        </w:rPr>
        <w:t>001  ŽUPANIJSKA UPRAVA ZA CESTE</w:t>
      </w:r>
      <w:r>
        <w:rPr>
          <w:rFonts w:ascii="Times New Roman" w:hAnsi="Times New Roman"/>
          <w:sz w:val="24"/>
          <w:szCs w:val="24"/>
        </w:rPr>
        <w:tab/>
      </w:r>
      <w:r>
        <w:rPr>
          <w:rFonts w:ascii="Arial" w:hAnsi="Arial" w:cs="Arial"/>
          <w:sz w:val="20"/>
          <w:szCs w:val="20"/>
        </w:rPr>
        <w:t>3.214.400,00</w:t>
      </w:r>
    </w:p>
    <w:p w:rsidR="00BA657A" w:rsidRDefault="00BA657A" w:rsidP="00BA657A">
      <w:pPr>
        <w:widowControl w:val="0"/>
        <w:autoSpaceDE w:val="0"/>
        <w:adjustRightInd w:val="0"/>
        <w:spacing w:after="0" w:line="30" w:lineRule="exact"/>
        <w:rPr>
          <w:rFonts w:ascii="Times New Roman" w:hAnsi="Times New Roman"/>
          <w:sz w:val="24"/>
          <w:szCs w:val="24"/>
        </w:rPr>
      </w:pPr>
    </w:p>
    <w:p w:rsidR="00BA657A" w:rsidRDefault="00BA657A" w:rsidP="00BA657A">
      <w:pPr>
        <w:widowControl w:val="0"/>
        <w:tabs>
          <w:tab w:val="left" w:pos="300"/>
          <w:tab w:val="left" w:pos="1680"/>
          <w:tab w:val="right" w:pos="1015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w:t>
      </w:r>
      <w:r>
        <w:rPr>
          <w:rFonts w:ascii="Times New Roman" w:hAnsi="Times New Roman"/>
          <w:sz w:val="24"/>
          <w:szCs w:val="24"/>
        </w:rPr>
        <w:tab/>
      </w:r>
      <w:r>
        <w:rPr>
          <w:rFonts w:ascii="Arial" w:hAnsi="Arial" w:cs="Arial"/>
          <w:b/>
          <w:bCs/>
          <w:sz w:val="18"/>
          <w:szCs w:val="18"/>
        </w:rPr>
        <w:t>Rashodi poslovanja</w:t>
      </w:r>
      <w:r>
        <w:rPr>
          <w:rFonts w:ascii="Times New Roman" w:hAnsi="Times New Roman"/>
          <w:sz w:val="24"/>
          <w:szCs w:val="24"/>
        </w:rPr>
        <w:tab/>
      </w:r>
      <w:r>
        <w:rPr>
          <w:rFonts w:ascii="Arial" w:hAnsi="Arial" w:cs="Arial"/>
          <w:b/>
          <w:bCs/>
          <w:sz w:val="18"/>
          <w:szCs w:val="18"/>
        </w:rPr>
        <w:t>3.214.400,00</w:t>
      </w:r>
    </w:p>
    <w:p w:rsidR="00BA657A" w:rsidRDefault="00BA657A" w:rsidP="00BA657A">
      <w:pPr>
        <w:widowControl w:val="0"/>
        <w:autoSpaceDE w:val="0"/>
        <w:adjustRightInd w:val="0"/>
        <w:spacing w:after="0" w:line="31" w:lineRule="exact"/>
        <w:rPr>
          <w:rFonts w:ascii="Times New Roman" w:hAnsi="Times New Roman"/>
          <w:sz w:val="24"/>
          <w:szCs w:val="24"/>
        </w:rPr>
      </w:pPr>
    </w:p>
    <w:p w:rsidR="00BA657A" w:rsidRDefault="00BA657A" w:rsidP="00BA657A">
      <w:pPr>
        <w:widowControl w:val="0"/>
        <w:tabs>
          <w:tab w:val="left" w:pos="300"/>
          <w:tab w:val="left" w:pos="1680"/>
          <w:tab w:val="right" w:pos="1015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36</w:t>
      </w:r>
      <w:r>
        <w:rPr>
          <w:rFonts w:ascii="Times New Roman" w:hAnsi="Times New Roman"/>
          <w:sz w:val="24"/>
          <w:szCs w:val="24"/>
        </w:rPr>
        <w:tab/>
      </w:r>
      <w:r>
        <w:rPr>
          <w:rFonts w:ascii="Arial" w:hAnsi="Arial" w:cs="Arial"/>
          <w:b/>
          <w:bCs/>
          <w:sz w:val="18"/>
          <w:szCs w:val="18"/>
        </w:rPr>
        <w:t>Pomoći dane u inozemstvo i unutar općeg proračuna</w:t>
      </w:r>
      <w:r>
        <w:rPr>
          <w:rFonts w:ascii="Times New Roman" w:hAnsi="Times New Roman"/>
          <w:sz w:val="24"/>
          <w:szCs w:val="24"/>
        </w:rPr>
        <w:tab/>
      </w:r>
      <w:r>
        <w:rPr>
          <w:rFonts w:ascii="Arial" w:hAnsi="Arial" w:cs="Arial"/>
          <w:b/>
          <w:bCs/>
          <w:sz w:val="18"/>
          <w:szCs w:val="18"/>
        </w:rPr>
        <w:t>3.214.400,00</w:t>
      </w:r>
    </w:p>
    <w:p w:rsidR="00BA657A" w:rsidRDefault="00BA657A" w:rsidP="00BA657A">
      <w:pPr>
        <w:widowControl w:val="0"/>
        <w:autoSpaceDE w:val="0"/>
        <w:adjustRightInd w:val="0"/>
        <w:spacing w:after="0" w:line="31" w:lineRule="exact"/>
        <w:rPr>
          <w:rFonts w:ascii="Times New Roman" w:hAnsi="Times New Roman"/>
          <w:sz w:val="24"/>
          <w:szCs w:val="24"/>
        </w:rPr>
      </w:pPr>
    </w:p>
    <w:p w:rsidR="00BA657A" w:rsidRDefault="00BA657A" w:rsidP="00BA657A">
      <w:pPr>
        <w:widowControl w:val="0"/>
        <w:tabs>
          <w:tab w:val="left" w:pos="300"/>
          <w:tab w:val="left" w:pos="1680"/>
          <w:tab w:val="right" w:pos="10155"/>
        </w:tabs>
        <w:autoSpaceDE w:val="0"/>
        <w:adjustRightInd w:val="0"/>
        <w:spacing w:after="0" w:line="239" w:lineRule="exact"/>
        <w:rPr>
          <w:rFonts w:ascii="Times New Roman" w:hAnsi="Times New Roman"/>
          <w:sz w:val="24"/>
          <w:szCs w:val="24"/>
        </w:rPr>
      </w:pPr>
      <w:r>
        <w:rPr>
          <w:rFonts w:ascii="Times New Roman" w:hAnsi="Times New Roman"/>
          <w:sz w:val="24"/>
          <w:szCs w:val="24"/>
        </w:rPr>
        <w:lastRenderedPageBreak/>
        <w:tab/>
      </w:r>
      <w:r>
        <w:rPr>
          <w:rFonts w:ascii="Arial" w:hAnsi="Arial" w:cs="Arial"/>
          <w:b/>
          <w:bCs/>
          <w:sz w:val="18"/>
          <w:szCs w:val="18"/>
        </w:rPr>
        <w:t>363</w:t>
      </w:r>
      <w:r>
        <w:rPr>
          <w:rFonts w:ascii="Times New Roman" w:hAnsi="Times New Roman"/>
          <w:sz w:val="24"/>
          <w:szCs w:val="24"/>
        </w:rPr>
        <w:tab/>
      </w:r>
      <w:r>
        <w:rPr>
          <w:rFonts w:ascii="Arial" w:hAnsi="Arial" w:cs="Arial"/>
          <w:b/>
          <w:bCs/>
          <w:sz w:val="18"/>
          <w:szCs w:val="18"/>
        </w:rPr>
        <w:t>Pomoći unutar općeg proračuna</w:t>
      </w:r>
      <w:r>
        <w:rPr>
          <w:rFonts w:ascii="Times New Roman" w:hAnsi="Times New Roman"/>
          <w:sz w:val="24"/>
          <w:szCs w:val="24"/>
        </w:rPr>
        <w:tab/>
      </w:r>
      <w:r>
        <w:rPr>
          <w:rFonts w:ascii="Arial" w:hAnsi="Arial" w:cs="Arial"/>
          <w:b/>
          <w:bCs/>
          <w:sz w:val="18"/>
          <w:szCs w:val="18"/>
        </w:rPr>
        <w:t>3.214.400,00</w:t>
      </w:r>
    </w:p>
    <w:p w:rsidR="00BA657A" w:rsidRDefault="00BA657A" w:rsidP="00BA657A">
      <w:pPr>
        <w:widowControl w:val="0"/>
        <w:autoSpaceDE w:val="0"/>
        <w:adjustRightInd w:val="0"/>
        <w:spacing w:after="0" w:line="31" w:lineRule="exact"/>
        <w:rPr>
          <w:rFonts w:ascii="Times New Roman" w:hAnsi="Times New Roman"/>
          <w:sz w:val="24"/>
          <w:szCs w:val="24"/>
        </w:rPr>
      </w:pPr>
    </w:p>
    <w:p w:rsidR="00BA657A" w:rsidRDefault="00BA657A" w:rsidP="00BA657A">
      <w:pPr>
        <w:widowControl w:val="0"/>
        <w:tabs>
          <w:tab w:val="left" w:pos="300"/>
          <w:tab w:val="left" w:pos="1680"/>
          <w:tab w:val="right" w:pos="1015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3631</w:t>
      </w:r>
      <w:r>
        <w:rPr>
          <w:rFonts w:ascii="Times New Roman" w:hAnsi="Times New Roman"/>
          <w:sz w:val="24"/>
          <w:szCs w:val="24"/>
        </w:rPr>
        <w:tab/>
      </w:r>
      <w:r>
        <w:rPr>
          <w:rFonts w:ascii="Arial" w:hAnsi="Arial" w:cs="Arial"/>
          <w:b/>
          <w:bCs/>
          <w:sz w:val="18"/>
          <w:szCs w:val="18"/>
        </w:rPr>
        <w:t>Tekuće pomoći unutar općeg proračuna</w:t>
      </w:r>
      <w:r>
        <w:rPr>
          <w:rFonts w:ascii="Times New Roman" w:hAnsi="Times New Roman"/>
          <w:sz w:val="24"/>
          <w:szCs w:val="24"/>
        </w:rPr>
        <w:tab/>
      </w:r>
      <w:r>
        <w:rPr>
          <w:rFonts w:ascii="Arial" w:hAnsi="Arial" w:cs="Arial"/>
          <w:b/>
          <w:bCs/>
          <w:sz w:val="18"/>
          <w:szCs w:val="18"/>
        </w:rPr>
        <w:t>3.214.400,00</w:t>
      </w:r>
    </w:p>
    <w:p w:rsidR="00BA657A" w:rsidRDefault="00BA657A" w:rsidP="00BA657A">
      <w:pPr>
        <w:widowControl w:val="0"/>
        <w:autoSpaceDE w:val="0"/>
        <w:adjustRightInd w:val="0"/>
        <w:spacing w:after="0" w:line="16" w:lineRule="exact"/>
        <w:rPr>
          <w:rFonts w:ascii="Times New Roman" w:hAnsi="Times New Roman"/>
          <w:sz w:val="24"/>
          <w:szCs w:val="24"/>
        </w:rPr>
      </w:pPr>
    </w:p>
    <w:p w:rsidR="00BA657A" w:rsidRDefault="00BA657A" w:rsidP="00BA657A">
      <w:pPr>
        <w:widowControl w:val="0"/>
        <w:tabs>
          <w:tab w:val="left" w:pos="300"/>
          <w:tab w:val="center" w:pos="1447"/>
          <w:tab w:val="left" w:pos="1680"/>
          <w:tab w:val="right" w:pos="1015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3631</w:t>
      </w:r>
      <w:r>
        <w:rPr>
          <w:rFonts w:ascii="Times New Roman" w:hAnsi="Times New Roman"/>
          <w:sz w:val="24"/>
          <w:szCs w:val="24"/>
        </w:rPr>
        <w:tab/>
      </w:r>
      <w:r>
        <w:rPr>
          <w:rFonts w:ascii="Arial" w:hAnsi="Arial" w:cs="Arial"/>
          <w:sz w:val="18"/>
          <w:szCs w:val="18"/>
        </w:rPr>
        <w:t>11</w:t>
      </w:r>
      <w:r>
        <w:rPr>
          <w:rFonts w:ascii="Times New Roman" w:hAnsi="Times New Roman"/>
          <w:sz w:val="24"/>
          <w:szCs w:val="24"/>
        </w:rPr>
        <w:tab/>
      </w:r>
      <w:r>
        <w:rPr>
          <w:rFonts w:ascii="Arial" w:hAnsi="Arial" w:cs="Arial"/>
          <w:sz w:val="18"/>
          <w:szCs w:val="18"/>
        </w:rPr>
        <w:t>Tekuće pomoći unutar općeg proračuna</w:t>
      </w:r>
      <w:r>
        <w:rPr>
          <w:rFonts w:ascii="Times New Roman" w:hAnsi="Times New Roman"/>
          <w:sz w:val="24"/>
          <w:szCs w:val="24"/>
        </w:rPr>
        <w:tab/>
      </w:r>
      <w:r>
        <w:rPr>
          <w:rFonts w:ascii="Arial" w:hAnsi="Arial" w:cs="Arial"/>
          <w:sz w:val="18"/>
          <w:szCs w:val="18"/>
        </w:rPr>
        <w:t>1.771.200,00</w:t>
      </w:r>
    </w:p>
    <w:p w:rsidR="00BA657A" w:rsidRDefault="00BA657A" w:rsidP="00BA657A">
      <w:pPr>
        <w:widowControl w:val="0"/>
        <w:autoSpaceDE w:val="0"/>
        <w:adjustRightInd w:val="0"/>
        <w:spacing w:after="0" w:line="16" w:lineRule="exact"/>
        <w:rPr>
          <w:rFonts w:ascii="Times New Roman" w:hAnsi="Times New Roman"/>
          <w:sz w:val="24"/>
          <w:szCs w:val="24"/>
        </w:rPr>
      </w:pPr>
    </w:p>
    <w:p w:rsidR="00BA657A" w:rsidRDefault="00BA657A" w:rsidP="00BA657A">
      <w:pPr>
        <w:widowControl w:val="0"/>
        <w:tabs>
          <w:tab w:val="left" w:pos="300"/>
          <w:tab w:val="center" w:pos="1447"/>
          <w:tab w:val="left" w:pos="1680"/>
          <w:tab w:val="right" w:pos="1015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3631</w:t>
      </w:r>
      <w:r>
        <w:rPr>
          <w:rFonts w:ascii="Times New Roman" w:hAnsi="Times New Roman"/>
          <w:sz w:val="24"/>
          <w:szCs w:val="24"/>
        </w:rPr>
        <w:tab/>
      </w:r>
      <w:r>
        <w:rPr>
          <w:rFonts w:ascii="Arial" w:hAnsi="Arial" w:cs="Arial"/>
          <w:sz w:val="18"/>
          <w:szCs w:val="18"/>
        </w:rPr>
        <w:t>11</w:t>
      </w:r>
      <w:r>
        <w:rPr>
          <w:rFonts w:ascii="Times New Roman" w:hAnsi="Times New Roman"/>
          <w:sz w:val="24"/>
          <w:szCs w:val="24"/>
        </w:rPr>
        <w:tab/>
      </w:r>
      <w:r>
        <w:rPr>
          <w:rFonts w:ascii="Arial" w:hAnsi="Arial" w:cs="Arial"/>
          <w:sz w:val="18"/>
          <w:szCs w:val="18"/>
        </w:rPr>
        <w:t>Tekuće pomoći unutar općeg proračuna</w:t>
      </w:r>
      <w:r>
        <w:rPr>
          <w:rFonts w:ascii="Times New Roman" w:hAnsi="Times New Roman"/>
          <w:sz w:val="24"/>
          <w:szCs w:val="24"/>
        </w:rPr>
        <w:tab/>
      </w:r>
      <w:r>
        <w:rPr>
          <w:rFonts w:ascii="Arial" w:hAnsi="Arial" w:cs="Arial"/>
          <w:sz w:val="18"/>
          <w:szCs w:val="18"/>
        </w:rPr>
        <w:t>1.443.200,00</w:t>
      </w:r>
    </w:p>
    <w:p w:rsidR="00BA657A" w:rsidRDefault="00BA657A" w:rsidP="00BA657A">
      <w:pPr>
        <w:widowControl w:val="0"/>
        <w:autoSpaceDE w:val="0"/>
        <w:adjustRightInd w:val="0"/>
        <w:spacing w:after="0" w:line="390" w:lineRule="exact"/>
        <w:rPr>
          <w:rFonts w:ascii="Times New Roman" w:hAnsi="Times New Roman"/>
          <w:sz w:val="24"/>
          <w:szCs w:val="24"/>
        </w:rPr>
      </w:pPr>
    </w:p>
    <w:p w:rsidR="00BA657A" w:rsidRDefault="00BA657A" w:rsidP="00BA657A">
      <w:pPr>
        <w:widowControl w:val="0"/>
        <w:tabs>
          <w:tab w:val="center" w:pos="5085"/>
        </w:tabs>
        <w:autoSpaceDE w:val="0"/>
        <w:adjustRightInd w:val="0"/>
        <w:spacing w:after="0" w:line="256" w:lineRule="exact"/>
        <w:rPr>
          <w:rFonts w:ascii="Times New Roman" w:hAnsi="Times New Roman"/>
          <w:sz w:val="24"/>
          <w:szCs w:val="24"/>
        </w:rPr>
      </w:pPr>
      <w:r>
        <w:rPr>
          <w:rFonts w:ascii="Times New Roman" w:hAnsi="Times New Roman"/>
          <w:sz w:val="24"/>
          <w:szCs w:val="24"/>
        </w:rPr>
        <w:tab/>
      </w:r>
      <w:r>
        <w:rPr>
          <w:rFonts w:ascii="Arial" w:hAnsi="Arial" w:cs="Arial"/>
          <w:b/>
          <w:bCs/>
        </w:rPr>
        <w:t>0180 Prijenosi općeg karaktera između različitih državnih razina</w:t>
      </w:r>
    </w:p>
    <w:p w:rsidR="00BA657A" w:rsidRDefault="00BA657A" w:rsidP="00BA657A">
      <w:pPr>
        <w:widowControl w:val="0"/>
        <w:autoSpaceDE w:val="0"/>
        <w:adjustRightInd w:val="0"/>
        <w:spacing w:after="0" w:line="134" w:lineRule="exact"/>
        <w:rPr>
          <w:rFonts w:ascii="Times New Roman" w:hAnsi="Times New Roman"/>
          <w:sz w:val="24"/>
          <w:szCs w:val="24"/>
        </w:rPr>
      </w:pPr>
    </w:p>
    <w:p w:rsidR="00BA657A" w:rsidRDefault="00BA657A" w:rsidP="00BA657A">
      <w:pPr>
        <w:widowControl w:val="0"/>
        <w:tabs>
          <w:tab w:val="right" w:pos="10155"/>
        </w:tabs>
        <w:autoSpaceDE w:val="0"/>
        <w:adjustRightInd w:val="0"/>
        <w:spacing w:after="0" w:line="254" w:lineRule="exact"/>
        <w:rPr>
          <w:rFonts w:ascii="Times New Roman" w:hAnsi="Times New Roman"/>
          <w:sz w:val="24"/>
          <w:szCs w:val="24"/>
        </w:rPr>
      </w:pPr>
      <w:r>
        <w:rPr>
          <w:rFonts w:ascii="Times New Roman" w:hAnsi="Times New Roman"/>
          <w:sz w:val="24"/>
          <w:szCs w:val="24"/>
        </w:rPr>
        <w:tab/>
      </w:r>
      <w:r>
        <w:rPr>
          <w:rFonts w:ascii="Arial" w:hAnsi="Arial" w:cs="Arial"/>
        </w:rPr>
        <w:t>495.750,00</w:t>
      </w:r>
    </w:p>
    <w:p w:rsidR="00BA657A" w:rsidRDefault="00BA657A" w:rsidP="00BA657A">
      <w:pPr>
        <w:widowControl w:val="0"/>
        <w:autoSpaceDE w:val="0"/>
        <w:adjustRightInd w:val="0"/>
        <w:spacing w:after="0" w:line="16" w:lineRule="exact"/>
        <w:rPr>
          <w:rFonts w:ascii="Times New Roman" w:hAnsi="Times New Roman"/>
          <w:sz w:val="24"/>
          <w:szCs w:val="24"/>
        </w:rPr>
      </w:pPr>
    </w:p>
    <w:p w:rsidR="00BA657A" w:rsidRDefault="00BA657A" w:rsidP="00BA657A">
      <w:pPr>
        <w:widowControl w:val="0"/>
        <w:tabs>
          <w:tab w:val="left" w:pos="180"/>
          <w:tab w:val="right" w:pos="10155"/>
        </w:tabs>
        <w:autoSpaceDE w:val="0"/>
        <w:adjustRightInd w:val="0"/>
        <w:spacing w:after="0" w:line="264" w:lineRule="exact"/>
        <w:rPr>
          <w:rFonts w:ascii="Times New Roman" w:hAnsi="Times New Roman"/>
          <w:sz w:val="24"/>
          <w:szCs w:val="24"/>
        </w:rPr>
      </w:pPr>
      <w:r>
        <w:rPr>
          <w:rFonts w:ascii="Times New Roman" w:hAnsi="Times New Roman"/>
          <w:sz w:val="24"/>
          <w:szCs w:val="24"/>
        </w:rPr>
        <w:tab/>
      </w:r>
      <w:r>
        <w:rPr>
          <w:rFonts w:ascii="Arial" w:hAnsi="Arial" w:cs="Arial"/>
          <w:b/>
          <w:bCs/>
        </w:rPr>
        <w:t>RAZDJEL 001  ŽUPANIJSKA UPRAVA ZA CESTE</w:t>
      </w:r>
      <w:r>
        <w:rPr>
          <w:rFonts w:ascii="Times New Roman" w:hAnsi="Times New Roman"/>
          <w:sz w:val="24"/>
          <w:szCs w:val="24"/>
        </w:rPr>
        <w:tab/>
      </w:r>
      <w:r>
        <w:rPr>
          <w:rFonts w:ascii="Arial" w:hAnsi="Arial" w:cs="Arial"/>
          <w:b/>
          <w:bCs/>
        </w:rPr>
        <w:t>495.750,00</w:t>
      </w:r>
    </w:p>
    <w:p w:rsidR="00BA657A" w:rsidRDefault="00BA657A" w:rsidP="00BA657A">
      <w:pPr>
        <w:widowControl w:val="0"/>
        <w:autoSpaceDE w:val="0"/>
        <w:adjustRightInd w:val="0"/>
        <w:spacing w:after="0" w:line="30" w:lineRule="exact"/>
        <w:rPr>
          <w:rFonts w:ascii="Times New Roman" w:hAnsi="Times New Roman"/>
          <w:sz w:val="24"/>
          <w:szCs w:val="24"/>
        </w:rPr>
      </w:pPr>
    </w:p>
    <w:p w:rsidR="00BA657A" w:rsidRDefault="00BA657A" w:rsidP="00BA657A">
      <w:pPr>
        <w:widowControl w:val="0"/>
        <w:tabs>
          <w:tab w:val="left" w:pos="180"/>
          <w:tab w:val="right" w:pos="10155"/>
        </w:tabs>
        <w:autoSpaceDE w:val="0"/>
        <w:adjustRightInd w:val="0"/>
        <w:spacing w:after="0" w:line="230" w:lineRule="exact"/>
        <w:rPr>
          <w:rFonts w:ascii="Times New Roman" w:hAnsi="Times New Roman"/>
          <w:sz w:val="24"/>
          <w:szCs w:val="24"/>
        </w:rPr>
      </w:pPr>
      <w:r>
        <w:rPr>
          <w:rFonts w:ascii="Times New Roman" w:hAnsi="Times New Roman"/>
          <w:sz w:val="24"/>
          <w:szCs w:val="24"/>
        </w:rPr>
        <w:tab/>
      </w:r>
      <w:r>
        <w:rPr>
          <w:rFonts w:ascii="Arial" w:hAnsi="Arial" w:cs="Arial"/>
          <w:b/>
          <w:bCs/>
          <w:sz w:val="20"/>
          <w:szCs w:val="20"/>
        </w:rPr>
        <w:t>001  ŽUPANIJSKA UPRAVA ZA CESTE</w:t>
      </w:r>
      <w:r>
        <w:rPr>
          <w:rFonts w:ascii="Times New Roman" w:hAnsi="Times New Roman"/>
          <w:sz w:val="24"/>
          <w:szCs w:val="24"/>
        </w:rPr>
        <w:tab/>
      </w:r>
      <w:r>
        <w:rPr>
          <w:rFonts w:ascii="Arial" w:hAnsi="Arial" w:cs="Arial"/>
          <w:sz w:val="20"/>
          <w:szCs w:val="20"/>
        </w:rPr>
        <w:t>495.750,00</w:t>
      </w:r>
    </w:p>
    <w:p w:rsidR="00BA657A" w:rsidRDefault="00BA657A" w:rsidP="00BA657A">
      <w:pPr>
        <w:widowControl w:val="0"/>
        <w:autoSpaceDE w:val="0"/>
        <w:adjustRightInd w:val="0"/>
        <w:spacing w:after="0" w:line="30" w:lineRule="exact"/>
        <w:rPr>
          <w:rFonts w:ascii="Times New Roman" w:hAnsi="Times New Roman"/>
          <w:sz w:val="24"/>
          <w:szCs w:val="24"/>
        </w:rPr>
      </w:pPr>
    </w:p>
    <w:p w:rsidR="00BA657A" w:rsidRDefault="00BA657A" w:rsidP="00BA657A">
      <w:pPr>
        <w:widowControl w:val="0"/>
        <w:tabs>
          <w:tab w:val="left" w:pos="300"/>
          <w:tab w:val="left" w:pos="1680"/>
          <w:tab w:val="right" w:pos="1015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w:t>
      </w:r>
      <w:r>
        <w:rPr>
          <w:rFonts w:ascii="Times New Roman" w:hAnsi="Times New Roman"/>
          <w:sz w:val="24"/>
          <w:szCs w:val="24"/>
        </w:rPr>
        <w:tab/>
      </w:r>
      <w:r>
        <w:rPr>
          <w:rFonts w:ascii="Arial" w:hAnsi="Arial" w:cs="Arial"/>
          <w:b/>
          <w:bCs/>
          <w:sz w:val="18"/>
          <w:szCs w:val="18"/>
        </w:rPr>
        <w:t>Rashodi poslovanja</w:t>
      </w:r>
      <w:r>
        <w:rPr>
          <w:rFonts w:ascii="Times New Roman" w:hAnsi="Times New Roman"/>
          <w:sz w:val="24"/>
          <w:szCs w:val="24"/>
        </w:rPr>
        <w:tab/>
      </w:r>
      <w:r>
        <w:rPr>
          <w:rFonts w:ascii="Arial" w:hAnsi="Arial" w:cs="Arial"/>
          <w:b/>
          <w:bCs/>
          <w:sz w:val="18"/>
          <w:szCs w:val="18"/>
        </w:rPr>
        <w:t>495.750,00</w:t>
      </w:r>
    </w:p>
    <w:p w:rsidR="00BA657A" w:rsidRDefault="00BA657A" w:rsidP="00BA657A">
      <w:pPr>
        <w:widowControl w:val="0"/>
        <w:autoSpaceDE w:val="0"/>
        <w:adjustRightInd w:val="0"/>
        <w:spacing w:after="0" w:line="31" w:lineRule="exact"/>
        <w:rPr>
          <w:rFonts w:ascii="Times New Roman" w:hAnsi="Times New Roman"/>
          <w:sz w:val="24"/>
          <w:szCs w:val="24"/>
        </w:rPr>
      </w:pPr>
    </w:p>
    <w:p w:rsidR="00BA657A" w:rsidRDefault="00BA657A" w:rsidP="00BA657A">
      <w:pPr>
        <w:widowControl w:val="0"/>
        <w:tabs>
          <w:tab w:val="left" w:pos="300"/>
          <w:tab w:val="left" w:pos="1680"/>
          <w:tab w:val="right" w:pos="1015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36</w:t>
      </w:r>
      <w:r>
        <w:rPr>
          <w:rFonts w:ascii="Times New Roman" w:hAnsi="Times New Roman"/>
          <w:sz w:val="24"/>
          <w:szCs w:val="24"/>
        </w:rPr>
        <w:tab/>
      </w:r>
      <w:r>
        <w:rPr>
          <w:rFonts w:ascii="Arial" w:hAnsi="Arial" w:cs="Arial"/>
          <w:b/>
          <w:bCs/>
          <w:sz w:val="18"/>
          <w:szCs w:val="18"/>
        </w:rPr>
        <w:t>Pomoći dane u inozemstvo i unutar općeg proračuna</w:t>
      </w:r>
      <w:r>
        <w:rPr>
          <w:rFonts w:ascii="Times New Roman" w:hAnsi="Times New Roman"/>
          <w:sz w:val="24"/>
          <w:szCs w:val="24"/>
        </w:rPr>
        <w:tab/>
      </w:r>
      <w:r>
        <w:rPr>
          <w:rFonts w:ascii="Arial" w:hAnsi="Arial" w:cs="Arial"/>
          <w:b/>
          <w:bCs/>
          <w:sz w:val="18"/>
          <w:szCs w:val="18"/>
        </w:rPr>
        <w:t>495.750,00</w:t>
      </w:r>
    </w:p>
    <w:p w:rsidR="00BA657A" w:rsidRDefault="00BA657A" w:rsidP="00BA657A">
      <w:pPr>
        <w:widowControl w:val="0"/>
        <w:autoSpaceDE w:val="0"/>
        <w:adjustRightInd w:val="0"/>
        <w:spacing w:after="0" w:line="31" w:lineRule="exact"/>
        <w:rPr>
          <w:rFonts w:ascii="Times New Roman" w:hAnsi="Times New Roman"/>
          <w:sz w:val="24"/>
          <w:szCs w:val="24"/>
        </w:rPr>
      </w:pPr>
    </w:p>
    <w:p w:rsidR="00BA657A" w:rsidRDefault="00BA657A" w:rsidP="00BA657A">
      <w:pPr>
        <w:widowControl w:val="0"/>
        <w:tabs>
          <w:tab w:val="left" w:pos="300"/>
          <w:tab w:val="left" w:pos="1680"/>
          <w:tab w:val="right" w:pos="1015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366</w:t>
      </w:r>
      <w:r>
        <w:rPr>
          <w:rFonts w:ascii="Times New Roman" w:hAnsi="Times New Roman"/>
          <w:sz w:val="24"/>
          <w:szCs w:val="24"/>
        </w:rPr>
        <w:tab/>
      </w:r>
      <w:r>
        <w:rPr>
          <w:rFonts w:ascii="Arial" w:hAnsi="Arial" w:cs="Arial"/>
          <w:b/>
          <w:bCs/>
          <w:sz w:val="18"/>
          <w:szCs w:val="18"/>
        </w:rPr>
        <w:t>Pomoći proračunskim korisnicima drugih proračuna</w:t>
      </w:r>
      <w:r>
        <w:rPr>
          <w:rFonts w:ascii="Times New Roman" w:hAnsi="Times New Roman"/>
          <w:sz w:val="24"/>
          <w:szCs w:val="24"/>
        </w:rPr>
        <w:tab/>
      </w:r>
      <w:r>
        <w:rPr>
          <w:rFonts w:ascii="Arial" w:hAnsi="Arial" w:cs="Arial"/>
          <w:b/>
          <w:bCs/>
          <w:sz w:val="18"/>
          <w:szCs w:val="18"/>
        </w:rPr>
        <w:t>495.750,00</w:t>
      </w:r>
    </w:p>
    <w:p w:rsidR="00BA657A" w:rsidRDefault="00BA657A" w:rsidP="00BA657A">
      <w:pPr>
        <w:widowControl w:val="0"/>
        <w:autoSpaceDE w:val="0"/>
        <w:adjustRightInd w:val="0"/>
        <w:spacing w:after="0" w:line="31" w:lineRule="exact"/>
        <w:rPr>
          <w:rFonts w:ascii="Times New Roman" w:hAnsi="Times New Roman"/>
          <w:sz w:val="24"/>
          <w:szCs w:val="24"/>
        </w:rPr>
      </w:pPr>
    </w:p>
    <w:p w:rsidR="00BA657A" w:rsidRDefault="00BA657A" w:rsidP="00BA657A">
      <w:pPr>
        <w:widowControl w:val="0"/>
        <w:tabs>
          <w:tab w:val="left" w:pos="300"/>
          <w:tab w:val="left" w:pos="1680"/>
          <w:tab w:val="right" w:pos="1015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3662</w:t>
      </w:r>
      <w:r>
        <w:rPr>
          <w:rFonts w:ascii="Times New Roman" w:hAnsi="Times New Roman"/>
          <w:sz w:val="24"/>
          <w:szCs w:val="24"/>
        </w:rPr>
        <w:tab/>
      </w:r>
      <w:r>
        <w:rPr>
          <w:rFonts w:ascii="Arial" w:hAnsi="Arial" w:cs="Arial"/>
          <w:b/>
          <w:bCs/>
          <w:sz w:val="18"/>
          <w:szCs w:val="18"/>
        </w:rPr>
        <w:t>Kapitalne pomoći proračunskim korisnicima drugih proračuna</w:t>
      </w:r>
      <w:r>
        <w:rPr>
          <w:rFonts w:ascii="Times New Roman" w:hAnsi="Times New Roman"/>
          <w:sz w:val="24"/>
          <w:szCs w:val="24"/>
        </w:rPr>
        <w:tab/>
      </w:r>
      <w:r>
        <w:rPr>
          <w:rFonts w:ascii="Arial" w:hAnsi="Arial" w:cs="Arial"/>
          <w:b/>
          <w:bCs/>
          <w:sz w:val="18"/>
          <w:szCs w:val="18"/>
        </w:rPr>
        <w:t>495.750,00</w:t>
      </w:r>
    </w:p>
    <w:p w:rsidR="00BA657A" w:rsidRDefault="00BA657A" w:rsidP="00BA657A">
      <w:pPr>
        <w:widowControl w:val="0"/>
        <w:autoSpaceDE w:val="0"/>
        <w:adjustRightInd w:val="0"/>
        <w:spacing w:after="0" w:line="16" w:lineRule="exact"/>
        <w:rPr>
          <w:rFonts w:ascii="Times New Roman" w:hAnsi="Times New Roman"/>
          <w:sz w:val="24"/>
          <w:szCs w:val="24"/>
        </w:rPr>
      </w:pPr>
    </w:p>
    <w:p w:rsidR="00BA657A" w:rsidRDefault="00BA657A" w:rsidP="00BA657A">
      <w:pPr>
        <w:widowControl w:val="0"/>
        <w:tabs>
          <w:tab w:val="left" w:pos="300"/>
          <w:tab w:val="center" w:pos="1447"/>
          <w:tab w:val="left" w:pos="1680"/>
          <w:tab w:val="right" w:pos="10155"/>
        </w:tabs>
        <w:autoSpaceDE w:val="0"/>
        <w:adjustRightInd w:val="0"/>
        <w:spacing w:after="0" w:line="225" w:lineRule="exact"/>
        <w:rPr>
          <w:rFonts w:ascii="Arial" w:hAnsi="Arial" w:cs="Arial"/>
          <w:sz w:val="18"/>
          <w:szCs w:val="18"/>
        </w:rPr>
      </w:pPr>
      <w:r>
        <w:rPr>
          <w:rFonts w:ascii="Times New Roman" w:hAnsi="Times New Roman"/>
          <w:sz w:val="24"/>
          <w:szCs w:val="24"/>
        </w:rPr>
        <w:tab/>
      </w:r>
      <w:r>
        <w:rPr>
          <w:rFonts w:ascii="Arial" w:hAnsi="Arial" w:cs="Arial"/>
          <w:sz w:val="18"/>
          <w:szCs w:val="18"/>
        </w:rPr>
        <w:t>36621</w:t>
      </w:r>
      <w:r>
        <w:rPr>
          <w:rFonts w:ascii="Times New Roman" w:hAnsi="Times New Roman"/>
          <w:sz w:val="24"/>
          <w:szCs w:val="24"/>
        </w:rPr>
        <w:tab/>
      </w:r>
      <w:r>
        <w:rPr>
          <w:rFonts w:ascii="Arial" w:hAnsi="Arial" w:cs="Arial"/>
          <w:sz w:val="18"/>
          <w:szCs w:val="18"/>
        </w:rPr>
        <w:t>11</w:t>
      </w:r>
      <w:r>
        <w:rPr>
          <w:rFonts w:ascii="Times New Roman" w:hAnsi="Times New Roman"/>
          <w:sz w:val="24"/>
          <w:szCs w:val="24"/>
        </w:rPr>
        <w:tab/>
      </w:r>
      <w:r>
        <w:rPr>
          <w:rFonts w:ascii="Arial" w:hAnsi="Arial" w:cs="Arial"/>
          <w:sz w:val="18"/>
          <w:szCs w:val="18"/>
        </w:rPr>
        <w:t>Kapitalne pomoći proračunskim korisnicima drugih proračuna</w:t>
      </w:r>
      <w:r>
        <w:rPr>
          <w:rFonts w:ascii="Times New Roman" w:hAnsi="Times New Roman"/>
          <w:sz w:val="24"/>
          <w:szCs w:val="24"/>
        </w:rPr>
        <w:tab/>
      </w:r>
      <w:r>
        <w:rPr>
          <w:rFonts w:ascii="Arial" w:hAnsi="Arial" w:cs="Arial"/>
          <w:sz w:val="18"/>
          <w:szCs w:val="18"/>
        </w:rPr>
        <w:t>495.750,00</w:t>
      </w:r>
    </w:p>
    <w:p w:rsidR="00BA657A" w:rsidRDefault="00BA657A" w:rsidP="00BA657A">
      <w:pPr>
        <w:widowControl w:val="0"/>
        <w:tabs>
          <w:tab w:val="left" w:pos="300"/>
          <w:tab w:val="center" w:pos="1447"/>
          <w:tab w:val="left" w:pos="1680"/>
          <w:tab w:val="right" w:pos="10155"/>
        </w:tabs>
        <w:autoSpaceDE w:val="0"/>
        <w:adjustRightInd w:val="0"/>
        <w:spacing w:after="0" w:line="225" w:lineRule="exact"/>
        <w:rPr>
          <w:rFonts w:ascii="Arial" w:hAnsi="Arial" w:cs="Arial"/>
          <w:sz w:val="18"/>
          <w:szCs w:val="18"/>
        </w:rPr>
      </w:pPr>
    </w:p>
    <w:p w:rsidR="00BA657A" w:rsidRDefault="00BA657A" w:rsidP="00BA657A">
      <w:pPr>
        <w:widowControl w:val="0"/>
        <w:tabs>
          <w:tab w:val="left" w:pos="300"/>
          <w:tab w:val="center" w:pos="1447"/>
          <w:tab w:val="left" w:pos="1680"/>
          <w:tab w:val="right" w:pos="10155"/>
        </w:tabs>
        <w:autoSpaceDE w:val="0"/>
        <w:adjustRightInd w:val="0"/>
        <w:spacing w:after="0" w:line="225" w:lineRule="exact"/>
        <w:rPr>
          <w:rFonts w:ascii="Times New Roman" w:hAnsi="Times New Roman"/>
          <w:sz w:val="24"/>
          <w:szCs w:val="24"/>
        </w:rPr>
      </w:pPr>
    </w:p>
    <w:p w:rsidR="00BA657A" w:rsidRDefault="00BA657A" w:rsidP="00BA657A">
      <w:pPr>
        <w:widowControl w:val="0"/>
        <w:tabs>
          <w:tab w:val="center" w:pos="5077"/>
        </w:tabs>
        <w:autoSpaceDE w:val="0"/>
        <w:adjustRightInd w:val="0"/>
        <w:spacing w:after="0" w:line="275" w:lineRule="exact"/>
        <w:rPr>
          <w:rFonts w:ascii="Times New Roman" w:hAnsi="Times New Roman"/>
          <w:sz w:val="24"/>
          <w:szCs w:val="24"/>
        </w:rPr>
      </w:pPr>
      <w:r>
        <w:rPr>
          <w:rFonts w:ascii="Times New Roman" w:hAnsi="Times New Roman"/>
          <w:sz w:val="24"/>
          <w:szCs w:val="24"/>
        </w:rPr>
        <w:tab/>
      </w:r>
      <w:r>
        <w:rPr>
          <w:rFonts w:ascii="Arial" w:hAnsi="Arial" w:cs="Arial"/>
          <w:b/>
          <w:bCs/>
          <w:sz w:val="24"/>
          <w:szCs w:val="24"/>
        </w:rPr>
        <w:t>04 Ekonomski poslovi</w:t>
      </w:r>
    </w:p>
    <w:p w:rsidR="00BA657A" w:rsidRDefault="00BA657A" w:rsidP="00BA657A">
      <w:pPr>
        <w:widowControl w:val="0"/>
        <w:autoSpaceDE w:val="0"/>
        <w:adjustRightInd w:val="0"/>
        <w:spacing w:after="0" w:line="115" w:lineRule="exact"/>
        <w:rPr>
          <w:rFonts w:ascii="Times New Roman" w:hAnsi="Times New Roman"/>
          <w:sz w:val="24"/>
          <w:szCs w:val="24"/>
        </w:rPr>
      </w:pPr>
    </w:p>
    <w:p w:rsidR="00BA657A" w:rsidRDefault="00BA657A" w:rsidP="00BA657A">
      <w:pPr>
        <w:widowControl w:val="0"/>
        <w:tabs>
          <w:tab w:val="right" w:pos="10155"/>
        </w:tabs>
        <w:autoSpaceDE w:val="0"/>
        <w:adjustRightInd w:val="0"/>
        <w:spacing w:after="0" w:line="283" w:lineRule="exact"/>
        <w:rPr>
          <w:rFonts w:ascii="Times New Roman" w:hAnsi="Times New Roman"/>
          <w:sz w:val="24"/>
          <w:szCs w:val="24"/>
        </w:rPr>
      </w:pPr>
      <w:r>
        <w:rPr>
          <w:rFonts w:ascii="Times New Roman" w:hAnsi="Times New Roman"/>
          <w:sz w:val="24"/>
          <w:szCs w:val="24"/>
        </w:rPr>
        <w:tab/>
      </w:r>
      <w:r>
        <w:rPr>
          <w:rFonts w:ascii="Arial" w:hAnsi="Arial" w:cs="Arial"/>
          <w:b/>
          <w:bCs/>
          <w:sz w:val="24"/>
          <w:szCs w:val="24"/>
        </w:rPr>
        <w:t>32.987.350,00</w:t>
      </w:r>
    </w:p>
    <w:p w:rsidR="00BA657A" w:rsidRDefault="00BA657A" w:rsidP="00BA657A">
      <w:pPr>
        <w:widowControl w:val="0"/>
        <w:autoSpaceDE w:val="0"/>
        <w:adjustRightInd w:val="0"/>
        <w:spacing w:after="0" w:line="31" w:lineRule="exact"/>
        <w:rPr>
          <w:rFonts w:ascii="Times New Roman" w:hAnsi="Times New Roman"/>
          <w:sz w:val="24"/>
          <w:szCs w:val="24"/>
        </w:rPr>
      </w:pPr>
    </w:p>
    <w:p w:rsidR="00BA657A" w:rsidRDefault="00BA657A" w:rsidP="00BA657A">
      <w:pPr>
        <w:widowControl w:val="0"/>
        <w:tabs>
          <w:tab w:val="center" w:pos="5085"/>
        </w:tabs>
        <w:autoSpaceDE w:val="0"/>
        <w:adjustRightInd w:val="0"/>
        <w:spacing w:after="0" w:line="256" w:lineRule="exact"/>
        <w:rPr>
          <w:rFonts w:ascii="Times New Roman" w:hAnsi="Times New Roman"/>
          <w:sz w:val="24"/>
          <w:szCs w:val="24"/>
        </w:rPr>
      </w:pPr>
      <w:r>
        <w:rPr>
          <w:rFonts w:ascii="Times New Roman" w:hAnsi="Times New Roman"/>
          <w:sz w:val="24"/>
          <w:szCs w:val="24"/>
        </w:rPr>
        <w:tab/>
      </w:r>
      <w:r>
        <w:rPr>
          <w:rFonts w:ascii="Arial" w:hAnsi="Arial" w:cs="Arial"/>
          <w:b/>
          <w:bCs/>
        </w:rPr>
        <w:t>0412 Opći poslovi vezani uz rad</w:t>
      </w:r>
    </w:p>
    <w:p w:rsidR="00BA657A" w:rsidRDefault="00BA657A" w:rsidP="00BA657A">
      <w:pPr>
        <w:widowControl w:val="0"/>
        <w:autoSpaceDE w:val="0"/>
        <w:adjustRightInd w:val="0"/>
        <w:spacing w:after="0" w:line="134" w:lineRule="exact"/>
        <w:rPr>
          <w:rFonts w:ascii="Times New Roman" w:hAnsi="Times New Roman"/>
          <w:sz w:val="24"/>
          <w:szCs w:val="24"/>
        </w:rPr>
      </w:pPr>
    </w:p>
    <w:p w:rsidR="00BA657A" w:rsidRDefault="00BA657A" w:rsidP="00BA657A">
      <w:pPr>
        <w:widowControl w:val="0"/>
        <w:tabs>
          <w:tab w:val="right" w:pos="10155"/>
        </w:tabs>
        <w:autoSpaceDE w:val="0"/>
        <w:adjustRightInd w:val="0"/>
        <w:spacing w:after="0" w:line="254" w:lineRule="exact"/>
        <w:rPr>
          <w:rFonts w:ascii="Times New Roman" w:hAnsi="Times New Roman"/>
          <w:sz w:val="24"/>
          <w:szCs w:val="24"/>
        </w:rPr>
      </w:pPr>
      <w:r>
        <w:rPr>
          <w:rFonts w:ascii="Times New Roman" w:hAnsi="Times New Roman"/>
          <w:sz w:val="24"/>
          <w:szCs w:val="24"/>
        </w:rPr>
        <w:tab/>
      </w:r>
      <w:r>
        <w:rPr>
          <w:rFonts w:ascii="Arial" w:hAnsi="Arial" w:cs="Arial"/>
        </w:rPr>
        <w:t>3.608.550,00</w:t>
      </w:r>
    </w:p>
    <w:p w:rsidR="00BA657A" w:rsidRDefault="00BA657A" w:rsidP="00BA657A">
      <w:pPr>
        <w:widowControl w:val="0"/>
        <w:autoSpaceDE w:val="0"/>
        <w:adjustRightInd w:val="0"/>
        <w:spacing w:after="0" w:line="15" w:lineRule="exact"/>
        <w:rPr>
          <w:rFonts w:ascii="Times New Roman" w:hAnsi="Times New Roman"/>
          <w:sz w:val="24"/>
          <w:szCs w:val="24"/>
        </w:rPr>
      </w:pPr>
    </w:p>
    <w:p w:rsidR="00BA657A" w:rsidRDefault="00BA657A" w:rsidP="00BA657A">
      <w:pPr>
        <w:widowControl w:val="0"/>
        <w:tabs>
          <w:tab w:val="left" w:pos="180"/>
          <w:tab w:val="right" w:pos="10155"/>
        </w:tabs>
        <w:autoSpaceDE w:val="0"/>
        <w:adjustRightInd w:val="0"/>
        <w:spacing w:after="0" w:line="264" w:lineRule="exact"/>
        <w:rPr>
          <w:rFonts w:ascii="Times New Roman" w:hAnsi="Times New Roman"/>
          <w:sz w:val="24"/>
          <w:szCs w:val="24"/>
        </w:rPr>
      </w:pPr>
      <w:r>
        <w:rPr>
          <w:rFonts w:ascii="Times New Roman" w:hAnsi="Times New Roman"/>
          <w:sz w:val="24"/>
          <w:szCs w:val="24"/>
        </w:rPr>
        <w:tab/>
      </w:r>
      <w:r>
        <w:rPr>
          <w:rFonts w:ascii="Arial" w:hAnsi="Arial" w:cs="Arial"/>
          <w:b/>
          <w:bCs/>
        </w:rPr>
        <w:t>RAZDJEL 001  ŽUPANIJSKA UPRAVA ZA CESTE</w:t>
      </w:r>
      <w:r>
        <w:rPr>
          <w:rFonts w:ascii="Times New Roman" w:hAnsi="Times New Roman"/>
          <w:sz w:val="24"/>
          <w:szCs w:val="24"/>
        </w:rPr>
        <w:tab/>
      </w:r>
      <w:r>
        <w:rPr>
          <w:rFonts w:ascii="Arial" w:hAnsi="Arial" w:cs="Arial"/>
          <w:b/>
          <w:bCs/>
        </w:rPr>
        <w:t>3.608.550,00</w:t>
      </w:r>
    </w:p>
    <w:p w:rsidR="00BA657A" w:rsidRDefault="00BA657A" w:rsidP="00BA657A">
      <w:pPr>
        <w:widowControl w:val="0"/>
        <w:autoSpaceDE w:val="0"/>
        <w:adjustRightInd w:val="0"/>
        <w:spacing w:after="0" w:line="30" w:lineRule="exact"/>
        <w:rPr>
          <w:rFonts w:ascii="Times New Roman" w:hAnsi="Times New Roman"/>
          <w:sz w:val="24"/>
          <w:szCs w:val="24"/>
        </w:rPr>
      </w:pPr>
    </w:p>
    <w:p w:rsidR="00BA657A" w:rsidRDefault="00BA657A" w:rsidP="00BA657A">
      <w:pPr>
        <w:widowControl w:val="0"/>
        <w:tabs>
          <w:tab w:val="left" w:pos="180"/>
          <w:tab w:val="right" w:pos="10155"/>
        </w:tabs>
        <w:autoSpaceDE w:val="0"/>
        <w:adjustRightInd w:val="0"/>
        <w:spacing w:after="0" w:line="230" w:lineRule="exact"/>
        <w:rPr>
          <w:rFonts w:ascii="Times New Roman" w:hAnsi="Times New Roman"/>
          <w:sz w:val="24"/>
          <w:szCs w:val="24"/>
        </w:rPr>
      </w:pPr>
      <w:r>
        <w:rPr>
          <w:rFonts w:ascii="Times New Roman" w:hAnsi="Times New Roman"/>
          <w:sz w:val="24"/>
          <w:szCs w:val="24"/>
        </w:rPr>
        <w:tab/>
      </w:r>
      <w:r>
        <w:rPr>
          <w:rFonts w:ascii="Arial" w:hAnsi="Arial" w:cs="Arial"/>
          <w:b/>
          <w:bCs/>
          <w:sz w:val="20"/>
          <w:szCs w:val="20"/>
        </w:rPr>
        <w:t>001  ŽUPANIJSKA UPRAVA ZA CESTE</w:t>
      </w:r>
      <w:r>
        <w:rPr>
          <w:rFonts w:ascii="Times New Roman" w:hAnsi="Times New Roman"/>
          <w:sz w:val="24"/>
          <w:szCs w:val="24"/>
        </w:rPr>
        <w:tab/>
      </w:r>
      <w:r>
        <w:rPr>
          <w:rFonts w:ascii="Arial" w:hAnsi="Arial" w:cs="Arial"/>
          <w:sz w:val="20"/>
          <w:szCs w:val="20"/>
        </w:rPr>
        <w:t>3.608.550,00</w:t>
      </w:r>
    </w:p>
    <w:p w:rsidR="00BA657A" w:rsidRDefault="00BA657A" w:rsidP="00BA657A">
      <w:pPr>
        <w:widowControl w:val="0"/>
        <w:autoSpaceDE w:val="0"/>
        <w:adjustRightInd w:val="0"/>
        <w:spacing w:after="0" w:line="30" w:lineRule="exact"/>
        <w:rPr>
          <w:rFonts w:ascii="Times New Roman" w:hAnsi="Times New Roman"/>
          <w:sz w:val="24"/>
          <w:szCs w:val="24"/>
        </w:rPr>
      </w:pPr>
    </w:p>
    <w:p w:rsidR="00BA657A" w:rsidRDefault="00BA657A" w:rsidP="00BA657A">
      <w:pPr>
        <w:widowControl w:val="0"/>
        <w:tabs>
          <w:tab w:val="left" w:pos="300"/>
          <w:tab w:val="left" w:pos="1680"/>
          <w:tab w:val="right" w:pos="1015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w:t>
      </w:r>
      <w:r>
        <w:rPr>
          <w:rFonts w:ascii="Times New Roman" w:hAnsi="Times New Roman"/>
          <w:sz w:val="24"/>
          <w:szCs w:val="24"/>
        </w:rPr>
        <w:tab/>
      </w:r>
      <w:r>
        <w:rPr>
          <w:rFonts w:ascii="Arial" w:hAnsi="Arial" w:cs="Arial"/>
          <w:b/>
          <w:bCs/>
          <w:sz w:val="18"/>
          <w:szCs w:val="18"/>
        </w:rPr>
        <w:t>Rashodi poslovanja</w:t>
      </w:r>
      <w:r>
        <w:rPr>
          <w:rFonts w:ascii="Times New Roman" w:hAnsi="Times New Roman"/>
          <w:sz w:val="24"/>
          <w:szCs w:val="24"/>
        </w:rPr>
        <w:tab/>
      </w:r>
      <w:r>
        <w:rPr>
          <w:rFonts w:ascii="Arial" w:hAnsi="Arial" w:cs="Arial"/>
          <w:b/>
          <w:bCs/>
          <w:sz w:val="18"/>
          <w:szCs w:val="18"/>
        </w:rPr>
        <w:t>3.598.550,00</w:t>
      </w:r>
    </w:p>
    <w:p w:rsidR="00BA657A" w:rsidRDefault="00BA657A" w:rsidP="00BA657A">
      <w:pPr>
        <w:widowControl w:val="0"/>
        <w:autoSpaceDE w:val="0"/>
        <w:adjustRightInd w:val="0"/>
        <w:spacing w:after="0" w:line="31" w:lineRule="exact"/>
        <w:rPr>
          <w:rFonts w:ascii="Times New Roman" w:hAnsi="Times New Roman"/>
          <w:sz w:val="24"/>
          <w:szCs w:val="24"/>
        </w:rPr>
      </w:pPr>
    </w:p>
    <w:p w:rsidR="00BA657A" w:rsidRDefault="00BA657A" w:rsidP="00BA657A">
      <w:pPr>
        <w:widowControl w:val="0"/>
        <w:tabs>
          <w:tab w:val="left" w:pos="300"/>
          <w:tab w:val="left" w:pos="1680"/>
          <w:tab w:val="right" w:pos="1015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31</w:t>
      </w:r>
      <w:r>
        <w:rPr>
          <w:rFonts w:ascii="Times New Roman" w:hAnsi="Times New Roman"/>
          <w:sz w:val="24"/>
          <w:szCs w:val="24"/>
        </w:rPr>
        <w:tab/>
      </w:r>
      <w:r>
        <w:rPr>
          <w:rFonts w:ascii="Arial" w:hAnsi="Arial" w:cs="Arial"/>
          <w:b/>
          <w:bCs/>
          <w:sz w:val="18"/>
          <w:szCs w:val="18"/>
        </w:rPr>
        <w:t>Rashodi za zaposlene</w:t>
      </w:r>
      <w:r>
        <w:rPr>
          <w:rFonts w:ascii="Times New Roman" w:hAnsi="Times New Roman"/>
          <w:sz w:val="24"/>
          <w:szCs w:val="24"/>
        </w:rPr>
        <w:tab/>
      </w:r>
      <w:r>
        <w:rPr>
          <w:rFonts w:ascii="Arial" w:hAnsi="Arial" w:cs="Arial"/>
          <w:b/>
          <w:bCs/>
          <w:sz w:val="18"/>
          <w:szCs w:val="18"/>
        </w:rPr>
        <w:t>2.310.000,00</w:t>
      </w:r>
    </w:p>
    <w:p w:rsidR="00BA657A" w:rsidRDefault="00BA657A" w:rsidP="00BA657A">
      <w:pPr>
        <w:widowControl w:val="0"/>
        <w:autoSpaceDE w:val="0"/>
        <w:adjustRightInd w:val="0"/>
        <w:spacing w:after="0" w:line="31" w:lineRule="exact"/>
        <w:rPr>
          <w:rFonts w:ascii="Times New Roman" w:hAnsi="Times New Roman"/>
          <w:sz w:val="24"/>
          <w:szCs w:val="24"/>
        </w:rPr>
      </w:pPr>
    </w:p>
    <w:p w:rsidR="00BA657A" w:rsidRDefault="00BA657A" w:rsidP="00BA657A">
      <w:pPr>
        <w:widowControl w:val="0"/>
        <w:tabs>
          <w:tab w:val="left" w:pos="300"/>
          <w:tab w:val="left" w:pos="1680"/>
          <w:tab w:val="right" w:pos="1015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311</w:t>
      </w:r>
      <w:r>
        <w:rPr>
          <w:rFonts w:ascii="Times New Roman" w:hAnsi="Times New Roman"/>
          <w:sz w:val="24"/>
          <w:szCs w:val="24"/>
        </w:rPr>
        <w:tab/>
      </w:r>
      <w:r>
        <w:rPr>
          <w:rFonts w:ascii="Arial" w:hAnsi="Arial" w:cs="Arial"/>
          <w:b/>
          <w:bCs/>
          <w:sz w:val="18"/>
          <w:szCs w:val="18"/>
        </w:rPr>
        <w:t>Plaće (Bruto)</w:t>
      </w:r>
      <w:r>
        <w:rPr>
          <w:rFonts w:ascii="Times New Roman" w:hAnsi="Times New Roman"/>
          <w:sz w:val="24"/>
          <w:szCs w:val="24"/>
        </w:rPr>
        <w:tab/>
      </w:r>
      <w:r>
        <w:rPr>
          <w:rFonts w:ascii="Arial" w:hAnsi="Arial" w:cs="Arial"/>
          <w:b/>
          <w:bCs/>
          <w:sz w:val="18"/>
          <w:szCs w:val="18"/>
        </w:rPr>
        <w:t>1.900.000,00</w:t>
      </w:r>
    </w:p>
    <w:p w:rsidR="00BA657A" w:rsidRDefault="00BA657A" w:rsidP="00BA657A">
      <w:pPr>
        <w:widowControl w:val="0"/>
        <w:autoSpaceDE w:val="0"/>
        <w:adjustRightInd w:val="0"/>
        <w:spacing w:after="0" w:line="31" w:lineRule="exact"/>
        <w:rPr>
          <w:rFonts w:ascii="Times New Roman" w:hAnsi="Times New Roman"/>
          <w:sz w:val="24"/>
          <w:szCs w:val="24"/>
        </w:rPr>
      </w:pPr>
    </w:p>
    <w:p w:rsidR="00BA657A" w:rsidRDefault="00BA657A" w:rsidP="00BA657A">
      <w:pPr>
        <w:widowControl w:val="0"/>
        <w:tabs>
          <w:tab w:val="left" w:pos="300"/>
          <w:tab w:val="left" w:pos="1680"/>
          <w:tab w:val="right" w:pos="1015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3111</w:t>
      </w:r>
      <w:r>
        <w:rPr>
          <w:rFonts w:ascii="Times New Roman" w:hAnsi="Times New Roman"/>
          <w:sz w:val="24"/>
          <w:szCs w:val="24"/>
        </w:rPr>
        <w:tab/>
      </w:r>
      <w:r>
        <w:rPr>
          <w:rFonts w:ascii="Arial" w:hAnsi="Arial" w:cs="Arial"/>
          <w:b/>
          <w:bCs/>
          <w:sz w:val="18"/>
          <w:szCs w:val="18"/>
        </w:rPr>
        <w:t>Plaće za redovan rad</w:t>
      </w:r>
      <w:r>
        <w:rPr>
          <w:rFonts w:ascii="Times New Roman" w:hAnsi="Times New Roman"/>
          <w:sz w:val="24"/>
          <w:szCs w:val="24"/>
        </w:rPr>
        <w:tab/>
      </w:r>
      <w:r>
        <w:rPr>
          <w:rFonts w:ascii="Arial" w:hAnsi="Arial" w:cs="Arial"/>
          <w:b/>
          <w:bCs/>
          <w:sz w:val="18"/>
          <w:szCs w:val="18"/>
        </w:rPr>
        <w:t>1.900.000,00</w:t>
      </w:r>
    </w:p>
    <w:p w:rsidR="00BA657A" w:rsidRDefault="00BA657A" w:rsidP="00BA657A">
      <w:pPr>
        <w:widowControl w:val="0"/>
        <w:autoSpaceDE w:val="0"/>
        <w:adjustRightInd w:val="0"/>
        <w:spacing w:after="0" w:line="16" w:lineRule="exact"/>
        <w:rPr>
          <w:rFonts w:ascii="Times New Roman" w:hAnsi="Times New Roman"/>
          <w:sz w:val="24"/>
          <w:szCs w:val="24"/>
        </w:rPr>
      </w:pPr>
    </w:p>
    <w:p w:rsidR="00BA657A" w:rsidRDefault="00BA657A" w:rsidP="00BA657A">
      <w:pPr>
        <w:widowControl w:val="0"/>
        <w:tabs>
          <w:tab w:val="left" w:pos="300"/>
          <w:tab w:val="center" w:pos="1447"/>
          <w:tab w:val="left" w:pos="1680"/>
          <w:tab w:val="right" w:pos="1015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3111</w:t>
      </w:r>
      <w:r>
        <w:rPr>
          <w:rFonts w:ascii="Times New Roman" w:hAnsi="Times New Roman"/>
          <w:sz w:val="24"/>
          <w:szCs w:val="24"/>
        </w:rPr>
        <w:tab/>
      </w:r>
      <w:r>
        <w:rPr>
          <w:rFonts w:ascii="Arial" w:hAnsi="Arial" w:cs="Arial"/>
          <w:sz w:val="18"/>
          <w:szCs w:val="18"/>
        </w:rPr>
        <w:t>11</w:t>
      </w:r>
      <w:r>
        <w:rPr>
          <w:rFonts w:ascii="Times New Roman" w:hAnsi="Times New Roman"/>
          <w:sz w:val="24"/>
          <w:szCs w:val="24"/>
        </w:rPr>
        <w:tab/>
      </w:r>
      <w:r>
        <w:rPr>
          <w:rFonts w:ascii="Arial" w:hAnsi="Arial" w:cs="Arial"/>
          <w:sz w:val="18"/>
          <w:szCs w:val="18"/>
        </w:rPr>
        <w:t>Plaće za redovan rad</w:t>
      </w:r>
      <w:r>
        <w:rPr>
          <w:rFonts w:ascii="Times New Roman" w:hAnsi="Times New Roman"/>
          <w:sz w:val="24"/>
          <w:szCs w:val="24"/>
        </w:rPr>
        <w:tab/>
      </w:r>
      <w:r>
        <w:rPr>
          <w:rFonts w:ascii="Arial" w:hAnsi="Arial" w:cs="Arial"/>
          <w:sz w:val="18"/>
          <w:szCs w:val="18"/>
        </w:rPr>
        <w:t>1.900.000,00</w:t>
      </w:r>
    </w:p>
    <w:p w:rsidR="00BA657A" w:rsidRDefault="00BA657A" w:rsidP="00BA657A">
      <w:pPr>
        <w:widowControl w:val="0"/>
        <w:autoSpaceDE w:val="0"/>
        <w:adjustRightInd w:val="0"/>
        <w:spacing w:after="0" w:line="31" w:lineRule="exact"/>
        <w:rPr>
          <w:rFonts w:ascii="Times New Roman" w:hAnsi="Times New Roman"/>
          <w:sz w:val="24"/>
          <w:szCs w:val="24"/>
        </w:rPr>
      </w:pPr>
    </w:p>
    <w:p w:rsidR="00BA657A" w:rsidRDefault="00BA657A" w:rsidP="00BA657A">
      <w:pPr>
        <w:widowControl w:val="0"/>
        <w:tabs>
          <w:tab w:val="left" w:pos="300"/>
          <w:tab w:val="left" w:pos="1680"/>
          <w:tab w:val="right" w:pos="1015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312</w:t>
      </w:r>
      <w:r>
        <w:rPr>
          <w:rFonts w:ascii="Times New Roman" w:hAnsi="Times New Roman"/>
          <w:sz w:val="24"/>
          <w:szCs w:val="24"/>
        </w:rPr>
        <w:tab/>
      </w:r>
      <w:r>
        <w:rPr>
          <w:rFonts w:ascii="Arial" w:hAnsi="Arial" w:cs="Arial"/>
          <w:b/>
          <w:bCs/>
          <w:sz w:val="18"/>
          <w:szCs w:val="18"/>
        </w:rPr>
        <w:t>Ostali rashodi za zaposlene</w:t>
      </w:r>
      <w:r>
        <w:rPr>
          <w:rFonts w:ascii="Times New Roman" w:hAnsi="Times New Roman"/>
          <w:sz w:val="24"/>
          <w:szCs w:val="24"/>
        </w:rPr>
        <w:tab/>
      </w:r>
      <w:r>
        <w:rPr>
          <w:rFonts w:ascii="Arial" w:hAnsi="Arial" w:cs="Arial"/>
          <w:b/>
          <w:bCs/>
          <w:sz w:val="18"/>
          <w:szCs w:val="18"/>
        </w:rPr>
        <w:t>110.000,00</w:t>
      </w:r>
    </w:p>
    <w:p w:rsidR="00BA657A" w:rsidRDefault="00BA657A" w:rsidP="00BA657A">
      <w:pPr>
        <w:widowControl w:val="0"/>
        <w:autoSpaceDE w:val="0"/>
        <w:adjustRightInd w:val="0"/>
        <w:spacing w:after="0" w:line="31" w:lineRule="exact"/>
        <w:rPr>
          <w:rFonts w:ascii="Times New Roman" w:hAnsi="Times New Roman"/>
          <w:sz w:val="24"/>
          <w:szCs w:val="24"/>
        </w:rPr>
      </w:pPr>
    </w:p>
    <w:p w:rsidR="00BA657A" w:rsidRDefault="00BA657A" w:rsidP="00BA657A">
      <w:pPr>
        <w:widowControl w:val="0"/>
        <w:tabs>
          <w:tab w:val="left" w:pos="300"/>
          <w:tab w:val="left" w:pos="1680"/>
          <w:tab w:val="right" w:pos="1015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3121</w:t>
      </w:r>
      <w:r>
        <w:rPr>
          <w:rFonts w:ascii="Times New Roman" w:hAnsi="Times New Roman"/>
          <w:sz w:val="24"/>
          <w:szCs w:val="24"/>
        </w:rPr>
        <w:tab/>
      </w:r>
      <w:r>
        <w:rPr>
          <w:rFonts w:ascii="Arial" w:hAnsi="Arial" w:cs="Arial"/>
          <w:b/>
          <w:bCs/>
          <w:sz w:val="18"/>
          <w:szCs w:val="18"/>
        </w:rPr>
        <w:t>Ostali rashodi za zaposlene</w:t>
      </w:r>
      <w:r>
        <w:rPr>
          <w:rFonts w:ascii="Times New Roman" w:hAnsi="Times New Roman"/>
          <w:sz w:val="24"/>
          <w:szCs w:val="24"/>
        </w:rPr>
        <w:tab/>
      </w:r>
      <w:r>
        <w:rPr>
          <w:rFonts w:ascii="Arial" w:hAnsi="Arial" w:cs="Arial"/>
          <w:b/>
          <w:bCs/>
          <w:sz w:val="18"/>
          <w:szCs w:val="18"/>
        </w:rPr>
        <w:t>110.000,00</w:t>
      </w:r>
    </w:p>
    <w:p w:rsidR="00BA657A" w:rsidRDefault="00BA657A" w:rsidP="00BA657A">
      <w:pPr>
        <w:widowControl w:val="0"/>
        <w:autoSpaceDE w:val="0"/>
        <w:adjustRightInd w:val="0"/>
        <w:spacing w:after="0" w:line="16" w:lineRule="exact"/>
        <w:rPr>
          <w:rFonts w:ascii="Times New Roman" w:hAnsi="Times New Roman"/>
          <w:sz w:val="24"/>
          <w:szCs w:val="24"/>
        </w:rPr>
      </w:pPr>
    </w:p>
    <w:p w:rsidR="00BA657A" w:rsidRDefault="00BA657A" w:rsidP="00BA657A">
      <w:pPr>
        <w:widowControl w:val="0"/>
        <w:tabs>
          <w:tab w:val="left" w:pos="300"/>
          <w:tab w:val="center" w:pos="1447"/>
          <w:tab w:val="left" w:pos="1680"/>
          <w:tab w:val="right" w:pos="1015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3121</w:t>
      </w:r>
      <w:r>
        <w:rPr>
          <w:rFonts w:ascii="Times New Roman" w:hAnsi="Times New Roman"/>
          <w:sz w:val="24"/>
          <w:szCs w:val="24"/>
        </w:rPr>
        <w:tab/>
      </w:r>
      <w:r>
        <w:rPr>
          <w:rFonts w:ascii="Arial" w:hAnsi="Arial" w:cs="Arial"/>
          <w:sz w:val="18"/>
          <w:szCs w:val="18"/>
        </w:rPr>
        <w:t>11</w:t>
      </w:r>
      <w:r>
        <w:rPr>
          <w:rFonts w:ascii="Times New Roman" w:hAnsi="Times New Roman"/>
          <w:sz w:val="24"/>
          <w:szCs w:val="24"/>
        </w:rPr>
        <w:tab/>
      </w:r>
      <w:r>
        <w:rPr>
          <w:rFonts w:ascii="Arial" w:hAnsi="Arial" w:cs="Arial"/>
          <w:sz w:val="18"/>
          <w:szCs w:val="18"/>
        </w:rPr>
        <w:t>Ostali rashodi za zaposlene</w:t>
      </w:r>
      <w:r>
        <w:rPr>
          <w:rFonts w:ascii="Times New Roman" w:hAnsi="Times New Roman"/>
          <w:sz w:val="24"/>
          <w:szCs w:val="24"/>
        </w:rPr>
        <w:tab/>
      </w:r>
      <w:r>
        <w:rPr>
          <w:rFonts w:ascii="Arial" w:hAnsi="Arial" w:cs="Arial"/>
          <w:sz w:val="18"/>
          <w:szCs w:val="18"/>
        </w:rPr>
        <w:t>50.000,00</w:t>
      </w:r>
    </w:p>
    <w:p w:rsidR="00BA657A" w:rsidRDefault="00BA657A" w:rsidP="00BA657A">
      <w:pPr>
        <w:widowControl w:val="0"/>
        <w:autoSpaceDE w:val="0"/>
        <w:adjustRightInd w:val="0"/>
        <w:spacing w:after="0" w:line="15" w:lineRule="exact"/>
        <w:rPr>
          <w:rFonts w:ascii="Times New Roman" w:hAnsi="Times New Roman"/>
          <w:sz w:val="24"/>
          <w:szCs w:val="24"/>
        </w:rPr>
      </w:pPr>
    </w:p>
    <w:p w:rsidR="00BA657A" w:rsidRDefault="00BA657A" w:rsidP="00BA657A">
      <w:pPr>
        <w:widowControl w:val="0"/>
        <w:tabs>
          <w:tab w:val="left" w:pos="300"/>
          <w:tab w:val="center" w:pos="1447"/>
          <w:tab w:val="left" w:pos="1680"/>
          <w:tab w:val="right" w:pos="1015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31219</w:t>
      </w:r>
      <w:r>
        <w:rPr>
          <w:rFonts w:ascii="Times New Roman" w:hAnsi="Times New Roman"/>
          <w:sz w:val="24"/>
          <w:szCs w:val="24"/>
        </w:rPr>
        <w:tab/>
      </w:r>
      <w:r>
        <w:rPr>
          <w:rFonts w:ascii="Arial" w:hAnsi="Arial" w:cs="Arial"/>
          <w:sz w:val="18"/>
          <w:szCs w:val="18"/>
        </w:rPr>
        <w:t>11</w:t>
      </w:r>
      <w:r>
        <w:rPr>
          <w:rFonts w:ascii="Times New Roman" w:hAnsi="Times New Roman"/>
          <w:sz w:val="24"/>
          <w:szCs w:val="24"/>
        </w:rPr>
        <w:tab/>
      </w:r>
      <w:r>
        <w:rPr>
          <w:rFonts w:ascii="Arial" w:hAnsi="Arial" w:cs="Arial"/>
          <w:sz w:val="18"/>
          <w:szCs w:val="18"/>
        </w:rPr>
        <w:t>Ostali nenavedeni rashodi za zaposlene</w:t>
      </w:r>
      <w:r>
        <w:rPr>
          <w:rFonts w:ascii="Times New Roman" w:hAnsi="Times New Roman"/>
          <w:sz w:val="24"/>
          <w:szCs w:val="24"/>
        </w:rPr>
        <w:tab/>
      </w:r>
      <w:r>
        <w:rPr>
          <w:rFonts w:ascii="Arial" w:hAnsi="Arial" w:cs="Arial"/>
          <w:sz w:val="18"/>
          <w:szCs w:val="18"/>
        </w:rPr>
        <w:t>60.000,00</w:t>
      </w:r>
    </w:p>
    <w:p w:rsidR="00BA657A" w:rsidRDefault="00BA657A" w:rsidP="00BA657A">
      <w:pPr>
        <w:widowControl w:val="0"/>
        <w:autoSpaceDE w:val="0"/>
        <w:adjustRightInd w:val="0"/>
        <w:spacing w:after="0" w:line="31" w:lineRule="exact"/>
        <w:rPr>
          <w:rFonts w:ascii="Times New Roman" w:hAnsi="Times New Roman"/>
          <w:sz w:val="24"/>
          <w:szCs w:val="24"/>
        </w:rPr>
      </w:pPr>
    </w:p>
    <w:p w:rsidR="00BA657A" w:rsidRDefault="00BA657A" w:rsidP="00BA657A">
      <w:pPr>
        <w:widowControl w:val="0"/>
        <w:tabs>
          <w:tab w:val="left" w:pos="300"/>
          <w:tab w:val="left" w:pos="1680"/>
          <w:tab w:val="right" w:pos="1015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313</w:t>
      </w:r>
      <w:r>
        <w:rPr>
          <w:rFonts w:ascii="Times New Roman" w:hAnsi="Times New Roman"/>
          <w:sz w:val="24"/>
          <w:szCs w:val="24"/>
        </w:rPr>
        <w:tab/>
      </w:r>
      <w:r>
        <w:rPr>
          <w:rFonts w:ascii="Arial" w:hAnsi="Arial" w:cs="Arial"/>
          <w:b/>
          <w:bCs/>
          <w:sz w:val="18"/>
          <w:szCs w:val="18"/>
        </w:rPr>
        <w:t>Doprinosi na plaće</w:t>
      </w:r>
      <w:r>
        <w:rPr>
          <w:rFonts w:ascii="Times New Roman" w:hAnsi="Times New Roman"/>
          <w:sz w:val="24"/>
          <w:szCs w:val="24"/>
        </w:rPr>
        <w:tab/>
      </w:r>
      <w:r>
        <w:rPr>
          <w:rFonts w:ascii="Arial" w:hAnsi="Arial" w:cs="Arial"/>
          <w:b/>
          <w:bCs/>
          <w:sz w:val="18"/>
          <w:szCs w:val="18"/>
        </w:rPr>
        <w:t>300.000,00</w:t>
      </w:r>
    </w:p>
    <w:p w:rsidR="00BA657A" w:rsidRDefault="00BA657A" w:rsidP="00BA657A">
      <w:pPr>
        <w:widowControl w:val="0"/>
        <w:autoSpaceDE w:val="0"/>
        <w:adjustRightInd w:val="0"/>
        <w:spacing w:after="0" w:line="31" w:lineRule="exact"/>
        <w:rPr>
          <w:rFonts w:ascii="Times New Roman" w:hAnsi="Times New Roman"/>
          <w:sz w:val="24"/>
          <w:szCs w:val="24"/>
        </w:rPr>
      </w:pPr>
    </w:p>
    <w:p w:rsidR="00BA657A" w:rsidRDefault="00BA657A" w:rsidP="00BA657A">
      <w:pPr>
        <w:widowControl w:val="0"/>
        <w:tabs>
          <w:tab w:val="left" w:pos="300"/>
          <w:tab w:val="left" w:pos="1680"/>
          <w:tab w:val="right" w:pos="1015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3132</w:t>
      </w:r>
      <w:r>
        <w:rPr>
          <w:rFonts w:ascii="Times New Roman" w:hAnsi="Times New Roman"/>
          <w:sz w:val="24"/>
          <w:szCs w:val="24"/>
        </w:rPr>
        <w:tab/>
      </w:r>
      <w:r>
        <w:rPr>
          <w:rFonts w:ascii="Arial" w:hAnsi="Arial" w:cs="Arial"/>
          <w:b/>
          <w:bCs/>
          <w:sz w:val="18"/>
          <w:szCs w:val="18"/>
        </w:rPr>
        <w:t>Doprinosi za obvezno zdravstveno osiguranje</w:t>
      </w:r>
      <w:r>
        <w:rPr>
          <w:rFonts w:ascii="Times New Roman" w:hAnsi="Times New Roman"/>
          <w:sz w:val="24"/>
          <w:szCs w:val="24"/>
        </w:rPr>
        <w:tab/>
      </w:r>
      <w:r>
        <w:rPr>
          <w:rFonts w:ascii="Arial" w:hAnsi="Arial" w:cs="Arial"/>
          <w:b/>
          <w:bCs/>
          <w:sz w:val="18"/>
          <w:szCs w:val="18"/>
        </w:rPr>
        <w:t>300.000,00</w:t>
      </w:r>
    </w:p>
    <w:p w:rsidR="00BA657A" w:rsidRDefault="00BA657A" w:rsidP="00BA657A">
      <w:pPr>
        <w:widowControl w:val="0"/>
        <w:autoSpaceDE w:val="0"/>
        <w:adjustRightInd w:val="0"/>
        <w:spacing w:after="0" w:line="16" w:lineRule="exact"/>
        <w:rPr>
          <w:rFonts w:ascii="Times New Roman" w:hAnsi="Times New Roman"/>
          <w:sz w:val="24"/>
          <w:szCs w:val="24"/>
        </w:rPr>
      </w:pPr>
    </w:p>
    <w:p w:rsidR="00BA657A" w:rsidRDefault="00BA657A" w:rsidP="00BA657A">
      <w:pPr>
        <w:widowControl w:val="0"/>
        <w:tabs>
          <w:tab w:val="left" w:pos="300"/>
          <w:tab w:val="center" w:pos="1447"/>
          <w:tab w:val="left" w:pos="1680"/>
          <w:tab w:val="right" w:pos="1015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3132</w:t>
      </w:r>
      <w:r>
        <w:rPr>
          <w:rFonts w:ascii="Times New Roman" w:hAnsi="Times New Roman"/>
          <w:sz w:val="24"/>
          <w:szCs w:val="24"/>
        </w:rPr>
        <w:tab/>
      </w:r>
      <w:r>
        <w:rPr>
          <w:rFonts w:ascii="Arial" w:hAnsi="Arial" w:cs="Arial"/>
          <w:sz w:val="18"/>
          <w:szCs w:val="18"/>
        </w:rPr>
        <w:t>11</w:t>
      </w:r>
      <w:r>
        <w:rPr>
          <w:rFonts w:ascii="Times New Roman" w:hAnsi="Times New Roman"/>
          <w:sz w:val="24"/>
          <w:szCs w:val="24"/>
        </w:rPr>
        <w:tab/>
      </w:r>
      <w:r>
        <w:rPr>
          <w:rFonts w:ascii="Arial" w:hAnsi="Arial" w:cs="Arial"/>
          <w:sz w:val="18"/>
          <w:szCs w:val="18"/>
        </w:rPr>
        <w:t>Doprinosi za obvezno zdravstveno osiguranje</w:t>
      </w:r>
      <w:r>
        <w:rPr>
          <w:rFonts w:ascii="Times New Roman" w:hAnsi="Times New Roman"/>
          <w:sz w:val="24"/>
          <w:szCs w:val="24"/>
        </w:rPr>
        <w:tab/>
      </w:r>
      <w:r>
        <w:rPr>
          <w:rFonts w:ascii="Arial" w:hAnsi="Arial" w:cs="Arial"/>
          <w:sz w:val="18"/>
          <w:szCs w:val="18"/>
        </w:rPr>
        <w:t>300.000,00</w:t>
      </w:r>
    </w:p>
    <w:p w:rsidR="00BA657A" w:rsidRDefault="00BA657A" w:rsidP="00BA657A">
      <w:pPr>
        <w:widowControl w:val="0"/>
        <w:autoSpaceDE w:val="0"/>
        <w:adjustRightInd w:val="0"/>
        <w:spacing w:after="0" w:line="31" w:lineRule="exact"/>
        <w:rPr>
          <w:rFonts w:ascii="Times New Roman" w:hAnsi="Times New Roman"/>
          <w:sz w:val="24"/>
          <w:szCs w:val="24"/>
        </w:rPr>
      </w:pPr>
    </w:p>
    <w:p w:rsidR="00BA657A" w:rsidRDefault="00BA657A" w:rsidP="00BA657A">
      <w:pPr>
        <w:widowControl w:val="0"/>
        <w:tabs>
          <w:tab w:val="left" w:pos="300"/>
          <w:tab w:val="left" w:pos="1680"/>
          <w:tab w:val="right" w:pos="1015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32</w:t>
      </w:r>
      <w:r>
        <w:rPr>
          <w:rFonts w:ascii="Times New Roman" w:hAnsi="Times New Roman"/>
          <w:sz w:val="24"/>
          <w:szCs w:val="24"/>
        </w:rPr>
        <w:tab/>
      </w:r>
      <w:r>
        <w:rPr>
          <w:rFonts w:ascii="Arial" w:hAnsi="Arial" w:cs="Arial"/>
          <w:b/>
          <w:bCs/>
          <w:sz w:val="18"/>
          <w:szCs w:val="18"/>
        </w:rPr>
        <w:t>Materijalni rashodi</w:t>
      </w:r>
      <w:r>
        <w:rPr>
          <w:rFonts w:ascii="Times New Roman" w:hAnsi="Times New Roman"/>
          <w:sz w:val="24"/>
          <w:szCs w:val="24"/>
        </w:rPr>
        <w:tab/>
      </w:r>
      <w:r>
        <w:rPr>
          <w:rFonts w:ascii="Arial" w:hAnsi="Arial" w:cs="Arial"/>
          <w:b/>
          <w:bCs/>
          <w:sz w:val="18"/>
          <w:szCs w:val="18"/>
        </w:rPr>
        <w:t>1.232.550,00</w:t>
      </w:r>
    </w:p>
    <w:p w:rsidR="00BA657A" w:rsidRDefault="00BA657A" w:rsidP="00BA657A">
      <w:pPr>
        <w:widowControl w:val="0"/>
        <w:autoSpaceDE w:val="0"/>
        <w:adjustRightInd w:val="0"/>
        <w:spacing w:after="0" w:line="31" w:lineRule="exact"/>
        <w:rPr>
          <w:rFonts w:ascii="Times New Roman" w:hAnsi="Times New Roman"/>
          <w:sz w:val="24"/>
          <w:szCs w:val="24"/>
        </w:rPr>
      </w:pPr>
    </w:p>
    <w:p w:rsidR="00BA657A" w:rsidRDefault="00BA657A" w:rsidP="00BA657A">
      <w:pPr>
        <w:widowControl w:val="0"/>
        <w:tabs>
          <w:tab w:val="left" w:pos="300"/>
          <w:tab w:val="left" w:pos="1680"/>
          <w:tab w:val="right" w:pos="1015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321</w:t>
      </w:r>
      <w:r>
        <w:rPr>
          <w:rFonts w:ascii="Times New Roman" w:hAnsi="Times New Roman"/>
          <w:sz w:val="24"/>
          <w:szCs w:val="24"/>
        </w:rPr>
        <w:tab/>
      </w:r>
      <w:r>
        <w:rPr>
          <w:rFonts w:ascii="Arial" w:hAnsi="Arial" w:cs="Arial"/>
          <w:b/>
          <w:bCs/>
          <w:sz w:val="18"/>
          <w:szCs w:val="18"/>
        </w:rPr>
        <w:t>Naknade troškova zaposlenima</w:t>
      </w:r>
      <w:r>
        <w:rPr>
          <w:rFonts w:ascii="Times New Roman" w:hAnsi="Times New Roman"/>
          <w:sz w:val="24"/>
          <w:szCs w:val="24"/>
        </w:rPr>
        <w:tab/>
      </w:r>
      <w:r>
        <w:rPr>
          <w:rFonts w:ascii="Arial" w:hAnsi="Arial" w:cs="Arial"/>
          <w:b/>
          <w:bCs/>
          <w:sz w:val="18"/>
          <w:szCs w:val="18"/>
        </w:rPr>
        <w:t>63.000,00</w:t>
      </w:r>
    </w:p>
    <w:p w:rsidR="00BA657A" w:rsidRDefault="00BA657A" w:rsidP="00BA657A">
      <w:pPr>
        <w:widowControl w:val="0"/>
        <w:autoSpaceDE w:val="0"/>
        <w:adjustRightInd w:val="0"/>
        <w:spacing w:after="0" w:line="31" w:lineRule="exact"/>
        <w:rPr>
          <w:rFonts w:ascii="Times New Roman" w:hAnsi="Times New Roman"/>
          <w:sz w:val="24"/>
          <w:szCs w:val="24"/>
        </w:rPr>
      </w:pPr>
    </w:p>
    <w:p w:rsidR="00BA657A" w:rsidRDefault="00BA657A" w:rsidP="00BA657A">
      <w:pPr>
        <w:widowControl w:val="0"/>
        <w:tabs>
          <w:tab w:val="left" w:pos="300"/>
          <w:tab w:val="left" w:pos="1680"/>
          <w:tab w:val="right" w:pos="1015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3211</w:t>
      </w:r>
      <w:r>
        <w:rPr>
          <w:rFonts w:ascii="Times New Roman" w:hAnsi="Times New Roman"/>
          <w:sz w:val="24"/>
          <w:szCs w:val="24"/>
        </w:rPr>
        <w:tab/>
      </w:r>
      <w:r>
        <w:rPr>
          <w:rFonts w:ascii="Arial" w:hAnsi="Arial" w:cs="Arial"/>
          <w:b/>
          <w:bCs/>
          <w:sz w:val="18"/>
          <w:szCs w:val="18"/>
        </w:rPr>
        <w:t>Službena putovanja</w:t>
      </w:r>
      <w:r>
        <w:rPr>
          <w:rFonts w:ascii="Times New Roman" w:hAnsi="Times New Roman"/>
          <w:sz w:val="24"/>
          <w:szCs w:val="24"/>
        </w:rPr>
        <w:tab/>
      </w:r>
      <w:r>
        <w:rPr>
          <w:rFonts w:ascii="Arial" w:hAnsi="Arial" w:cs="Arial"/>
          <w:b/>
          <w:bCs/>
          <w:sz w:val="18"/>
          <w:szCs w:val="18"/>
        </w:rPr>
        <w:t>20.000,00</w:t>
      </w:r>
    </w:p>
    <w:p w:rsidR="00BA657A" w:rsidRDefault="00BA657A" w:rsidP="00BA657A">
      <w:pPr>
        <w:widowControl w:val="0"/>
        <w:autoSpaceDE w:val="0"/>
        <w:adjustRightInd w:val="0"/>
        <w:spacing w:after="0" w:line="16" w:lineRule="exact"/>
        <w:rPr>
          <w:rFonts w:ascii="Times New Roman" w:hAnsi="Times New Roman"/>
          <w:sz w:val="24"/>
          <w:szCs w:val="24"/>
        </w:rPr>
      </w:pPr>
    </w:p>
    <w:p w:rsidR="00BA657A" w:rsidRDefault="00BA657A" w:rsidP="00BA657A">
      <w:pPr>
        <w:widowControl w:val="0"/>
        <w:tabs>
          <w:tab w:val="left" w:pos="300"/>
          <w:tab w:val="center" w:pos="1447"/>
          <w:tab w:val="left" w:pos="1680"/>
          <w:tab w:val="right" w:pos="1015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3211</w:t>
      </w:r>
      <w:r>
        <w:rPr>
          <w:rFonts w:ascii="Times New Roman" w:hAnsi="Times New Roman"/>
          <w:sz w:val="24"/>
          <w:szCs w:val="24"/>
        </w:rPr>
        <w:tab/>
      </w:r>
      <w:r>
        <w:rPr>
          <w:rFonts w:ascii="Arial" w:hAnsi="Arial" w:cs="Arial"/>
          <w:sz w:val="18"/>
          <w:szCs w:val="18"/>
        </w:rPr>
        <w:t>11</w:t>
      </w:r>
      <w:r>
        <w:rPr>
          <w:rFonts w:ascii="Times New Roman" w:hAnsi="Times New Roman"/>
          <w:sz w:val="24"/>
          <w:szCs w:val="24"/>
        </w:rPr>
        <w:tab/>
      </w:r>
      <w:r>
        <w:rPr>
          <w:rFonts w:ascii="Arial" w:hAnsi="Arial" w:cs="Arial"/>
          <w:sz w:val="18"/>
          <w:szCs w:val="18"/>
        </w:rPr>
        <w:t>Službena putovanja</w:t>
      </w:r>
      <w:r>
        <w:rPr>
          <w:rFonts w:ascii="Times New Roman" w:hAnsi="Times New Roman"/>
          <w:sz w:val="24"/>
          <w:szCs w:val="24"/>
        </w:rPr>
        <w:tab/>
      </w:r>
      <w:r>
        <w:rPr>
          <w:rFonts w:ascii="Arial" w:hAnsi="Arial" w:cs="Arial"/>
          <w:sz w:val="18"/>
          <w:szCs w:val="18"/>
        </w:rPr>
        <w:t>20.000,00</w:t>
      </w:r>
    </w:p>
    <w:p w:rsidR="00BA657A" w:rsidRDefault="00BA657A" w:rsidP="00BA657A">
      <w:pPr>
        <w:widowControl w:val="0"/>
        <w:autoSpaceDE w:val="0"/>
        <w:adjustRightInd w:val="0"/>
        <w:spacing w:after="0" w:line="30" w:lineRule="exact"/>
        <w:rPr>
          <w:rFonts w:ascii="Times New Roman" w:hAnsi="Times New Roman"/>
          <w:sz w:val="24"/>
          <w:szCs w:val="24"/>
        </w:rPr>
      </w:pPr>
    </w:p>
    <w:p w:rsidR="00BA657A" w:rsidRDefault="00BA657A" w:rsidP="00BA657A">
      <w:pPr>
        <w:widowControl w:val="0"/>
        <w:tabs>
          <w:tab w:val="left" w:pos="300"/>
          <w:tab w:val="left" w:pos="1680"/>
          <w:tab w:val="right" w:pos="1015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3212</w:t>
      </w:r>
      <w:r>
        <w:rPr>
          <w:rFonts w:ascii="Times New Roman" w:hAnsi="Times New Roman"/>
          <w:sz w:val="24"/>
          <w:szCs w:val="24"/>
        </w:rPr>
        <w:tab/>
      </w:r>
      <w:r>
        <w:rPr>
          <w:rFonts w:ascii="Arial" w:hAnsi="Arial" w:cs="Arial"/>
          <w:b/>
          <w:bCs/>
          <w:sz w:val="18"/>
          <w:szCs w:val="18"/>
        </w:rPr>
        <w:t>Naknade za prijevoz, za rad na terenu i odvojeni život</w:t>
      </w:r>
      <w:r>
        <w:rPr>
          <w:rFonts w:ascii="Times New Roman" w:hAnsi="Times New Roman"/>
          <w:sz w:val="24"/>
          <w:szCs w:val="24"/>
        </w:rPr>
        <w:tab/>
      </w:r>
      <w:r>
        <w:rPr>
          <w:rFonts w:ascii="Arial" w:hAnsi="Arial" w:cs="Arial"/>
          <w:b/>
          <w:bCs/>
          <w:sz w:val="18"/>
          <w:szCs w:val="18"/>
        </w:rPr>
        <w:t>25.000,00</w:t>
      </w:r>
    </w:p>
    <w:p w:rsidR="00BA657A" w:rsidRDefault="00BA657A" w:rsidP="00BA657A">
      <w:pPr>
        <w:widowControl w:val="0"/>
        <w:autoSpaceDE w:val="0"/>
        <w:adjustRightInd w:val="0"/>
        <w:spacing w:after="0" w:line="16" w:lineRule="exact"/>
        <w:rPr>
          <w:rFonts w:ascii="Times New Roman" w:hAnsi="Times New Roman"/>
          <w:sz w:val="24"/>
          <w:szCs w:val="24"/>
        </w:rPr>
      </w:pPr>
    </w:p>
    <w:p w:rsidR="00BA657A" w:rsidRDefault="00BA657A" w:rsidP="00BA657A">
      <w:pPr>
        <w:widowControl w:val="0"/>
        <w:tabs>
          <w:tab w:val="left" w:pos="300"/>
          <w:tab w:val="center" w:pos="1447"/>
          <w:tab w:val="left" w:pos="1680"/>
          <w:tab w:val="right" w:pos="1015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3212</w:t>
      </w:r>
      <w:r>
        <w:rPr>
          <w:rFonts w:ascii="Times New Roman" w:hAnsi="Times New Roman"/>
          <w:sz w:val="24"/>
          <w:szCs w:val="24"/>
        </w:rPr>
        <w:tab/>
      </w:r>
      <w:r>
        <w:rPr>
          <w:rFonts w:ascii="Arial" w:hAnsi="Arial" w:cs="Arial"/>
          <w:sz w:val="18"/>
          <w:szCs w:val="18"/>
        </w:rPr>
        <w:t>11</w:t>
      </w:r>
      <w:r>
        <w:rPr>
          <w:rFonts w:ascii="Times New Roman" w:hAnsi="Times New Roman"/>
          <w:sz w:val="24"/>
          <w:szCs w:val="24"/>
        </w:rPr>
        <w:tab/>
      </w:r>
      <w:r>
        <w:rPr>
          <w:rFonts w:ascii="Arial" w:hAnsi="Arial" w:cs="Arial"/>
          <w:sz w:val="18"/>
          <w:szCs w:val="18"/>
        </w:rPr>
        <w:t>Naknade za prijevoz, za rad na terenu i odvojeni život</w:t>
      </w:r>
      <w:r>
        <w:rPr>
          <w:rFonts w:ascii="Times New Roman" w:hAnsi="Times New Roman"/>
          <w:sz w:val="24"/>
          <w:szCs w:val="24"/>
        </w:rPr>
        <w:tab/>
      </w:r>
      <w:r>
        <w:rPr>
          <w:rFonts w:ascii="Arial" w:hAnsi="Arial" w:cs="Arial"/>
          <w:sz w:val="18"/>
          <w:szCs w:val="18"/>
        </w:rPr>
        <w:t>25.000,00</w:t>
      </w:r>
    </w:p>
    <w:p w:rsidR="00BA657A" w:rsidRDefault="00BA657A" w:rsidP="00BA657A">
      <w:pPr>
        <w:widowControl w:val="0"/>
        <w:autoSpaceDE w:val="0"/>
        <w:adjustRightInd w:val="0"/>
        <w:spacing w:after="0" w:line="31" w:lineRule="exact"/>
        <w:rPr>
          <w:rFonts w:ascii="Times New Roman" w:hAnsi="Times New Roman"/>
          <w:sz w:val="24"/>
          <w:szCs w:val="24"/>
        </w:rPr>
      </w:pPr>
    </w:p>
    <w:p w:rsidR="00BA657A" w:rsidRDefault="00BA657A" w:rsidP="00BA657A">
      <w:pPr>
        <w:widowControl w:val="0"/>
        <w:tabs>
          <w:tab w:val="left" w:pos="300"/>
          <w:tab w:val="left" w:pos="1680"/>
          <w:tab w:val="right" w:pos="1015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3213</w:t>
      </w:r>
      <w:r>
        <w:rPr>
          <w:rFonts w:ascii="Times New Roman" w:hAnsi="Times New Roman"/>
          <w:sz w:val="24"/>
          <w:szCs w:val="24"/>
        </w:rPr>
        <w:tab/>
      </w:r>
      <w:r>
        <w:rPr>
          <w:rFonts w:ascii="Arial" w:hAnsi="Arial" w:cs="Arial"/>
          <w:b/>
          <w:bCs/>
          <w:sz w:val="18"/>
          <w:szCs w:val="18"/>
        </w:rPr>
        <w:t>Stručno usavršavanje zaposlenika</w:t>
      </w:r>
      <w:r>
        <w:rPr>
          <w:rFonts w:ascii="Times New Roman" w:hAnsi="Times New Roman"/>
          <w:sz w:val="24"/>
          <w:szCs w:val="24"/>
        </w:rPr>
        <w:tab/>
      </w:r>
      <w:r>
        <w:rPr>
          <w:rFonts w:ascii="Arial" w:hAnsi="Arial" w:cs="Arial"/>
          <w:b/>
          <w:bCs/>
          <w:sz w:val="18"/>
          <w:szCs w:val="18"/>
        </w:rPr>
        <w:t>18.000,00</w:t>
      </w:r>
    </w:p>
    <w:p w:rsidR="00BA657A" w:rsidRDefault="00BA657A" w:rsidP="00BA657A">
      <w:pPr>
        <w:widowControl w:val="0"/>
        <w:autoSpaceDE w:val="0"/>
        <w:adjustRightInd w:val="0"/>
        <w:spacing w:after="0" w:line="16" w:lineRule="exact"/>
        <w:rPr>
          <w:rFonts w:ascii="Times New Roman" w:hAnsi="Times New Roman"/>
          <w:sz w:val="24"/>
          <w:szCs w:val="24"/>
        </w:rPr>
      </w:pPr>
    </w:p>
    <w:p w:rsidR="00BA657A" w:rsidRDefault="00BA657A" w:rsidP="00BA657A">
      <w:pPr>
        <w:widowControl w:val="0"/>
        <w:tabs>
          <w:tab w:val="left" w:pos="300"/>
          <w:tab w:val="center" w:pos="1447"/>
          <w:tab w:val="left" w:pos="1680"/>
          <w:tab w:val="right" w:pos="1015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3213</w:t>
      </w:r>
      <w:r>
        <w:rPr>
          <w:rFonts w:ascii="Times New Roman" w:hAnsi="Times New Roman"/>
          <w:sz w:val="24"/>
          <w:szCs w:val="24"/>
        </w:rPr>
        <w:tab/>
      </w:r>
      <w:r>
        <w:rPr>
          <w:rFonts w:ascii="Arial" w:hAnsi="Arial" w:cs="Arial"/>
          <w:sz w:val="18"/>
          <w:szCs w:val="18"/>
        </w:rPr>
        <w:t>11</w:t>
      </w:r>
      <w:r>
        <w:rPr>
          <w:rFonts w:ascii="Times New Roman" w:hAnsi="Times New Roman"/>
          <w:sz w:val="24"/>
          <w:szCs w:val="24"/>
        </w:rPr>
        <w:tab/>
      </w:r>
      <w:r>
        <w:rPr>
          <w:rFonts w:ascii="Arial" w:hAnsi="Arial" w:cs="Arial"/>
          <w:sz w:val="18"/>
          <w:szCs w:val="18"/>
        </w:rPr>
        <w:t>Stručno usavršavanje zaposlenika</w:t>
      </w:r>
      <w:r>
        <w:rPr>
          <w:rFonts w:ascii="Times New Roman" w:hAnsi="Times New Roman"/>
          <w:sz w:val="24"/>
          <w:szCs w:val="24"/>
        </w:rPr>
        <w:tab/>
      </w:r>
      <w:r>
        <w:rPr>
          <w:rFonts w:ascii="Arial" w:hAnsi="Arial" w:cs="Arial"/>
          <w:sz w:val="18"/>
          <w:szCs w:val="18"/>
        </w:rPr>
        <w:t>18.000,00</w:t>
      </w:r>
    </w:p>
    <w:p w:rsidR="00BA657A" w:rsidRDefault="00BA657A" w:rsidP="00BA657A">
      <w:pPr>
        <w:widowControl w:val="0"/>
        <w:autoSpaceDE w:val="0"/>
        <w:adjustRightInd w:val="0"/>
        <w:spacing w:after="0" w:line="30" w:lineRule="exact"/>
        <w:rPr>
          <w:rFonts w:ascii="Times New Roman" w:hAnsi="Times New Roman"/>
          <w:sz w:val="24"/>
          <w:szCs w:val="24"/>
        </w:rPr>
      </w:pPr>
    </w:p>
    <w:p w:rsidR="00BA657A" w:rsidRDefault="00BA657A" w:rsidP="00BA657A">
      <w:pPr>
        <w:widowControl w:val="0"/>
        <w:tabs>
          <w:tab w:val="left" w:pos="300"/>
          <w:tab w:val="left" w:pos="1680"/>
          <w:tab w:val="right" w:pos="1015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322</w:t>
      </w:r>
      <w:r>
        <w:rPr>
          <w:rFonts w:ascii="Times New Roman" w:hAnsi="Times New Roman"/>
          <w:sz w:val="24"/>
          <w:szCs w:val="24"/>
        </w:rPr>
        <w:tab/>
      </w:r>
      <w:r>
        <w:rPr>
          <w:rFonts w:ascii="Arial" w:hAnsi="Arial" w:cs="Arial"/>
          <w:b/>
          <w:bCs/>
          <w:sz w:val="18"/>
          <w:szCs w:val="18"/>
        </w:rPr>
        <w:t>Rashodi za materijal i energiju</w:t>
      </w:r>
      <w:r>
        <w:rPr>
          <w:rFonts w:ascii="Times New Roman" w:hAnsi="Times New Roman"/>
          <w:sz w:val="24"/>
          <w:szCs w:val="24"/>
        </w:rPr>
        <w:tab/>
      </w:r>
      <w:r>
        <w:rPr>
          <w:rFonts w:ascii="Arial" w:hAnsi="Arial" w:cs="Arial"/>
          <w:b/>
          <w:bCs/>
          <w:sz w:val="18"/>
          <w:szCs w:val="18"/>
        </w:rPr>
        <w:t>141.000,00</w:t>
      </w:r>
    </w:p>
    <w:p w:rsidR="00BA657A" w:rsidRDefault="00BA657A" w:rsidP="00BA657A">
      <w:pPr>
        <w:widowControl w:val="0"/>
        <w:autoSpaceDE w:val="0"/>
        <w:adjustRightInd w:val="0"/>
        <w:spacing w:after="0" w:line="31" w:lineRule="exact"/>
        <w:rPr>
          <w:rFonts w:ascii="Times New Roman" w:hAnsi="Times New Roman"/>
          <w:sz w:val="24"/>
          <w:szCs w:val="24"/>
        </w:rPr>
      </w:pPr>
    </w:p>
    <w:p w:rsidR="00BA657A" w:rsidRDefault="00BA657A" w:rsidP="00BA657A">
      <w:pPr>
        <w:widowControl w:val="0"/>
        <w:tabs>
          <w:tab w:val="left" w:pos="300"/>
          <w:tab w:val="left" w:pos="1680"/>
          <w:tab w:val="right" w:pos="1015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3221</w:t>
      </w:r>
      <w:r>
        <w:rPr>
          <w:rFonts w:ascii="Times New Roman" w:hAnsi="Times New Roman"/>
          <w:sz w:val="24"/>
          <w:szCs w:val="24"/>
        </w:rPr>
        <w:tab/>
      </w:r>
      <w:r>
        <w:rPr>
          <w:rFonts w:ascii="Arial" w:hAnsi="Arial" w:cs="Arial"/>
          <w:b/>
          <w:bCs/>
          <w:sz w:val="18"/>
          <w:szCs w:val="18"/>
        </w:rPr>
        <w:t>Uredski materijal i ostali materijalni rashodi</w:t>
      </w:r>
      <w:r>
        <w:rPr>
          <w:rFonts w:ascii="Times New Roman" w:hAnsi="Times New Roman"/>
          <w:sz w:val="24"/>
          <w:szCs w:val="24"/>
        </w:rPr>
        <w:tab/>
      </w:r>
      <w:r>
        <w:rPr>
          <w:rFonts w:ascii="Arial" w:hAnsi="Arial" w:cs="Arial"/>
          <w:b/>
          <w:bCs/>
          <w:sz w:val="18"/>
          <w:szCs w:val="18"/>
        </w:rPr>
        <w:t>50.000,00</w:t>
      </w:r>
    </w:p>
    <w:p w:rsidR="00BA657A" w:rsidRDefault="00BA657A" w:rsidP="00BA657A">
      <w:pPr>
        <w:widowControl w:val="0"/>
        <w:autoSpaceDE w:val="0"/>
        <w:adjustRightInd w:val="0"/>
        <w:spacing w:after="0" w:line="16" w:lineRule="exact"/>
        <w:rPr>
          <w:rFonts w:ascii="Times New Roman" w:hAnsi="Times New Roman"/>
          <w:sz w:val="24"/>
          <w:szCs w:val="24"/>
        </w:rPr>
      </w:pPr>
    </w:p>
    <w:p w:rsidR="00BA657A" w:rsidRDefault="00BA657A" w:rsidP="00BA657A">
      <w:pPr>
        <w:widowControl w:val="0"/>
        <w:tabs>
          <w:tab w:val="left" w:pos="300"/>
          <w:tab w:val="center" w:pos="1447"/>
          <w:tab w:val="left" w:pos="1680"/>
          <w:tab w:val="right" w:pos="1015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3221</w:t>
      </w:r>
      <w:r>
        <w:rPr>
          <w:rFonts w:ascii="Times New Roman" w:hAnsi="Times New Roman"/>
          <w:sz w:val="24"/>
          <w:szCs w:val="24"/>
        </w:rPr>
        <w:tab/>
      </w:r>
      <w:r>
        <w:rPr>
          <w:rFonts w:ascii="Arial" w:hAnsi="Arial" w:cs="Arial"/>
          <w:sz w:val="18"/>
          <w:szCs w:val="18"/>
        </w:rPr>
        <w:t>11</w:t>
      </w:r>
      <w:r>
        <w:rPr>
          <w:rFonts w:ascii="Times New Roman" w:hAnsi="Times New Roman"/>
          <w:sz w:val="24"/>
          <w:szCs w:val="24"/>
        </w:rPr>
        <w:tab/>
      </w:r>
      <w:r>
        <w:rPr>
          <w:rFonts w:ascii="Arial" w:hAnsi="Arial" w:cs="Arial"/>
          <w:sz w:val="18"/>
          <w:szCs w:val="18"/>
        </w:rPr>
        <w:t>Uredski materijal i ostali materijalni rashodi</w:t>
      </w:r>
      <w:r>
        <w:rPr>
          <w:rFonts w:ascii="Times New Roman" w:hAnsi="Times New Roman"/>
          <w:sz w:val="24"/>
          <w:szCs w:val="24"/>
        </w:rPr>
        <w:tab/>
      </w:r>
      <w:r>
        <w:rPr>
          <w:rFonts w:ascii="Arial" w:hAnsi="Arial" w:cs="Arial"/>
          <w:sz w:val="18"/>
          <w:szCs w:val="18"/>
        </w:rPr>
        <w:t>50.000,00</w:t>
      </w:r>
    </w:p>
    <w:p w:rsidR="00BA657A" w:rsidRDefault="00BA657A" w:rsidP="00BA657A">
      <w:pPr>
        <w:widowControl w:val="0"/>
        <w:autoSpaceDE w:val="0"/>
        <w:adjustRightInd w:val="0"/>
        <w:spacing w:after="0" w:line="31" w:lineRule="exact"/>
        <w:rPr>
          <w:rFonts w:ascii="Times New Roman" w:hAnsi="Times New Roman"/>
          <w:sz w:val="24"/>
          <w:szCs w:val="24"/>
        </w:rPr>
      </w:pPr>
    </w:p>
    <w:p w:rsidR="00BA657A" w:rsidRDefault="00BA657A" w:rsidP="00BA657A">
      <w:pPr>
        <w:widowControl w:val="0"/>
        <w:tabs>
          <w:tab w:val="left" w:pos="300"/>
          <w:tab w:val="left" w:pos="1680"/>
          <w:tab w:val="right" w:pos="1015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3223</w:t>
      </w:r>
      <w:r>
        <w:rPr>
          <w:rFonts w:ascii="Times New Roman" w:hAnsi="Times New Roman"/>
          <w:sz w:val="24"/>
          <w:szCs w:val="24"/>
        </w:rPr>
        <w:tab/>
      </w:r>
      <w:r>
        <w:rPr>
          <w:rFonts w:ascii="Arial" w:hAnsi="Arial" w:cs="Arial"/>
          <w:b/>
          <w:bCs/>
          <w:sz w:val="18"/>
          <w:szCs w:val="18"/>
        </w:rPr>
        <w:t>Energija</w:t>
      </w:r>
      <w:r>
        <w:rPr>
          <w:rFonts w:ascii="Times New Roman" w:hAnsi="Times New Roman"/>
          <w:sz w:val="24"/>
          <w:szCs w:val="24"/>
        </w:rPr>
        <w:tab/>
      </w:r>
      <w:r>
        <w:rPr>
          <w:rFonts w:ascii="Arial" w:hAnsi="Arial" w:cs="Arial"/>
          <w:b/>
          <w:bCs/>
          <w:sz w:val="18"/>
          <w:szCs w:val="18"/>
        </w:rPr>
        <w:t>80.000,00</w:t>
      </w:r>
    </w:p>
    <w:p w:rsidR="00BA657A" w:rsidRDefault="00BA657A" w:rsidP="00BA657A">
      <w:pPr>
        <w:widowControl w:val="0"/>
        <w:autoSpaceDE w:val="0"/>
        <w:adjustRightInd w:val="0"/>
        <w:spacing w:after="0" w:line="16" w:lineRule="exact"/>
        <w:rPr>
          <w:rFonts w:ascii="Times New Roman" w:hAnsi="Times New Roman"/>
          <w:sz w:val="24"/>
          <w:szCs w:val="24"/>
        </w:rPr>
      </w:pPr>
    </w:p>
    <w:p w:rsidR="00BA657A" w:rsidRDefault="00BA657A" w:rsidP="00BA657A">
      <w:pPr>
        <w:widowControl w:val="0"/>
        <w:tabs>
          <w:tab w:val="left" w:pos="300"/>
          <w:tab w:val="center" w:pos="1447"/>
          <w:tab w:val="left" w:pos="1680"/>
          <w:tab w:val="right" w:pos="1015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3223</w:t>
      </w:r>
      <w:r>
        <w:rPr>
          <w:rFonts w:ascii="Times New Roman" w:hAnsi="Times New Roman"/>
          <w:sz w:val="24"/>
          <w:szCs w:val="24"/>
        </w:rPr>
        <w:tab/>
      </w:r>
      <w:r>
        <w:rPr>
          <w:rFonts w:ascii="Arial" w:hAnsi="Arial" w:cs="Arial"/>
          <w:sz w:val="18"/>
          <w:szCs w:val="18"/>
        </w:rPr>
        <w:t>11</w:t>
      </w:r>
      <w:r>
        <w:rPr>
          <w:rFonts w:ascii="Times New Roman" w:hAnsi="Times New Roman"/>
          <w:sz w:val="24"/>
          <w:szCs w:val="24"/>
        </w:rPr>
        <w:tab/>
      </w:r>
      <w:r>
        <w:rPr>
          <w:rFonts w:ascii="Arial" w:hAnsi="Arial" w:cs="Arial"/>
          <w:sz w:val="18"/>
          <w:szCs w:val="18"/>
        </w:rPr>
        <w:t>Energija</w:t>
      </w:r>
      <w:r>
        <w:rPr>
          <w:rFonts w:ascii="Times New Roman" w:hAnsi="Times New Roman"/>
          <w:sz w:val="24"/>
          <w:szCs w:val="24"/>
        </w:rPr>
        <w:tab/>
      </w:r>
      <w:r>
        <w:rPr>
          <w:rFonts w:ascii="Arial" w:hAnsi="Arial" w:cs="Arial"/>
          <w:sz w:val="18"/>
          <w:szCs w:val="18"/>
        </w:rPr>
        <w:t>80.000,00</w:t>
      </w:r>
    </w:p>
    <w:p w:rsidR="00BA657A" w:rsidRDefault="00BA657A" w:rsidP="00BA657A">
      <w:pPr>
        <w:widowControl w:val="0"/>
        <w:autoSpaceDE w:val="0"/>
        <w:adjustRightInd w:val="0"/>
        <w:spacing w:after="0" w:line="30" w:lineRule="exact"/>
        <w:rPr>
          <w:rFonts w:ascii="Times New Roman" w:hAnsi="Times New Roman"/>
          <w:sz w:val="24"/>
          <w:szCs w:val="24"/>
        </w:rPr>
      </w:pPr>
    </w:p>
    <w:p w:rsidR="00BA657A" w:rsidRDefault="00BA657A" w:rsidP="00BA657A">
      <w:pPr>
        <w:widowControl w:val="0"/>
        <w:tabs>
          <w:tab w:val="left" w:pos="300"/>
          <w:tab w:val="left" w:pos="1680"/>
          <w:tab w:val="right" w:pos="1015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3224</w:t>
      </w:r>
      <w:r>
        <w:rPr>
          <w:rFonts w:ascii="Times New Roman" w:hAnsi="Times New Roman"/>
          <w:sz w:val="24"/>
          <w:szCs w:val="24"/>
        </w:rPr>
        <w:tab/>
      </w:r>
      <w:r>
        <w:rPr>
          <w:rFonts w:ascii="Arial" w:hAnsi="Arial" w:cs="Arial"/>
          <w:b/>
          <w:bCs/>
          <w:sz w:val="18"/>
          <w:szCs w:val="18"/>
        </w:rPr>
        <w:t>Materijal i dijelovi za tekuće i investicijsko održavanje</w:t>
      </w:r>
      <w:r>
        <w:rPr>
          <w:rFonts w:ascii="Times New Roman" w:hAnsi="Times New Roman"/>
          <w:sz w:val="24"/>
          <w:szCs w:val="24"/>
        </w:rPr>
        <w:tab/>
      </w:r>
      <w:r>
        <w:rPr>
          <w:rFonts w:ascii="Arial" w:hAnsi="Arial" w:cs="Arial"/>
          <w:b/>
          <w:bCs/>
          <w:sz w:val="18"/>
          <w:szCs w:val="18"/>
        </w:rPr>
        <w:t>1.000,00</w:t>
      </w:r>
    </w:p>
    <w:p w:rsidR="00BA657A" w:rsidRDefault="00BA657A" w:rsidP="00BA657A">
      <w:pPr>
        <w:widowControl w:val="0"/>
        <w:autoSpaceDE w:val="0"/>
        <w:adjustRightInd w:val="0"/>
        <w:spacing w:after="0" w:line="16" w:lineRule="exact"/>
        <w:rPr>
          <w:rFonts w:ascii="Times New Roman" w:hAnsi="Times New Roman"/>
          <w:sz w:val="24"/>
          <w:szCs w:val="24"/>
        </w:rPr>
      </w:pPr>
    </w:p>
    <w:p w:rsidR="00BA657A" w:rsidRDefault="00BA657A" w:rsidP="00BA657A">
      <w:pPr>
        <w:widowControl w:val="0"/>
        <w:tabs>
          <w:tab w:val="left" w:pos="300"/>
          <w:tab w:val="center" w:pos="1447"/>
          <w:tab w:val="left" w:pos="1680"/>
          <w:tab w:val="right" w:pos="1015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3224</w:t>
      </w:r>
      <w:r>
        <w:rPr>
          <w:rFonts w:ascii="Times New Roman" w:hAnsi="Times New Roman"/>
          <w:sz w:val="24"/>
          <w:szCs w:val="24"/>
        </w:rPr>
        <w:tab/>
      </w:r>
      <w:r>
        <w:rPr>
          <w:rFonts w:ascii="Arial" w:hAnsi="Arial" w:cs="Arial"/>
          <w:sz w:val="18"/>
          <w:szCs w:val="18"/>
        </w:rPr>
        <w:t>11</w:t>
      </w:r>
      <w:r>
        <w:rPr>
          <w:rFonts w:ascii="Times New Roman" w:hAnsi="Times New Roman"/>
          <w:sz w:val="24"/>
          <w:szCs w:val="24"/>
        </w:rPr>
        <w:tab/>
      </w:r>
      <w:r>
        <w:rPr>
          <w:rFonts w:ascii="Arial" w:hAnsi="Arial" w:cs="Arial"/>
          <w:sz w:val="18"/>
          <w:szCs w:val="18"/>
        </w:rPr>
        <w:t>Materijal i dijelovi za tekuće i investicijsko održavanje</w:t>
      </w:r>
      <w:r>
        <w:rPr>
          <w:rFonts w:ascii="Times New Roman" w:hAnsi="Times New Roman"/>
          <w:sz w:val="24"/>
          <w:szCs w:val="24"/>
        </w:rPr>
        <w:tab/>
      </w:r>
      <w:r>
        <w:rPr>
          <w:rFonts w:ascii="Arial" w:hAnsi="Arial" w:cs="Arial"/>
          <w:sz w:val="18"/>
          <w:szCs w:val="18"/>
        </w:rPr>
        <w:t>1.000,00</w:t>
      </w:r>
    </w:p>
    <w:p w:rsidR="00BA657A" w:rsidRDefault="00BA657A" w:rsidP="00BA657A">
      <w:pPr>
        <w:widowControl w:val="0"/>
        <w:autoSpaceDE w:val="0"/>
        <w:adjustRightInd w:val="0"/>
        <w:spacing w:after="0" w:line="31" w:lineRule="exact"/>
        <w:rPr>
          <w:rFonts w:ascii="Times New Roman" w:hAnsi="Times New Roman"/>
          <w:sz w:val="24"/>
          <w:szCs w:val="24"/>
        </w:rPr>
      </w:pPr>
    </w:p>
    <w:p w:rsidR="00BA657A" w:rsidRDefault="00BA657A" w:rsidP="00BA657A">
      <w:pPr>
        <w:widowControl w:val="0"/>
        <w:tabs>
          <w:tab w:val="left" w:pos="300"/>
          <w:tab w:val="left" w:pos="1680"/>
          <w:tab w:val="right" w:pos="1015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3225</w:t>
      </w:r>
      <w:r>
        <w:rPr>
          <w:rFonts w:ascii="Times New Roman" w:hAnsi="Times New Roman"/>
          <w:sz w:val="24"/>
          <w:szCs w:val="24"/>
        </w:rPr>
        <w:tab/>
      </w:r>
      <w:r>
        <w:rPr>
          <w:rFonts w:ascii="Arial" w:hAnsi="Arial" w:cs="Arial"/>
          <w:b/>
          <w:bCs/>
          <w:sz w:val="18"/>
          <w:szCs w:val="18"/>
        </w:rPr>
        <w:t>Sitni inventar i auto gume</w:t>
      </w:r>
      <w:r>
        <w:rPr>
          <w:rFonts w:ascii="Times New Roman" w:hAnsi="Times New Roman"/>
          <w:sz w:val="24"/>
          <w:szCs w:val="24"/>
        </w:rPr>
        <w:tab/>
      </w:r>
      <w:r>
        <w:rPr>
          <w:rFonts w:ascii="Arial" w:hAnsi="Arial" w:cs="Arial"/>
          <w:b/>
          <w:bCs/>
          <w:sz w:val="18"/>
          <w:szCs w:val="18"/>
        </w:rPr>
        <w:t>10.000,00</w:t>
      </w:r>
    </w:p>
    <w:p w:rsidR="00BA657A" w:rsidRDefault="00BA657A" w:rsidP="00BA657A">
      <w:pPr>
        <w:widowControl w:val="0"/>
        <w:autoSpaceDE w:val="0"/>
        <w:adjustRightInd w:val="0"/>
        <w:spacing w:after="0" w:line="16" w:lineRule="exact"/>
        <w:rPr>
          <w:rFonts w:ascii="Times New Roman" w:hAnsi="Times New Roman"/>
          <w:sz w:val="24"/>
          <w:szCs w:val="24"/>
        </w:rPr>
      </w:pPr>
    </w:p>
    <w:p w:rsidR="00BA657A" w:rsidRDefault="00BA657A" w:rsidP="00BA657A">
      <w:pPr>
        <w:widowControl w:val="0"/>
        <w:tabs>
          <w:tab w:val="left" w:pos="300"/>
          <w:tab w:val="center" w:pos="1447"/>
          <w:tab w:val="left" w:pos="1680"/>
          <w:tab w:val="right" w:pos="1015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3225</w:t>
      </w:r>
      <w:r>
        <w:rPr>
          <w:rFonts w:ascii="Times New Roman" w:hAnsi="Times New Roman"/>
          <w:sz w:val="24"/>
          <w:szCs w:val="24"/>
        </w:rPr>
        <w:tab/>
      </w:r>
      <w:r>
        <w:rPr>
          <w:rFonts w:ascii="Arial" w:hAnsi="Arial" w:cs="Arial"/>
          <w:sz w:val="18"/>
          <w:szCs w:val="18"/>
        </w:rPr>
        <w:t>11</w:t>
      </w:r>
      <w:r>
        <w:rPr>
          <w:rFonts w:ascii="Times New Roman" w:hAnsi="Times New Roman"/>
          <w:sz w:val="24"/>
          <w:szCs w:val="24"/>
        </w:rPr>
        <w:tab/>
      </w:r>
      <w:r>
        <w:rPr>
          <w:rFonts w:ascii="Arial" w:hAnsi="Arial" w:cs="Arial"/>
          <w:sz w:val="18"/>
          <w:szCs w:val="18"/>
        </w:rPr>
        <w:t>Sitni inventar i auto gume</w:t>
      </w:r>
      <w:r>
        <w:rPr>
          <w:rFonts w:ascii="Times New Roman" w:hAnsi="Times New Roman"/>
          <w:sz w:val="24"/>
          <w:szCs w:val="24"/>
        </w:rPr>
        <w:tab/>
      </w:r>
      <w:r>
        <w:rPr>
          <w:rFonts w:ascii="Arial" w:hAnsi="Arial" w:cs="Arial"/>
          <w:sz w:val="18"/>
          <w:szCs w:val="18"/>
        </w:rPr>
        <w:t>10.000,00</w:t>
      </w:r>
    </w:p>
    <w:p w:rsidR="00BA657A" w:rsidRDefault="00BA657A" w:rsidP="00BA657A">
      <w:pPr>
        <w:widowControl w:val="0"/>
        <w:autoSpaceDE w:val="0"/>
        <w:adjustRightInd w:val="0"/>
        <w:spacing w:after="0" w:line="31" w:lineRule="exact"/>
        <w:rPr>
          <w:rFonts w:ascii="Times New Roman" w:hAnsi="Times New Roman"/>
          <w:sz w:val="24"/>
          <w:szCs w:val="24"/>
        </w:rPr>
      </w:pPr>
    </w:p>
    <w:p w:rsidR="00BA657A" w:rsidRDefault="00BA657A" w:rsidP="00BA657A">
      <w:pPr>
        <w:widowControl w:val="0"/>
        <w:tabs>
          <w:tab w:val="left" w:pos="300"/>
          <w:tab w:val="left" w:pos="1680"/>
          <w:tab w:val="right" w:pos="1015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323</w:t>
      </w:r>
      <w:r>
        <w:rPr>
          <w:rFonts w:ascii="Times New Roman" w:hAnsi="Times New Roman"/>
          <w:sz w:val="24"/>
          <w:szCs w:val="24"/>
        </w:rPr>
        <w:tab/>
      </w:r>
      <w:r>
        <w:rPr>
          <w:rFonts w:ascii="Arial" w:hAnsi="Arial" w:cs="Arial"/>
          <w:b/>
          <w:bCs/>
          <w:sz w:val="18"/>
          <w:szCs w:val="18"/>
        </w:rPr>
        <w:t>Rashodi za usluge</w:t>
      </w:r>
      <w:r>
        <w:rPr>
          <w:rFonts w:ascii="Times New Roman" w:hAnsi="Times New Roman"/>
          <w:sz w:val="24"/>
          <w:szCs w:val="24"/>
        </w:rPr>
        <w:tab/>
      </w:r>
      <w:r>
        <w:rPr>
          <w:rFonts w:ascii="Arial" w:hAnsi="Arial" w:cs="Arial"/>
          <w:b/>
          <w:bCs/>
          <w:sz w:val="18"/>
          <w:szCs w:val="18"/>
        </w:rPr>
        <w:t>760.550,00</w:t>
      </w:r>
    </w:p>
    <w:p w:rsidR="00BA657A" w:rsidRDefault="00BA657A" w:rsidP="00BA657A">
      <w:pPr>
        <w:widowControl w:val="0"/>
        <w:autoSpaceDE w:val="0"/>
        <w:adjustRightInd w:val="0"/>
        <w:spacing w:after="0" w:line="31" w:lineRule="exact"/>
        <w:rPr>
          <w:rFonts w:ascii="Times New Roman" w:hAnsi="Times New Roman"/>
          <w:sz w:val="24"/>
          <w:szCs w:val="24"/>
        </w:rPr>
      </w:pPr>
    </w:p>
    <w:p w:rsidR="00BA657A" w:rsidRDefault="00BA657A" w:rsidP="00BA657A">
      <w:pPr>
        <w:widowControl w:val="0"/>
        <w:tabs>
          <w:tab w:val="left" w:pos="300"/>
          <w:tab w:val="left" w:pos="1680"/>
          <w:tab w:val="right" w:pos="1015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3231</w:t>
      </w:r>
      <w:r>
        <w:rPr>
          <w:rFonts w:ascii="Times New Roman" w:hAnsi="Times New Roman"/>
          <w:sz w:val="24"/>
          <w:szCs w:val="24"/>
        </w:rPr>
        <w:tab/>
      </w:r>
      <w:r>
        <w:rPr>
          <w:rFonts w:ascii="Arial" w:hAnsi="Arial" w:cs="Arial"/>
          <w:b/>
          <w:bCs/>
          <w:sz w:val="18"/>
          <w:szCs w:val="18"/>
        </w:rPr>
        <w:t>Usluge telefona, pošte i prijevoza</w:t>
      </w:r>
      <w:r>
        <w:rPr>
          <w:rFonts w:ascii="Times New Roman" w:hAnsi="Times New Roman"/>
          <w:sz w:val="24"/>
          <w:szCs w:val="24"/>
        </w:rPr>
        <w:tab/>
      </w:r>
      <w:r>
        <w:rPr>
          <w:rFonts w:ascii="Arial" w:hAnsi="Arial" w:cs="Arial"/>
          <w:b/>
          <w:bCs/>
          <w:sz w:val="18"/>
          <w:szCs w:val="18"/>
        </w:rPr>
        <w:t>30.000,00</w:t>
      </w:r>
    </w:p>
    <w:p w:rsidR="00BA657A" w:rsidRDefault="00BA657A" w:rsidP="00BA657A">
      <w:pPr>
        <w:widowControl w:val="0"/>
        <w:autoSpaceDE w:val="0"/>
        <w:adjustRightInd w:val="0"/>
        <w:spacing w:after="0" w:line="16" w:lineRule="exact"/>
        <w:rPr>
          <w:rFonts w:ascii="Times New Roman" w:hAnsi="Times New Roman"/>
          <w:sz w:val="24"/>
          <w:szCs w:val="24"/>
        </w:rPr>
      </w:pPr>
    </w:p>
    <w:p w:rsidR="00BA657A" w:rsidRDefault="00BA657A" w:rsidP="00BA657A">
      <w:pPr>
        <w:widowControl w:val="0"/>
        <w:tabs>
          <w:tab w:val="left" w:pos="300"/>
          <w:tab w:val="center" w:pos="1447"/>
          <w:tab w:val="left" w:pos="1680"/>
          <w:tab w:val="right" w:pos="1015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3231</w:t>
      </w:r>
      <w:r>
        <w:rPr>
          <w:rFonts w:ascii="Times New Roman" w:hAnsi="Times New Roman"/>
          <w:sz w:val="24"/>
          <w:szCs w:val="24"/>
        </w:rPr>
        <w:tab/>
      </w:r>
      <w:r>
        <w:rPr>
          <w:rFonts w:ascii="Arial" w:hAnsi="Arial" w:cs="Arial"/>
          <w:sz w:val="18"/>
          <w:szCs w:val="18"/>
        </w:rPr>
        <w:t>11</w:t>
      </w:r>
      <w:r>
        <w:rPr>
          <w:rFonts w:ascii="Times New Roman" w:hAnsi="Times New Roman"/>
          <w:sz w:val="24"/>
          <w:szCs w:val="24"/>
        </w:rPr>
        <w:tab/>
      </w:r>
      <w:r>
        <w:rPr>
          <w:rFonts w:ascii="Arial" w:hAnsi="Arial" w:cs="Arial"/>
          <w:sz w:val="18"/>
          <w:szCs w:val="18"/>
        </w:rPr>
        <w:t>Usluge telefona, pošte i prijevoza</w:t>
      </w:r>
      <w:r>
        <w:rPr>
          <w:rFonts w:ascii="Times New Roman" w:hAnsi="Times New Roman"/>
          <w:sz w:val="24"/>
          <w:szCs w:val="24"/>
        </w:rPr>
        <w:tab/>
      </w:r>
      <w:r>
        <w:rPr>
          <w:rFonts w:ascii="Arial" w:hAnsi="Arial" w:cs="Arial"/>
          <w:sz w:val="18"/>
          <w:szCs w:val="18"/>
        </w:rPr>
        <w:t>30.000,00</w:t>
      </w:r>
    </w:p>
    <w:p w:rsidR="00BA657A" w:rsidRDefault="00BA657A" w:rsidP="00BA657A">
      <w:pPr>
        <w:widowControl w:val="0"/>
        <w:autoSpaceDE w:val="0"/>
        <w:adjustRightInd w:val="0"/>
        <w:spacing w:after="0" w:line="30" w:lineRule="exact"/>
        <w:rPr>
          <w:rFonts w:ascii="Times New Roman" w:hAnsi="Times New Roman"/>
          <w:sz w:val="24"/>
          <w:szCs w:val="24"/>
        </w:rPr>
      </w:pPr>
    </w:p>
    <w:p w:rsidR="00BA657A" w:rsidRDefault="00BA657A" w:rsidP="00BA657A">
      <w:pPr>
        <w:widowControl w:val="0"/>
        <w:tabs>
          <w:tab w:val="left" w:pos="300"/>
          <w:tab w:val="left" w:pos="1680"/>
          <w:tab w:val="right" w:pos="1015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3232</w:t>
      </w:r>
      <w:r>
        <w:rPr>
          <w:rFonts w:ascii="Times New Roman" w:hAnsi="Times New Roman"/>
          <w:sz w:val="24"/>
          <w:szCs w:val="24"/>
        </w:rPr>
        <w:tab/>
      </w:r>
      <w:r>
        <w:rPr>
          <w:rFonts w:ascii="Arial" w:hAnsi="Arial" w:cs="Arial"/>
          <w:b/>
          <w:bCs/>
          <w:sz w:val="18"/>
          <w:szCs w:val="18"/>
        </w:rPr>
        <w:t>Usluge tekućeg i investicijskog održavanja</w:t>
      </w:r>
      <w:r>
        <w:rPr>
          <w:rFonts w:ascii="Times New Roman" w:hAnsi="Times New Roman"/>
          <w:sz w:val="24"/>
          <w:szCs w:val="24"/>
        </w:rPr>
        <w:tab/>
      </w:r>
      <w:r>
        <w:rPr>
          <w:rFonts w:ascii="Arial" w:hAnsi="Arial" w:cs="Arial"/>
          <w:b/>
          <w:bCs/>
          <w:sz w:val="18"/>
          <w:szCs w:val="18"/>
        </w:rPr>
        <w:t>33.050,00</w:t>
      </w:r>
    </w:p>
    <w:p w:rsidR="00BA657A" w:rsidRDefault="00BA657A" w:rsidP="00BA657A">
      <w:pPr>
        <w:widowControl w:val="0"/>
        <w:autoSpaceDE w:val="0"/>
        <w:adjustRightInd w:val="0"/>
        <w:spacing w:after="0" w:line="16" w:lineRule="exact"/>
        <w:rPr>
          <w:rFonts w:ascii="Times New Roman" w:hAnsi="Times New Roman"/>
          <w:sz w:val="24"/>
          <w:szCs w:val="24"/>
        </w:rPr>
      </w:pPr>
    </w:p>
    <w:p w:rsidR="00BA657A" w:rsidRDefault="00BA657A" w:rsidP="00BA657A">
      <w:pPr>
        <w:widowControl w:val="0"/>
        <w:tabs>
          <w:tab w:val="left" w:pos="300"/>
          <w:tab w:val="center" w:pos="1447"/>
          <w:tab w:val="left" w:pos="1680"/>
          <w:tab w:val="right" w:pos="1015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3232191</w:t>
      </w:r>
      <w:r>
        <w:rPr>
          <w:rFonts w:ascii="Times New Roman" w:hAnsi="Times New Roman"/>
          <w:sz w:val="24"/>
          <w:szCs w:val="24"/>
        </w:rPr>
        <w:tab/>
      </w:r>
      <w:r>
        <w:rPr>
          <w:rFonts w:ascii="Arial" w:hAnsi="Arial" w:cs="Arial"/>
          <w:sz w:val="18"/>
          <w:szCs w:val="18"/>
        </w:rPr>
        <w:t>11</w:t>
      </w:r>
      <w:r>
        <w:rPr>
          <w:rFonts w:ascii="Times New Roman" w:hAnsi="Times New Roman"/>
          <w:sz w:val="24"/>
          <w:szCs w:val="24"/>
        </w:rPr>
        <w:tab/>
      </w:r>
      <w:r>
        <w:rPr>
          <w:rFonts w:ascii="Arial" w:hAnsi="Arial" w:cs="Arial"/>
          <w:sz w:val="18"/>
          <w:szCs w:val="18"/>
        </w:rPr>
        <w:t>Usluge tekućeg i investicijskog održavanja građevinskih objekat -ostalo</w:t>
      </w:r>
      <w:r>
        <w:rPr>
          <w:rFonts w:ascii="Times New Roman" w:hAnsi="Times New Roman"/>
          <w:sz w:val="24"/>
          <w:szCs w:val="24"/>
        </w:rPr>
        <w:tab/>
      </w:r>
      <w:r>
        <w:rPr>
          <w:rFonts w:ascii="Arial" w:hAnsi="Arial" w:cs="Arial"/>
          <w:sz w:val="18"/>
          <w:szCs w:val="18"/>
        </w:rPr>
        <w:t>1.600,00</w:t>
      </w:r>
    </w:p>
    <w:p w:rsidR="00BA657A" w:rsidRDefault="00BA657A" w:rsidP="00BA657A">
      <w:pPr>
        <w:widowControl w:val="0"/>
        <w:autoSpaceDE w:val="0"/>
        <w:adjustRightInd w:val="0"/>
        <w:spacing w:after="0" w:line="16" w:lineRule="exact"/>
        <w:rPr>
          <w:rFonts w:ascii="Times New Roman" w:hAnsi="Times New Roman"/>
          <w:sz w:val="24"/>
          <w:szCs w:val="24"/>
        </w:rPr>
      </w:pPr>
    </w:p>
    <w:p w:rsidR="00BA657A" w:rsidRDefault="00BA657A" w:rsidP="00BA657A">
      <w:pPr>
        <w:widowControl w:val="0"/>
        <w:tabs>
          <w:tab w:val="left" w:pos="300"/>
          <w:tab w:val="center" w:pos="1447"/>
          <w:tab w:val="left" w:pos="1680"/>
          <w:tab w:val="right" w:pos="10155"/>
        </w:tabs>
        <w:autoSpaceDE w:val="0"/>
        <w:adjustRightInd w:val="0"/>
        <w:spacing w:after="0" w:line="199"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323223</w:t>
      </w:r>
      <w:r>
        <w:rPr>
          <w:rFonts w:ascii="Times New Roman" w:hAnsi="Times New Roman"/>
          <w:sz w:val="24"/>
          <w:szCs w:val="24"/>
        </w:rPr>
        <w:tab/>
      </w:r>
      <w:r>
        <w:rPr>
          <w:rFonts w:ascii="Arial" w:hAnsi="Arial" w:cs="Arial"/>
          <w:sz w:val="18"/>
          <w:szCs w:val="18"/>
        </w:rPr>
        <w:t>11</w:t>
      </w:r>
      <w:r>
        <w:rPr>
          <w:rFonts w:ascii="Times New Roman" w:hAnsi="Times New Roman"/>
          <w:sz w:val="24"/>
          <w:szCs w:val="24"/>
        </w:rPr>
        <w:tab/>
      </w:r>
      <w:r>
        <w:rPr>
          <w:rFonts w:ascii="Arial" w:hAnsi="Arial" w:cs="Arial"/>
          <w:sz w:val="18"/>
          <w:szCs w:val="18"/>
        </w:rPr>
        <w:t>Usluge tekućeg i investicijskog održavanja postrojenja i opreme/OSTALO</w:t>
      </w:r>
      <w:r>
        <w:rPr>
          <w:rFonts w:ascii="Times New Roman" w:hAnsi="Times New Roman"/>
          <w:sz w:val="24"/>
          <w:szCs w:val="24"/>
        </w:rPr>
        <w:tab/>
      </w:r>
      <w:r>
        <w:rPr>
          <w:rFonts w:ascii="Arial" w:hAnsi="Arial" w:cs="Arial"/>
          <w:sz w:val="18"/>
          <w:szCs w:val="18"/>
        </w:rPr>
        <w:t>6.450,00</w:t>
      </w:r>
    </w:p>
    <w:p w:rsidR="00BA657A" w:rsidRDefault="00BA657A" w:rsidP="00BA657A">
      <w:pPr>
        <w:widowControl w:val="0"/>
        <w:tabs>
          <w:tab w:val="left" w:pos="300"/>
          <w:tab w:val="center" w:pos="1447"/>
          <w:tab w:val="left" w:pos="1680"/>
          <w:tab w:val="right" w:pos="10155"/>
        </w:tabs>
        <w:autoSpaceDE w:val="0"/>
        <w:adjustRightInd w:val="0"/>
        <w:spacing w:after="0" w:line="199"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Arial" w:hAnsi="Arial" w:cs="Arial"/>
          <w:sz w:val="18"/>
          <w:szCs w:val="18"/>
        </w:rPr>
        <w:t>OSTALO</w:t>
      </w:r>
      <w:r>
        <w:rPr>
          <w:rFonts w:ascii="Times New Roman" w:hAnsi="Times New Roman"/>
          <w:sz w:val="24"/>
          <w:szCs w:val="24"/>
        </w:rPr>
        <w:tab/>
      </w:r>
    </w:p>
    <w:p w:rsidR="00BA657A" w:rsidRDefault="00BA657A" w:rsidP="00BA657A">
      <w:pPr>
        <w:widowControl w:val="0"/>
        <w:autoSpaceDE w:val="0"/>
        <w:adjustRightInd w:val="0"/>
        <w:spacing w:after="0" w:line="15" w:lineRule="exact"/>
        <w:rPr>
          <w:rFonts w:ascii="Times New Roman" w:hAnsi="Times New Roman"/>
          <w:sz w:val="24"/>
          <w:szCs w:val="24"/>
        </w:rPr>
      </w:pPr>
    </w:p>
    <w:p w:rsidR="00BA657A" w:rsidRDefault="00BA657A" w:rsidP="00BA657A">
      <w:pPr>
        <w:widowControl w:val="0"/>
        <w:tabs>
          <w:tab w:val="left" w:pos="300"/>
          <w:tab w:val="center" w:pos="1447"/>
          <w:tab w:val="left" w:pos="1680"/>
          <w:tab w:val="right" w:pos="1015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32323</w:t>
      </w:r>
      <w:r>
        <w:rPr>
          <w:rFonts w:ascii="Times New Roman" w:hAnsi="Times New Roman"/>
          <w:sz w:val="24"/>
          <w:szCs w:val="24"/>
        </w:rPr>
        <w:tab/>
      </w:r>
      <w:r>
        <w:rPr>
          <w:rFonts w:ascii="Arial" w:hAnsi="Arial" w:cs="Arial"/>
          <w:sz w:val="18"/>
          <w:szCs w:val="18"/>
        </w:rPr>
        <w:t>11</w:t>
      </w:r>
      <w:r>
        <w:rPr>
          <w:rFonts w:ascii="Times New Roman" w:hAnsi="Times New Roman"/>
          <w:sz w:val="24"/>
          <w:szCs w:val="24"/>
        </w:rPr>
        <w:tab/>
      </w:r>
      <w:r>
        <w:rPr>
          <w:rFonts w:ascii="Arial" w:hAnsi="Arial" w:cs="Arial"/>
          <w:sz w:val="18"/>
          <w:szCs w:val="18"/>
        </w:rPr>
        <w:t>Usluge tekućeg i investicijskog održavanja prijevoznih sredstava</w:t>
      </w:r>
      <w:r>
        <w:rPr>
          <w:rFonts w:ascii="Times New Roman" w:hAnsi="Times New Roman"/>
          <w:sz w:val="24"/>
          <w:szCs w:val="24"/>
        </w:rPr>
        <w:tab/>
      </w:r>
      <w:r>
        <w:rPr>
          <w:rFonts w:ascii="Arial" w:hAnsi="Arial" w:cs="Arial"/>
          <w:sz w:val="18"/>
          <w:szCs w:val="18"/>
        </w:rPr>
        <w:t>25.000,00</w:t>
      </w:r>
    </w:p>
    <w:p w:rsidR="00BA657A" w:rsidRDefault="00BA657A" w:rsidP="00BA657A">
      <w:pPr>
        <w:widowControl w:val="0"/>
        <w:autoSpaceDE w:val="0"/>
        <w:adjustRightInd w:val="0"/>
        <w:spacing w:after="0" w:line="31" w:lineRule="exact"/>
        <w:rPr>
          <w:rFonts w:ascii="Times New Roman" w:hAnsi="Times New Roman"/>
          <w:sz w:val="24"/>
          <w:szCs w:val="24"/>
        </w:rPr>
      </w:pPr>
    </w:p>
    <w:p w:rsidR="00BA657A" w:rsidRDefault="00BA657A" w:rsidP="00BA657A">
      <w:pPr>
        <w:widowControl w:val="0"/>
        <w:tabs>
          <w:tab w:val="left" w:pos="300"/>
          <w:tab w:val="left" w:pos="1680"/>
          <w:tab w:val="right" w:pos="10155"/>
        </w:tabs>
        <w:autoSpaceDE w:val="0"/>
        <w:adjustRightInd w:val="0"/>
        <w:spacing w:after="0" w:line="239" w:lineRule="exact"/>
        <w:rPr>
          <w:rFonts w:ascii="Times New Roman" w:hAnsi="Times New Roman"/>
          <w:sz w:val="24"/>
          <w:szCs w:val="24"/>
        </w:rPr>
      </w:pPr>
      <w:r>
        <w:rPr>
          <w:rFonts w:ascii="Times New Roman" w:hAnsi="Times New Roman"/>
          <w:sz w:val="24"/>
          <w:szCs w:val="24"/>
        </w:rPr>
        <w:lastRenderedPageBreak/>
        <w:tab/>
      </w:r>
      <w:r>
        <w:rPr>
          <w:rFonts w:ascii="Arial" w:hAnsi="Arial" w:cs="Arial"/>
          <w:b/>
          <w:bCs/>
          <w:sz w:val="18"/>
          <w:szCs w:val="18"/>
        </w:rPr>
        <w:t>3233</w:t>
      </w:r>
      <w:r>
        <w:rPr>
          <w:rFonts w:ascii="Times New Roman" w:hAnsi="Times New Roman"/>
          <w:sz w:val="24"/>
          <w:szCs w:val="24"/>
        </w:rPr>
        <w:tab/>
      </w:r>
      <w:r>
        <w:rPr>
          <w:rFonts w:ascii="Arial" w:hAnsi="Arial" w:cs="Arial"/>
          <w:b/>
          <w:bCs/>
          <w:sz w:val="18"/>
          <w:szCs w:val="18"/>
        </w:rPr>
        <w:t>Usluge promidžbe i informiranja</w:t>
      </w:r>
      <w:r>
        <w:rPr>
          <w:rFonts w:ascii="Times New Roman" w:hAnsi="Times New Roman"/>
          <w:sz w:val="24"/>
          <w:szCs w:val="24"/>
        </w:rPr>
        <w:tab/>
      </w:r>
      <w:r>
        <w:rPr>
          <w:rFonts w:ascii="Arial" w:hAnsi="Arial" w:cs="Arial"/>
          <w:b/>
          <w:bCs/>
          <w:sz w:val="18"/>
          <w:szCs w:val="18"/>
        </w:rPr>
        <w:t>60.000,00</w:t>
      </w:r>
    </w:p>
    <w:p w:rsidR="00BA657A" w:rsidRDefault="00BA657A" w:rsidP="00BA657A">
      <w:pPr>
        <w:widowControl w:val="0"/>
        <w:autoSpaceDE w:val="0"/>
        <w:adjustRightInd w:val="0"/>
        <w:spacing w:after="0" w:line="16" w:lineRule="exact"/>
        <w:rPr>
          <w:rFonts w:ascii="Times New Roman" w:hAnsi="Times New Roman"/>
          <w:sz w:val="24"/>
          <w:szCs w:val="24"/>
        </w:rPr>
      </w:pPr>
    </w:p>
    <w:p w:rsidR="00BA657A" w:rsidRDefault="00BA657A" w:rsidP="00BA657A">
      <w:pPr>
        <w:widowControl w:val="0"/>
        <w:tabs>
          <w:tab w:val="left" w:pos="300"/>
          <w:tab w:val="center" w:pos="1447"/>
          <w:tab w:val="left" w:pos="1680"/>
          <w:tab w:val="right" w:pos="1015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3233</w:t>
      </w:r>
      <w:r>
        <w:rPr>
          <w:rFonts w:ascii="Times New Roman" w:hAnsi="Times New Roman"/>
          <w:sz w:val="24"/>
          <w:szCs w:val="24"/>
        </w:rPr>
        <w:tab/>
      </w:r>
      <w:r>
        <w:rPr>
          <w:rFonts w:ascii="Arial" w:hAnsi="Arial" w:cs="Arial"/>
          <w:sz w:val="18"/>
          <w:szCs w:val="18"/>
        </w:rPr>
        <w:t>11</w:t>
      </w:r>
      <w:r>
        <w:rPr>
          <w:rFonts w:ascii="Times New Roman" w:hAnsi="Times New Roman"/>
          <w:sz w:val="24"/>
          <w:szCs w:val="24"/>
        </w:rPr>
        <w:tab/>
      </w:r>
      <w:r>
        <w:rPr>
          <w:rFonts w:ascii="Arial" w:hAnsi="Arial" w:cs="Arial"/>
          <w:sz w:val="18"/>
          <w:szCs w:val="18"/>
        </w:rPr>
        <w:t>Usluge promidžbe i informiranja</w:t>
      </w:r>
      <w:r>
        <w:rPr>
          <w:rFonts w:ascii="Times New Roman" w:hAnsi="Times New Roman"/>
          <w:sz w:val="24"/>
          <w:szCs w:val="24"/>
        </w:rPr>
        <w:tab/>
      </w:r>
      <w:r>
        <w:rPr>
          <w:rFonts w:ascii="Arial" w:hAnsi="Arial" w:cs="Arial"/>
          <w:sz w:val="18"/>
          <w:szCs w:val="18"/>
        </w:rPr>
        <w:t>60.000,00</w:t>
      </w:r>
    </w:p>
    <w:p w:rsidR="00BA657A" w:rsidRDefault="00BA657A" w:rsidP="00BA657A">
      <w:pPr>
        <w:widowControl w:val="0"/>
        <w:autoSpaceDE w:val="0"/>
        <w:adjustRightInd w:val="0"/>
        <w:spacing w:after="0" w:line="30" w:lineRule="exact"/>
        <w:rPr>
          <w:rFonts w:ascii="Times New Roman" w:hAnsi="Times New Roman"/>
          <w:sz w:val="24"/>
          <w:szCs w:val="24"/>
        </w:rPr>
      </w:pPr>
    </w:p>
    <w:p w:rsidR="00BA657A" w:rsidRDefault="00BA657A" w:rsidP="00BA657A">
      <w:pPr>
        <w:widowControl w:val="0"/>
        <w:tabs>
          <w:tab w:val="left" w:pos="300"/>
          <w:tab w:val="left" w:pos="1680"/>
          <w:tab w:val="right" w:pos="1015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3234</w:t>
      </w:r>
      <w:r>
        <w:rPr>
          <w:rFonts w:ascii="Times New Roman" w:hAnsi="Times New Roman"/>
          <w:sz w:val="24"/>
          <w:szCs w:val="24"/>
        </w:rPr>
        <w:tab/>
      </w:r>
      <w:r>
        <w:rPr>
          <w:rFonts w:ascii="Arial" w:hAnsi="Arial" w:cs="Arial"/>
          <w:b/>
          <w:bCs/>
          <w:sz w:val="18"/>
          <w:szCs w:val="18"/>
        </w:rPr>
        <w:t>Komunalne usluge</w:t>
      </w:r>
      <w:r>
        <w:rPr>
          <w:rFonts w:ascii="Times New Roman" w:hAnsi="Times New Roman"/>
          <w:sz w:val="24"/>
          <w:szCs w:val="24"/>
        </w:rPr>
        <w:tab/>
      </w:r>
      <w:r>
        <w:rPr>
          <w:rFonts w:ascii="Arial" w:hAnsi="Arial" w:cs="Arial"/>
          <w:b/>
          <w:bCs/>
          <w:sz w:val="18"/>
          <w:szCs w:val="18"/>
        </w:rPr>
        <w:t>10.000,00</w:t>
      </w:r>
    </w:p>
    <w:p w:rsidR="00BA657A" w:rsidRDefault="00BA657A" w:rsidP="00BA657A">
      <w:pPr>
        <w:widowControl w:val="0"/>
        <w:autoSpaceDE w:val="0"/>
        <w:adjustRightInd w:val="0"/>
        <w:spacing w:after="0" w:line="16" w:lineRule="exact"/>
        <w:rPr>
          <w:rFonts w:ascii="Times New Roman" w:hAnsi="Times New Roman"/>
          <w:sz w:val="24"/>
          <w:szCs w:val="24"/>
        </w:rPr>
      </w:pPr>
    </w:p>
    <w:p w:rsidR="00BA657A" w:rsidRDefault="00BA657A" w:rsidP="00BA657A">
      <w:pPr>
        <w:widowControl w:val="0"/>
        <w:tabs>
          <w:tab w:val="left" w:pos="300"/>
          <w:tab w:val="center" w:pos="1447"/>
          <w:tab w:val="left" w:pos="1680"/>
          <w:tab w:val="right" w:pos="1015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3234</w:t>
      </w:r>
      <w:r>
        <w:rPr>
          <w:rFonts w:ascii="Times New Roman" w:hAnsi="Times New Roman"/>
          <w:sz w:val="24"/>
          <w:szCs w:val="24"/>
        </w:rPr>
        <w:tab/>
      </w:r>
      <w:r>
        <w:rPr>
          <w:rFonts w:ascii="Arial" w:hAnsi="Arial" w:cs="Arial"/>
          <w:sz w:val="18"/>
          <w:szCs w:val="18"/>
        </w:rPr>
        <w:t>11</w:t>
      </w:r>
      <w:r>
        <w:rPr>
          <w:rFonts w:ascii="Times New Roman" w:hAnsi="Times New Roman"/>
          <w:sz w:val="24"/>
          <w:szCs w:val="24"/>
        </w:rPr>
        <w:tab/>
      </w:r>
      <w:r>
        <w:rPr>
          <w:rFonts w:ascii="Arial" w:hAnsi="Arial" w:cs="Arial"/>
          <w:sz w:val="18"/>
          <w:szCs w:val="18"/>
        </w:rPr>
        <w:t>Komunalne usluge</w:t>
      </w:r>
      <w:r>
        <w:rPr>
          <w:rFonts w:ascii="Times New Roman" w:hAnsi="Times New Roman"/>
          <w:sz w:val="24"/>
          <w:szCs w:val="24"/>
        </w:rPr>
        <w:tab/>
      </w:r>
      <w:r>
        <w:rPr>
          <w:rFonts w:ascii="Arial" w:hAnsi="Arial" w:cs="Arial"/>
          <w:sz w:val="18"/>
          <w:szCs w:val="18"/>
        </w:rPr>
        <w:t>10.000,00</w:t>
      </w:r>
    </w:p>
    <w:p w:rsidR="00BA657A" w:rsidRDefault="00BA657A" w:rsidP="00BA657A">
      <w:pPr>
        <w:widowControl w:val="0"/>
        <w:autoSpaceDE w:val="0"/>
        <w:adjustRightInd w:val="0"/>
        <w:spacing w:after="0" w:line="31" w:lineRule="exact"/>
        <w:rPr>
          <w:rFonts w:ascii="Times New Roman" w:hAnsi="Times New Roman"/>
          <w:sz w:val="24"/>
          <w:szCs w:val="24"/>
        </w:rPr>
      </w:pPr>
    </w:p>
    <w:p w:rsidR="00BA657A" w:rsidRDefault="00BA657A" w:rsidP="00BA657A">
      <w:pPr>
        <w:widowControl w:val="0"/>
        <w:tabs>
          <w:tab w:val="left" w:pos="300"/>
          <w:tab w:val="left" w:pos="1680"/>
          <w:tab w:val="right" w:pos="1015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3235</w:t>
      </w:r>
      <w:r>
        <w:rPr>
          <w:rFonts w:ascii="Times New Roman" w:hAnsi="Times New Roman"/>
          <w:sz w:val="24"/>
          <w:szCs w:val="24"/>
        </w:rPr>
        <w:tab/>
      </w:r>
      <w:r>
        <w:rPr>
          <w:rFonts w:ascii="Arial" w:hAnsi="Arial" w:cs="Arial"/>
          <w:b/>
          <w:bCs/>
          <w:sz w:val="18"/>
          <w:szCs w:val="18"/>
        </w:rPr>
        <w:t>Zakupnine i najamnine</w:t>
      </w:r>
      <w:r>
        <w:rPr>
          <w:rFonts w:ascii="Times New Roman" w:hAnsi="Times New Roman"/>
          <w:sz w:val="24"/>
          <w:szCs w:val="24"/>
        </w:rPr>
        <w:tab/>
      </w:r>
      <w:r>
        <w:rPr>
          <w:rFonts w:ascii="Arial" w:hAnsi="Arial" w:cs="Arial"/>
          <w:b/>
          <w:bCs/>
          <w:sz w:val="18"/>
          <w:szCs w:val="18"/>
        </w:rPr>
        <w:t>41.000,00</w:t>
      </w:r>
    </w:p>
    <w:p w:rsidR="00BA657A" w:rsidRDefault="00BA657A" w:rsidP="00BA657A">
      <w:pPr>
        <w:widowControl w:val="0"/>
        <w:autoSpaceDE w:val="0"/>
        <w:adjustRightInd w:val="0"/>
        <w:spacing w:after="0" w:line="16" w:lineRule="exact"/>
        <w:rPr>
          <w:rFonts w:ascii="Times New Roman" w:hAnsi="Times New Roman"/>
          <w:sz w:val="24"/>
          <w:szCs w:val="24"/>
        </w:rPr>
      </w:pPr>
    </w:p>
    <w:p w:rsidR="00BA657A" w:rsidRDefault="00BA657A" w:rsidP="00BA657A">
      <w:pPr>
        <w:widowControl w:val="0"/>
        <w:tabs>
          <w:tab w:val="left" w:pos="300"/>
          <w:tab w:val="center" w:pos="1447"/>
          <w:tab w:val="left" w:pos="1680"/>
          <w:tab w:val="right" w:pos="1015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3235</w:t>
      </w:r>
      <w:r>
        <w:rPr>
          <w:rFonts w:ascii="Times New Roman" w:hAnsi="Times New Roman"/>
          <w:sz w:val="24"/>
          <w:szCs w:val="24"/>
        </w:rPr>
        <w:tab/>
      </w:r>
      <w:r>
        <w:rPr>
          <w:rFonts w:ascii="Arial" w:hAnsi="Arial" w:cs="Arial"/>
          <w:sz w:val="18"/>
          <w:szCs w:val="18"/>
        </w:rPr>
        <w:t>11</w:t>
      </w:r>
      <w:r>
        <w:rPr>
          <w:rFonts w:ascii="Times New Roman" w:hAnsi="Times New Roman"/>
          <w:sz w:val="24"/>
          <w:szCs w:val="24"/>
        </w:rPr>
        <w:tab/>
      </w:r>
      <w:r>
        <w:rPr>
          <w:rFonts w:ascii="Arial" w:hAnsi="Arial" w:cs="Arial"/>
          <w:sz w:val="18"/>
          <w:szCs w:val="18"/>
        </w:rPr>
        <w:t>Zakupnine i najamnine</w:t>
      </w:r>
      <w:r>
        <w:rPr>
          <w:rFonts w:ascii="Times New Roman" w:hAnsi="Times New Roman"/>
          <w:sz w:val="24"/>
          <w:szCs w:val="24"/>
        </w:rPr>
        <w:tab/>
      </w:r>
      <w:r>
        <w:rPr>
          <w:rFonts w:ascii="Arial" w:hAnsi="Arial" w:cs="Arial"/>
          <w:sz w:val="18"/>
          <w:szCs w:val="18"/>
        </w:rPr>
        <w:t>41.000,00</w:t>
      </w:r>
    </w:p>
    <w:p w:rsidR="00BA657A" w:rsidRDefault="00BA657A" w:rsidP="00BA657A">
      <w:pPr>
        <w:widowControl w:val="0"/>
        <w:autoSpaceDE w:val="0"/>
        <w:adjustRightInd w:val="0"/>
        <w:spacing w:after="0" w:line="30" w:lineRule="exact"/>
        <w:rPr>
          <w:rFonts w:ascii="Times New Roman" w:hAnsi="Times New Roman"/>
          <w:sz w:val="24"/>
          <w:szCs w:val="24"/>
        </w:rPr>
      </w:pPr>
    </w:p>
    <w:p w:rsidR="00BA657A" w:rsidRDefault="00BA657A" w:rsidP="00BA657A">
      <w:pPr>
        <w:widowControl w:val="0"/>
        <w:tabs>
          <w:tab w:val="left" w:pos="300"/>
          <w:tab w:val="left" w:pos="1680"/>
          <w:tab w:val="right" w:pos="1015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3237</w:t>
      </w:r>
      <w:r>
        <w:rPr>
          <w:rFonts w:ascii="Times New Roman" w:hAnsi="Times New Roman"/>
          <w:sz w:val="24"/>
          <w:szCs w:val="24"/>
        </w:rPr>
        <w:tab/>
      </w:r>
      <w:r>
        <w:rPr>
          <w:rFonts w:ascii="Arial" w:hAnsi="Arial" w:cs="Arial"/>
          <w:b/>
          <w:bCs/>
          <w:sz w:val="18"/>
          <w:szCs w:val="18"/>
        </w:rPr>
        <w:t>Intelektualne i osobne usluge</w:t>
      </w:r>
      <w:r>
        <w:rPr>
          <w:rFonts w:ascii="Times New Roman" w:hAnsi="Times New Roman"/>
          <w:sz w:val="24"/>
          <w:szCs w:val="24"/>
        </w:rPr>
        <w:tab/>
      </w:r>
      <w:r>
        <w:rPr>
          <w:rFonts w:ascii="Arial" w:hAnsi="Arial" w:cs="Arial"/>
          <w:b/>
          <w:bCs/>
          <w:sz w:val="18"/>
          <w:szCs w:val="18"/>
        </w:rPr>
        <w:t>55.000,00</w:t>
      </w:r>
    </w:p>
    <w:p w:rsidR="00BA657A" w:rsidRDefault="00BA657A" w:rsidP="00BA657A">
      <w:pPr>
        <w:widowControl w:val="0"/>
        <w:autoSpaceDE w:val="0"/>
        <w:adjustRightInd w:val="0"/>
        <w:spacing w:after="0" w:line="16" w:lineRule="exact"/>
        <w:rPr>
          <w:rFonts w:ascii="Times New Roman" w:hAnsi="Times New Roman"/>
          <w:sz w:val="24"/>
          <w:szCs w:val="24"/>
        </w:rPr>
      </w:pPr>
    </w:p>
    <w:p w:rsidR="00BA657A" w:rsidRDefault="00BA657A" w:rsidP="00BA657A">
      <w:pPr>
        <w:widowControl w:val="0"/>
        <w:tabs>
          <w:tab w:val="left" w:pos="300"/>
          <w:tab w:val="center" w:pos="1447"/>
          <w:tab w:val="left" w:pos="1680"/>
          <w:tab w:val="right" w:pos="1015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3237</w:t>
      </w:r>
      <w:r>
        <w:rPr>
          <w:rFonts w:ascii="Times New Roman" w:hAnsi="Times New Roman"/>
          <w:sz w:val="24"/>
          <w:szCs w:val="24"/>
        </w:rPr>
        <w:tab/>
      </w:r>
      <w:r>
        <w:rPr>
          <w:rFonts w:ascii="Arial" w:hAnsi="Arial" w:cs="Arial"/>
          <w:sz w:val="18"/>
          <w:szCs w:val="18"/>
        </w:rPr>
        <w:t>11</w:t>
      </w:r>
      <w:r>
        <w:rPr>
          <w:rFonts w:ascii="Times New Roman" w:hAnsi="Times New Roman"/>
          <w:sz w:val="24"/>
          <w:szCs w:val="24"/>
        </w:rPr>
        <w:tab/>
      </w:r>
      <w:r>
        <w:rPr>
          <w:rFonts w:ascii="Arial" w:hAnsi="Arial" w:cs="Arial"/>
          <w:sz w:val="18"/>
          <w:szCs w:val="18"/>
        </w:rPr>
        <w:t>Intelektualne i osobne usluge</w:t>
      </w:r>
      <w:r>
        <w:rPr>
          <w:rFonts w:ascii="Times New Roman" w:hAnsi="Times New Roman"/>
          <w:sz w:val="24"/>
          <w:szCs w:val="24"/>
        </w:rPr>
        <w:tab/>
      </w:r>
      <w:r>
        <w:rPr>
          <w:rFonts w:ascii="Arial" w:hAnsi="Arial" w:cs="Arial"/>
          <w:sz w:val="18"/>
          <w:szCs w:val="18"/>
        </w:rPr>
        <w:t>55.000,00</w:t>
      </w:r>
    </w:p>
    <w:p w:rsidR="00BA657A" w:rsidRDefault="00BA657A" w:rsidP="00BA657A">
      <w:pPr>
        <w:widowControl w:val="0"/>
        <w:autoSpaceDE w:val="0"/>
        <w:adjustRightInd w:val="0"/>
        <w:spacing w:after="0" w:line="31" w:lineRule="exact"/>
        <w:rPr>
          <w:rFonts w:ascii="Times New Roman" w:hAnsi="Times New Roman"/>
          <w:sz w:val="24"/>
          <w:szCs w:val="24"/>
        </w:rPr>
      </w:pPr>
    </w:p>
    <w:p w:rsidR="00BA657A" w:rsidRDefault="00BA657A" w:rsidP="00BA657A">
      <w:pPr>
        <w:widowControl w:val="0"/>
        <w:tabs>
          <w:tab w:val="left" w:pos="300"/>
          <w:tab w:val="left" w:pos="1680"/>
          <w:tab w:val="right" w:pos="1015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3238</w:t>
      </w:r>
      <w:r>
        <w:rPr>
          <w:rFonts w:ascii="Times New Roman" w:hAnsi="Times New Roman"/>
          <w:sz w:val="24"/>
          <w:szCs w:val="24"/>
        </w:rPr>
        <w:tab/>
      </w:r>
      <w:r>
        <w:rPr>
          <w:rFonts w:ascii="Arial" w:hAnsi="Arial" w:cs="Arial"/>
          <w:b/>
          <w:bCs/>
          <w:sz w:val="18"/>
          <w:szCs w:val="18"/>
        </w:rPr>
        <w:t>Računalne usluge</w:t>
      </w:r>
      <w:r>
        <w:rPr>
          <w:rFonts w:ascii="Times New Roman" w:hAnsi="Times New Roman"/>
          <w:sz w:val="24"/>
          <w:szCs w:val="24"/>
        </w:rPr>
        <w:tab/>
      </w:r>
      <w:r>
        <w:rPr>
          <w:rFonts w:ascii="Arial" w:hAnsi="Arial" w:cs="Arial"/>
          <w:b/>
          <w:bCs/>
          <w:sz w:val="18"/>
          <w:szCs w:val="18"/>
        </w:rPr>
        <w:t>11.500,00</w:t>
      </w:r>
    </w:p>
    <w:p w:rsidR="00BA657A" w:rsidRDefault="00BA657A" w:rsidP="00BA657A">
      <w:pPr>
        <w:widowControl w:val="0"/>
        <w:autoSpaceDE w:val="0"/>
        <w:adjustRightInd w:val="0"/>
        <w:spacing w:after="0" w:line="16" w:lineRule="exact"/>
        <w:rPr>
          <w:rFonts w:ascii="Times New Roman" w:hAnsi="Times New Roman"/>
          <w:sz w:val="24"/>
          <w:szCs w:val="24"/>
        </w:rPr>
      </w:pPr>
    </w:p>
    <w:p w:rsidR="00BA657A" w:rsidRDefault="00BA657A" w:rsidP="00BA657A">
      <w:pPr>
        <w:widowControl w:val="0"/>
        <w:tabs>
          <w:tab w:val="left" w:pos="300"/>
          <w:tab w:val="center" w:pos="1447"/>
          <w:tab w:val="left" w:pos="1680"/>
          <w:tab w:val="right" w:pos="1015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3238</w:t>
      </w:r>
      <w:r>
        <w:rPr>
          <w:rFonts w:ascii="Times New Roman" w:hAnsi="Times New Roman"/>
          <w:sz w:val="24"/>
          <w:szCs w:val="24"/>
        </w:rPr>
        <w:tab/>
      </w:r>
      <w:r>
        <w:rPr>
          <w:rFonts w:ascii="Arial" w:hAnsi="Arial" w:cs="Arial"/>
          <w:sz w:val="18"/>
          <w:szCs w:val="18"/>
        </w:rPr>
        <w:t>11</w:t>
      </w:r>
      <w:r>
        <w:rPr>
          <w:rFonts w:ascii="Times New Roman" w:hAnsi="Times New Roman"/>
          <w:sz w:val="24"/>
          <w:szCs w:val="24"/>
        </w:rPr>
        <w:tab/>
      </w:r>
      <w:r>
        <w:rPr>
          <w:rFonts w:ascii="Arial" w:hAnsi="Arial" w:cs="Arial"/>
          <w:sz w:val="18"/>
          <w:szCs w:val="18"/>
        </w:rPr>
        <w:t>Računalne usluge</w:t>
      </w:r>
      <w:r>
        <w:rPr>
          <w:rFonts w:ascii="Times New Roman" w:hAnsi="Times New Roman"/>
          <w:sz w:val="24"/>
          <w:szCs w:val="24"/>
        </w:rPr>
        <w:tab/>
      </w:r>
      <w:r>
        <w:rPr>
          <w:rFonts w:ascii="Arial" w:hAnsi="Arial" w:cs="Arial"/>
          <w:sz w:val="18"/>
          <w:szCs w:val="18"/>
        </w:rPr>
        <w:t>11.500,00</w:t>
      </w:r>
    </w:p>
    <w:p w:rsidR="00BA657A" w:rsidRDefault="00BA657A" w:rsidP="00BA657A">
      <w:pPr>
        <w:widowControl w:val="0"/>
        <w:autoSpaceDE w:val="0"/>
        <w:adjustRightInd w:val="0"/>
        <w:spacing w:after="0" w:line="31" w:lineRule="exact"/>
        <w:rPr>
          <w:rFonts w:ascii="Times New Roman" w:hAnsi="Times New Roman"/>
          <w:sz w:val="24"/>
          <w:szCs w:val="24"/>
        </w:rPr>
      </w:pPr>
    </w:p>
    <w:p w:rsidR="00BA657A" w:rsidRDefault="00BA657A" w:rsidP="00BA657A">
      <w:pPr>
        <w:widowControl w:val="0"/>
        <w:tabs>
          <w:tab w:val="left" w:pos="300"/>
          <w:tab w:val="left" w:pos="1680"/>
          <w:tab w:val="right" w:pos="1015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3239</w:t>
      </w:r>
      <w:r>
        <w:rPr>
          <w:rFonts w:ascii="Times New Roman" w:hAnsi="Times New Roman"/>
          <w:sz w:val="24"/>
          <w:szCs w:val="24"/>
        </w:rPr>
        <w:tab/>
      </w:r>
      <w:r>
        <w:rPr>
          <w:rFonts w:ascii="Arial" w:hAnsi="Arial" w:cs="Arial"/>
          <w:b/>
          <w:bCs/>
          <w:sz w:val="18"/>
          <w:szCs w:val="18"/>
        </w:rPr>
        <w:t>Ostale usluge</w:t>
      </w:r>
      <w:r>
        <w:rPr>
          <w:rFonts w:ascii="Times New Roman" w:hAnsi="Times New Roman"/>
          <w:sz w:val="24"/>
          <w:szCs w:val="24"/>
        </w:rPr>
        <w:tab/>
      </w:r>
      <w:r>
        <w:rPr>
          <w:rFonts w:ascii="Arial" w:hAnsi="Arial" w:cs="Arial"/>
          <w:b/>
          <w:bCs/>
          <w:sz w:val="18"/>
          <w:szCs w:val="18"/>
        </w:rPr>
        <w:t>520.000,00</w:t>
      </w:r>
    </w:p>
    <w:p w:rsidR="00BA657A" w:rsidRDefault="00BA657A" w:rsidP="00BA657A">
      <w:pPr>
        <w:widowControl w:val="0"/>
        <w:autoSpaceDE w:val="0"/>
        <w:adjustRightInd w:val="0"/>
        <w:spacing w:after="0" w:line="16" w:lineRule="exact"/>
        <w:rPr>
          <w:rFonts w:ascii="Times New Roman" w:hAnsi="Times New Roman"/>
          <w:sz w:val="24"/>
          <w:szCs w:val="24"/>
        </w:rPr>
      </w:pPr>
    </w:p>
    <w:p w:rsidR="00BA657A" w:rsidRDefault="00BA657A" w:rsidP="00BA657A">
      <w:pPr>
        <w:widowControl w:val="0"/>
        <w:tabs>
          <w:tab w:val="left" w:pos="300"/>
          <w:tab w:val="center" w:pos="1447"/>
          <w:tab w:val="left" w:pos="1680"/>
          <w:tab w:val="right" w:pos="1015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3239</w:t>
      </w:r>
      <w:r>
        <w:rPr>
          <w:rFonts w:ascii="Times New Roman" w:hAnsi="Times New Roman"/>
          <w:sz w:val="24"/>
          <w:szCs w:val="24"/>
        </w:rPr>
        <w:tab/>
      </w:r>
      <w:r>
        <w:rPr>
          <w:rFonts w:ascii="Arial" w:hAnsi="Arial" w:cs="Arial"/>
          <w:sz w:val="18"/>
          <w:szCs w:val="18"/>
        </w:rPr>
        <w:t>11</w:t>
      </w:r>
      <w:r>
        <w:rPr>
          <w:rFonts w:ascii="Times New Roman" w:hAnsi="Times New Roman"/>
          <w:sz w:val="24"/>
          <w:szCs w:val="24"/>
        </w:rPr>
        <w:tab/>
      </w:r>
      <w:r>
        <w:rPr>
          <w:rFonts w:ascii="Arial" w:hAnsi="Arial" w:cs="Arial"/>
          <w:sz w:val="18"/>
          <w:szCs w:val="18"/>
        </w:rPr>
        <w:t>Ostale usluge</w:t>
      </w:r>
      <w:r>
        <w:rPr>
          <w:rFonts w:ascii="Times New Roman" w:hAnsi="Times New Roman"/>
          <w:sz w:val="24"/>
          <w:szCs w:val="24"/>
        </w:rPr>
        <w:tab/>
      </w:r>
      <w:r>
        <w:rPr>
          <w:rFonts w:ascii="Arial" w:hAnsi="Arial" w:cs="Arial"/>
          <w:sz w:val="18"/>
          <w:szCs w:val="18"/>
        </w:rPr>
        <w:t>520.000,00</w:t>
      </w:r>
    </w:p>
    <w:p w:rsidR="00BA657A" w:rsidRDefault="00BA657A" w:rsidP="00BA657A">
      <w:pPr>
        <w:widowControl w:val="0"/>
        <w:tabs>
          <w:tab w:val="left" w:pos="300"/>
          <w:tab w:val="left" w:pos="1680"/>
          <w:tab w:val="right" w:pos="1015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329</w:t>
      </w:r>
      <w:r>
        <w:rPr>
          <w:rFonts w:ascii="Times New Roman" w:hAnsi="Times New Roman"/>
          <w:sz w:val="24"/>
          <w:szCs w:val="24"/>
        </w:rPr>
        <w:tab/>
      </w:r>
      <w:r>
        <w:rPr>
          <w:rFonts w:ascii="Arial" w:hAnsi="Arial" w:cs="Arial"/>
          <w:b/>
          <w:bCs/>
          <w:sz w:val="18"/>
          <w:szCs w:val="18"/>
        </w:rPr>
        <w:t>Ostali nespomenuti rashodi poslovanja</w:t>
      </w:r>
      <w:r>
        <w:rPr>
          <w:rFonts w:ascii="Times New Roman" w:hAnsi="Times New Roman"/>
          <w:sz w:val="24"/>
          <w:szCs w:val="24"/>
        </w:rPr>
        <w:tab/>
      </w:r>
      <w:r>
        <w:rPr>
          <w:rFonts w:ascii="Arial" w:hAnsi="Arial" w:cs="Arial"/>
          <w:b/>
          <w:bCs/>
          <w:sz w:val="18"/>
          <w:szCs w:val="18"/>
        </w:rPr>
        <w:t>268.000,00</w:t>
      </w:r>
    </w:p>
    <w:p w:rsidR="00BA657A" w:rsidRDefault="00BA657A" w:rsidP="00BA657A">
      <w:pPr>
        <w:widowControl w:val="0"/>
        <w:autoSpaceDE w:val="0"/>
        <w:adjustRightInd w:val="0"/>
        <w:spacing w:after="0" w:line="31" w:lineRule="exact"/>
        <w:rPr>
          <w:rFonts w:ascii="Times New Roman" w:hAnsi="Times New Roman"/>
          <w:sz w:val="24"/>
          <w:szCs w:val="24"/>
        </w:rPr>
      </w:pPr>
    </w:p>
    <w:p w:rsidR="00BA657A" w:rsidRDefault="00BA657A" w:rsidP="00BA657A">
      <w:pPr>
        <w:widowControl w:val="0"/>
        <w:tabs>
          <w:tab w:val="left" w:pos="300"/>
          <w:tab w:val="left" w:pos="1680"/>
          <w:tab w:val="right" w:pos="1015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3291</w:t>
      </w:r>
      <w:r>
        <w:rPr>
          <w:rFonts w:ascii="Times New Roman" w:hAnsi="Times New Roman"/>
          <w:sz w:val="24"/>
          <w:szCs w:val="24"/>
        </w:rPr>
        <w:tab/>
      </w:r>
      <w:r>
        <w:rPr>
          <w:rFonts w:ascii="Arial" w:hAnsi="Arial" w:cs="Arial"/>
          <w:b/>
          <w:bCs/>
          <w:sz w:val="18"/>
          <w:szCs w:val="18"/>
        </w:rPr>
        <w:t>Naknade za rad predstavničkih i izvršnih tijela, povjerenstava i slično</w:t>
      </w:r>
      <w:r>
        <w:rPr>
          <w:rFonts w:ascii="Times New Roman" w:hAnsi="Times New Roman"/>
          <w:sz w:val="24"/>
          <w:szCs w:val="24"/>
        </w:rPr>
        <w:tab/>
      </w:r>
      <w:r>
        <w:rPr>
          <w:rFonts w:ascii="Arial" w:hAnsi="Arial" w:cs="Arial"/>
          <w:b/>
          <w:bCs/>
          <w:sz w:val="18"/>
          <w:szCs w:val="18"/>
        </w:rPr>
        <w:t>155.000,00</w:t>
      </w:r>
    </w:p>
    <w:p w:rsidR="00BA657A" w:rsidRDefault="00BA657A" w:rsidP="00BA657A">
      <w:pPr>
        <w:widowControl w:val="0"/>
        <w:autoSpaceDE w:val="0"/>
        <w:adjustRightInd w:val="0"/>
        <w:spacing w:after="0" w:line="16" w:lineRule="exact"/>
        <w:rPr>
          <w:rFonts w:ascii="Times New Roman" w:hAnsi="Times New Roman"/>
          <w:sz w:val="24"/>
          <w:szCs w:val="24"/>
        </w:rPr>
      </w:pPr>
    </w:p>
    <w:p w:rsidR="00BA657A" w:rsidRDefault="00BA657A" w:rsidP="00BA657A">
      <w:pPr>
        <w:widowControl w:val="0"/>
        <w:tabs>
          <w:tab w:val="left" w:pos="300"/>
          <w:tab w:val="center" w:pos="1447"/>
          <w:tab w:val="left" w:pos="1680"/>
          <w:tab w:val="right" w:pos="1015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3291</w:t>
      </w:r>
      <w:r>
        <w:rPr>
          <w:rFonts w:ascii="Times New Roman" w:hAnsi="Times New Roman"/>
          <w:sz w:val="24"/>
          <w:szCs w:val="24"/>
        </w:rPr>
        <w:tab/>
      </w:r>
      <w:r>
        <w:rPr>
          <w:rFonts w:ascii="Arial" w:hAnsi="Arial" w:cs="Arial"/>
          <w:sz w:val="18"/>
          <w:szCs w:val="18"/>
        </w:rPr>
        <w:t>11</w:t>
      </w:r>
      <w:r>
        <w:rPr>
          <w:rFonts w:ascii="Times New Roman" w:hAnsi="Times New Roman"/>
          <w:sz w:val="24"/>
          <w:szCs w:val="24"/>
        </w:rPr>
        <w:tab/>
      </w:r>
      <w:r>
        <w:rPr>
          <w:rFonts w:ascii="Arial" w:hAnsi="Arial" w:cs="Arial"/>
          <w:sz w:val="18"/>
          <w:szCs w:val="18"/>
        </w:rPr>
        <w:t>Naknade za rad predstavničkih i izvršnih tijela, povjerenstava i slično</w:t>
      </w:r>
      <w:r>
        <w:rPr>
          <w:rFonts w:ascii="Times New Roman" w:hAnsi="Times New Roman"/>
          <w:sz w:val="24"/>
          <w:szCs w:val="24"/>
        </w:rPr>
        <w:tab/>
      </w:r>
      <w:r>
        <w:rPr>
          <w:rFonts w:ascii="Arial" w:hAnsi="Arial" w:cs="Arial"/>
          <w:sz w:val="18"/>
          <w:szCs w:val="18"/>
        </w:rPr>
        <w:t>155.000,00</w:t>
      </w:r>
    </w:p>
    <w:p w:rsidR="00BA657A" w:rsidRDefault="00BA657A" w:rsidP="00BA657A">
      <w:pPr>
        <w:widowControl w:val="0"/>
        <w:autoSpaceDE w:val="0"/>
        <w:adjustRightInd w:val="0"/>
        <w:spacing w:after="0" w:line="31" w:lineRule="exact"/>
        <w:rPr>
          <w:rFonts w:ascii="Times New Roman" w:hAnsi="Times New Roman"/>
          <w:sz w:val="24"/>
          <w:szCs w:val="24"/>
        </w:rPr>
      </w:pPr>
    </w:p>
    <w:p w:rsidR="00BA657A" w:rsidRDefault="00BA657A" w:rsidP="00BA657A">
      <w:pPr>
        <w:widowControl w:val="0"/>
        <w:tabs>
          <w:tab w:val="left" w:pos="300"/>
          <w:tab w:val="left" w:pos="1680"/>
          <w:tab w:val="right" w:pos="1015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3292</w:t>
      </w:r>
      <w:r>
        <w:rPr>
          <w:rFonts w:ascii="Times New Roman" w:hAnsi="Times New Roman"/>
          <w:sz w:val="24"/>
          <w:szCs w:val="24"/>
        </w:rPr>
        <w:tab/>
      </w:r>
      <w:r>
        <w:rPr>
          <w:rFonts w:ascii="Arial" w:hAnsi="Arial" w:cs="Arial"/>
          <w:b/>
          <w:bCs/>
          <w:sz w:val="18"/>
          <w:szCs w:val="18"/>
        </w:rPr>
        <w:t>Premije osiguranja</w:t>
      </w:r>
      <w:r>
        <w:rPr>
          <w:rFonts w:ascii="Times New Roman" w:hAnsi="Times New Roman"/>
          <w:sz w:val="24"/>
          <w:szCs w:val="24"/>
        </w:rPr>
        <w:tab/>
      </w:r>
      <w:r>
        <w:rPr>
          <w:rFonts w:ascii="Arial" w:hAnsi="Arial" w:cs="Arial"/>
          <w:b/>
          <w:bCs/>
          <w:sz w:val="18"/>
          <w:szCs w:val="18"/>
        </w:rPr>
        <w:t>35.000,00</w:t>
      </w:r>
    </w:p>
    <w:p w:rsidR="00BA657A" w:rsidRDefault="00BA657A" w:rsidP="00BA657A">
      <w:pPr>
        <w:widowControl w:val="0"/>
        <w:autoSpaceDE w:val="0"/>
        <w:adjustRightInd w:val="0"/>
        <w:spacing w:after="0" w:line="16" w:lineRule="exact"/>
        <w:rPr>
          <w:rFonts w:ascii="Times New Roman" w:hAnsi="Times New Roman"/>
          <w:sz w:val="24"/>
          <w:szCs w:val="24"/>
        </w:rPr>
      </w:pPr>
    </w:p>
    <w:p w:rsidR="00BA657A" w:rsidRDefault="00BA657A" w:rsidP="00BA657A">
      <w:pPr>
        <w:widowControl w:val="0"/>
        <w:tabs>
          <w:tab w:val="left" w:pos="300"/>
          <w:tab w:val="center" w:pos="1447"/>
          <w:tab w:val="left" w:pos="1680"/>
          <w:tab w:val="right" w:pos="1015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3292</w:t>
      </w:r>
      <w:r>
        <w:rPr>
          <w:rFonts w:ascii="Times New Roman" w:hAnsi="Times New Roman"/>
          <w:sz w:val="24"/>
          <w:szCs w:val="24"/>
        </w:rPr>
        <w:tab/>
      </w:r>
      <w:r>
        <w:rPr>
          <w:rFonts w:ascii="Arial" w:hAnsi="Arial" w:cs="Arial"/>
          <w:sz w:val="18"/>
          <w:szCs w:val="18"/>
        </w:rPr>
        <w:t>11</w:t>
      </w:r>
      <w:r>
        <w:rPr>
          <w:rFonts w:ascii="Times New Roman" w:hAnsi="Times New Roman"/>
          <w:sz w:val="24"/>
          <w:szCs w:val="24"/>
        </w:rPr>
        <w:tab/>
      </w:r>
      <w:r>
        <w:rPr>
          <w:rFonts w:ascii="Arial" w:hAnsi="Arial" w:cs="Arial"/>
          <w:sz w:val="18"/>
          <w:szCs w:val="18"/>
        </w:rPr>
        <w:t>Premije osiguranja</w:t>
      </w:r>
      <w:r>
        <w:rPr>
          <w:rFonts w:ascii="Times New Roman" w:hAnsi="Times New Roman"/>
          <w:sz w:val="24"/>
          <w:szCs w:val="24"/>
        </w:rPr>
        <w:tab/>
      </w:r>
      <w:r>
        <w:rPr>
          <w:rFonts w:ascii="Arial" w:hAnsi="Arial" w:cs="Arial"/>
          <w:sz w:val="18"/>
          <w:szCs w:val="18"/>
        </w:rPr>
        <w:t>35.000,00</w:t>
      </w:r>
    </w:p>
    <w:p w:rsidR="00BA657A" w:rsidRDefault="00BA657A" w:rsidP="00BA657A">
      <w:pPr>
        <w:widowControl w:val="0"/>
        <w:autoSpaceDE w:val="0"/>
        <w:adjustRightInd w:val="0"/>
        <w:spacing w:after="0" w:line="31" w:lineRule="exact"/>
        <w:rPr>
          <w:rFonts w:ascii="Times New Roman" w:hAnsi="Times New Roman"/>
          <w:sz w:val="24"/>
          <w:szCs w:val="24"/>
        </w:rPr>
      </w:pPr>
    </w:p>
    <w:p w:rsidR="00BA657A" w:rsidRDefault="00BA657A" w:rsidP="00BA657A">
      <w:pPr>
        <w:widowControl w:val="0"/>
        <w:tabs>
          <w:tab w:val="left" w:pos="300"/>
          <w:tab w:val="left" w:pos="1680"/>
          <w:tab w:val="right" w:pos="1015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3293</w:t>
      </w:r>
      <w:r>
        <w:rPr>
          <w:rFonts w:ascii="Times New Roman" w:hAnsi="Times New Roman"/>
          <w:sz w:val="24"/>
          <w:szCs w:val="24"/>
        </w:rPr>
        <w:tab/>
      </w:r>
      <w:r>
        <w:rPr>
          <w:rFonts w:ascii="Arial" w:hAnsi="Arial" w:cs="Arial"/>
          <w:b/>
          <w:bCs/>
          <w:sz w:val="18"/>
          <w:szCs w:val="18"/>
        </w:rPr>
        <w:t>Reprezentacija</w:t>
      </w:r>
      <w:r>
        <w:rPr>
          <w:rFonts w:ascii="Times New Roman" w:hAnsi="Times New Roman"/>
          <w:sz w:val="24"/>
          <w:szCs w:val="24"/>
        </w:rPr>
        <w:tab/>
      </w:r>
      <w:r>
        <w:rPr>
          <w:rFonts w:ascii="Arial" w:hAnsi="Arial" w:cs="Arial"/>
          <w:b/>
          <w:bCs/>
          <w:sz w:val="18"/>
          <w:szCs w:val="18"/>
        </w:rPr>
        <w:t>25.000,00</w:t>
      </w:r>
    </w:p>
    <w:p w:rsidR="00BA657A" w:rsidRDefault="00BA657A" w:rsidP="00BA657A">
      <w:pPr>
        <w:widowControl w:val="0"/>
        <w:autoSpaceDE w:val="0"/>
        <w:adjustRightInd w:val="0"/>
        <w:spacing w:after="0" w:line="16" w:lineRule="exact"/>
        <w:rPr>
          <w:rFonts w:ascii="Times New Roman" w:hAnsi="Times New Roman"/>
          <w:sz w:val="24"/>
          <w:szCs w:val="24"/>
        </w:rPr>
      </w:pPr>
    </w:p>
    <w:p w:rsidR="00BA657A" w:rsidRDefault="00BA657A" w:rsidP="00BA657A">
      <w:pPr>
        <w:widowControl w:val="0"/>
        <w:tabs>
          <w:tab w:val="left" w:pos="300"/>
          <w:tab w:val="center" w:pos="1447"/>
          <w:tab w:val="left" w:pos="1680"/>
          <w:tab w:val="right" w:pos="1015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3293</w:t>
      </w:r>
      <w:r>
        <w:rPr>
          <w:rFonts w:ascii="Times New Roman" w:hAnsi="Times New Roman"/>
          <w:sz w:val="24"/>
          <w:szCs w:val="24"/>
        </w:rPr>
        <w:tab/>
      </w:r>
      <w:r>
        <w:rPr>
          <w:rFonts w:ascii="Arial" w:hAnsi="Arial" w:cs="Arial"/>
          <w:sz w:val="18"/>
          <w:szCs w:val="18"/>
        </w:rPr>
        <w:t>11</w:t>
      </w:r>
      <w:r>
        <w:rPr>
          <w:rFonts w:ascii="Times New Roman" w:hAnsi="Times New Roman"/>
          <w:sz w:val="24"/>
          <w:szCs w:val="24"/>
        </w:rPr>
        <w:tab/>
      </w:r>
      <w:r>
        <w:rPr>
          <w:rFonts w:ascii="Arial" w:hAnsi="Arial" w:cs="Arial"/>
          <w:sz w:val="18"/>
          <w:szCs w:val="18"/>
        </w:rPr>
        <w:t>Reprezentacija</w:t>
      </w:r>
      <w:r>
        <w:rPr>
          <w:rFonts w:ascii="Times New Roman" w:hAnsi="Times New Roman"/>
          <w:sz w:val="24"/>
          <w:szCs w:val="24"/>
        </w:rPr>
        <w:tab/>
      </w:r>
      <w:r>
        <w:rPr>
          <w:rFonts w:ascii="Arial" w:hAnsi="Arial" w:cs="Arial"/>
          <w:sz w:val="18"/>
          <w:szCs w:val="18"/>
        </w:rPr>
        <w:t>25.000,00</w:t>
      </w:r>
    </w:p>
    <w:p w:rsidR="00BA657A" w:rsidRDefault="00BA657A" w:rsidP="00BA657A">
      <w:pPr>
        <w:widowControl w:val="0"/>
        <w:autoSpaceDE w:val="0"/>
        <w:adjustRightInd w:val="0"/>
        <w:spacing w:after="0" w:line="30" w:lineRule="exact"/>
        <w:rPr>
          <w:rFonts w:ascii="Times New Roman" w:hAnsi="Times New Roman"/>
          <w:sz w:val="24"/>
          <w:szCs w:val="24"/>
        </w:rPr>
      </w:pPr>
    </w:p>
    <w:p w:rsidR="00BA657A" w:rsidRDefault="00BA657A" w:rsidP="00BA657A">
      <w:pPr>
        <w:widowControl w:val="0"/>
        <w:tabs>
          <w:tab w:val="left" w:pos="300"/>
          <w:tab w:val="left" w:pos="1680"/>
          <w:tab w:val="right" w:pos="1015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3294</w:t>
      </w:r>
      <w:r>
        <w:rPr>
          <w:rFonts w:ascii="Times New Roman" w:hAnsi="Times New Roman"/>
          <w:sz w:val="24"/>
          <w:szCs w:val="24"/>
        </w:rPr>
        <w:tab/>
      </w:r>
      <w:r>
        <w:rPr>
          <w:rFonts w:ascii="Arial" w:hAnsi="Arial" w:cs="Arial"/>
          <w:b/>
          <w:bCs/>
          <w:sz w:val="18"/>
          <w:szCs w:val="18"/>
        </w:rPr>
        <w:t>Članarine i norme</w:t>
      </w:r>
      <w:r>
        <w:rPr>
          <w:rFonts w:ascii="Times New Roman" w:hAnsi="Times New Roman"/>
          <w:sz w:val="24"/>
          <w:szCs w:val="24"/>
        </w:rPr>
        <w:tab/>
      </w:r>
      <w:r>
        <w:rPr>
          <w:rFonts w:ascii="Arial" w:hAnsi="Arial" w:cs="Arial"/>
          <w:b/>
          <w:bCs/>
          <w:sz w:val="18"/>
          <w:szCs w:val="18"/>
        </w:rPr>
        <w:t>27.000,00</w:t>
      </w:r>
    </w:p>
    <w:p w:rsidR="00BA657A" w:rsidRDefault="00BA657A" w:rsidP="00BA657A">
      <w:pPr>
        <w:widowControl w:val="0"/>
        <w:autoSpaceDE w:val="0"/>
        <w:adjustRightInd w:val="0"/>
        <w:spacing w:after="0" w:line="16" w:lineRule="exact"/>
        <w:rPr>
          <w:rFonts w:ascii="Times New Roman" w:hAnsi="Times New Roman"/>
          <w:sz w:val="24"/>
          <w:szCs w:val="24"/>
        </w:rPr>
      </w:pPr>
    </w:p>
    <w:p w:rsidR="00BA657A" w:rsidRDefault="00BA657A" w:rsidP="00BA657A">
      <w:pPr>
        <w:widowControl w:val="0"/>
        <w:tabs>
          <w:tab w:val="left" w:pos="300"/>
          <w:tab w:val="center" w:pos="1447"/>
          <w:tab w:val="left" w:pos="1680"/>
          <w:tab w:val="right" w:pos="1015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3294</w:t>
      </w:r>
      <w:r>
        <w:rPr>
          <w:rFonts w:ascii="Times New Roman" w:hAnsi="Times New Roman"/>
          <w:sz w:val="24"/>
          <w:szCs w:val="24"/>
        </w:rPr>
        <w:tab/>
      </w:r>
      <w:r>
        <w:rPr>
          <w:rFonts w:ascii="Arial" w:hAnsi="Arial" w:cs="Arial"/>
          <w:sz w:val="18"/>
          <w:szCs w:val="18"/>
        </w:rPr>
        <w:t>11</w:t>
      </w:r>
      <w:r>
        <w:rPr>
          <w:rFonts w:ascii="Times New Roman" w:hAnsi="Times New Roman"/>
          <w:sz w:val="24"/>
          <w:szCs w:val="24"/>
        </w:rPr>
        <w:tab/>
      </w:r>
      <w:r>
        <w:rPr>
          <w:rFonts w:ascii="Arial" w:hAnsi="Arial" w:cs="Arial"/>
          <w:sz w:val="18"/>
          <w:szCs w:val="18"/>
        </w:rPr>
        <w:t>Članarine i norme</w:t>
      </w:r>
      <w:r>
        <w:rPr>
          <w:rFonts w:ascii="Times New Roman" w:hAnsi="Times New Roman"/>
          <w:sz w:val="24"/>
          <w:szCs w:val="24"/>
        </w:rPr>
        <w:tab/>
      </w:r>
      <w:r>
        <w:rPr>
          <w:rFonts w:ascii="Arial" w:hAnsi="Arial" w:cs="Arial"/>
          <w:sz w:val="18"/>
          <w:szCs w:val="18"/>
        </w:rPr>
        <w:t>27.000,00</w:t>
      </w:r>
    </w:p>
    <w:p w:rsidR="00BA657A" w:rsidRDefault="00BA657A" w:rsidP="00BA657A">
      <w:pPr>
        <w:widowControl w:val="0"/>
        <w:autoSpaceDE w:val="0"/>
        <w:adjustRightInd w:val="0"/>
        <w:spacing w:after="0" w:line="31" w:lineRule="exact"/>
        <w:rPr>
          <w:rFonts w:ascii="Times New Roman" w:hAnsi="Times New Roman"/>
          <w:sz w:val="24"/>
          <w:szCs w:val="24"/>
        </w:rPr>
      </w:pPr>
    </w:p>
    <w:p w:rsidR="00BA657A" w:rsidRDefault="00BA657A" w:rsidP="00BA657A">
      <w:pPr>
        <w:widowControl w:val="0"/>
        <w:tabs>
          <w:tab w:val="left" w:pos="300"/>
          <w:tab w:val="left" w:pos="1680"/>
          <w:tab w:val="right" w:pos="1015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3295</w:t>
      </w:r>
      <w:r>
        <w:rPr>
          <w:rFonts w:ascii="Times New Roman" w:hAnsi="Times New Roman"/>
          <w:sz w:val="24"/>
          <w:szCs w:val="24"/>
        </w:rPr>
        <w:tab/>
      </w:r>
      <w:r>
        <w:rPr>
          <w:rFonts w:ascii="Arial" w:hAnsi="Arial" w:cs="Arial"/>
          <w:b/>
          <w:bCs/>
          <w:sz w:val="18"/>
          <w:szCs w:val="18"/>
        </w:rPr>
        <w:t>Pristojbe i naknade</w:t>
      </w:r>
      <w:r>
        <w:rPr>
          <w:rFonts w:ascii="Times New Roman" w:hAnsi="Times New Roman"/>
          <w:sz w:val="24"/>
          <w:szCs w:val="24"/>
        </w:rPr>
        <w:tab/>
      </w:r>
      <w:r>
        <w:rPr>
          <w:rFonts w:ascii="Arial" w:hAnsi="Arial" w:cs="Arial"/>
          <w:b/>
          <w:bCs/>
          <w:sz w:val="18"/>
          <w:szCs w:val="18"/>
        </w:rPr>
        <w:t>15.000,00</w:t>
      </w:r>
    </w:p>
    <w:p w:rsidR="00BA657A" w:rsidRDefault="00BA657A" w:rsidP="00BA657A">
      <w:pPr>
        <w:widowControl w:val="0"/>
        <w:autoSpaceDE w:val="0"/>
        <w:adjustRightInd w:val="0"/>
        <w:spacing w:after="0" w:line="16" w:lineRule="exact"/>
        <w:rPr>
          <w:rFonts w:ascii="Times New Roman" w:hAnsi="Times New Roman"/>
          <w:sz w:val="24"/>
          <w:szCs w:val="24"/>
        </w:rPr>
      </w:pPr>
    </w:p>
    <w:p w:rsidR="00BA657A" w:rsidRDefault="00BA657A" w:rsidP="00BA657A">
      <w:pPr>
        <w:widowControl w:val="0"/>
        <w:tabs>
          <w:tab w:val="left" w:pos="300"/>
          <w:tab w:val="center" w:pos="1447"/>
          <w:tab w:val="left" w:pos="1680"/>
          <w:tab w:val="right" w:pos="1015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3295</w:t>
      </w:r>
      <w:r>
        <w:rPr>
          <w:rFonts w:ascii="Times New Roman" w:hAnsi="Times New Roman"/>
          <w:sz w:val="24"/>
          <w:szCs w:val="24"/>
        </w:rPr>
        <w:tab/>
      </w:r>
      <w:r>
        <w:rPr>
          <w:rFonts w:ascii="Arial" w:hAnsi="Arial" w:cs="Arial"/>
          <w:sz w:val="18"/>
          <w:szCs w:val="18"/>
        </w:rPr>
        <w:t>11</w:t>
      </w:r>
      <w:r>
        <w:rPr>
          <w:rFonts w:ascii="Times New Roman" w:hAnsi="Times New Roman"/>
          <w:sz w:val="24"/>
          <w:szCs w:val="24"/>
        </w:rPr>
        <w:tab/>
      </w:r>
      <w:r>
        <w:rPr>
          <w:rFonts w:ascii="Arial" w:hAnsi="Arial" w:cs="Arial"/>
          <w:sz w:val="18"/>
          <w:szCs w:val="18"/>
        </w:rPr>
        <w:t>Pristojbe i naknade</w:t>
      </w:r>
      <w:r>
        <w:rPr>
          <w:rFonts w:ascii="Times New Roman" w:hAnsi="Times New Roman"/>
          <w:sz w:val="24"/>
          <w:szCs w:val="24"/>
        </w:rPr>
        <w:tab/>
      </w:r>
      <w:r>
        <w:rPr>
          <w:rFonts w:ascii="Arial" w:hAnsi="Arial" w:cs="Arial"/>
          <w:sz w:val="18"/>
          <w:szCs w:val="18"/>
        </w:rPr>
        <w:t>15.000,00</w:t>
      </w:r>
    </w:p>
    <w:p w:rsidR="00BA657A" w:rsidRDefault="00BA657A" w:rsidP="00BA657A">
      <w:pPr>
        <w:widowControl w:val="0"/>
        <w:autoSpaceDE w:val="0"/>
        <w:adjustRightInd w:val="0"/>
        <w:spacing w:after="0" w:line="30" w:lineRule="exact"/>
        <w:rPr>
          <w:rFonts w:ascii="Times New Roman" w:hAnsi="Times New Roman"/>
          <w:sz w:val="24"/>
          <w:szCs w:val="24"/>
        </w:rPr>
      </w:pPr>
    </w:p>
    <w:p w:rsidR="00BA657A" w:rsidRDefault="00BA657A" w:rsidP="00BA657A">
      <w:pPr>
        <w:widowControl w:val="0"/>
        <w:tabs>
          <w:tab w:val="left" w:pos="300"/>
          <w:tab w:val="left" w:pos="1680"/>
          <w:tab w:val="right" w:pos="1015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3296</w:t>
      </w:r>
      <w:r>
        <w:rPr>
          <w:rFonts w:ascii="Times New Roman" w:hAnsi="Times New Roman"/>
          <w:sz w:val="24"/>
          <w:szCs w:val="24"/>
        </w:rPr>
        <w:tab/>
      </w:r>
      <w:r>
        <w:rPr>
          <w:rFonts w:ascii="Arial" w:hAnsi="Arial" w:cs="Arial"/>
          <w:b/>
          <w:bCs/>
          <w:sz w:val="18"/>
          <w:szCs w:val="18"/>
        </w:rPr>
        <w:t>Troškovi sudskih postupaka</w:t>
      </w:r>
      <w:r>
        <w:rPr>
          <w:rFonts w:ascii="Times New Roman" w:hAnsi="Times New Roman"/>
          <w:sz w:val="24"/>
          <w:szCs w:val="24"/>
        </w:rPr>
        <w:tab/>
      </w:r>
      <w:r>
        <w:rPr>
          <w:rFonts w:ascii="Arial" w:hAnsi="Arial" w:cs="Arial"/>
          <w:b/>
          <w:bCs/>
          <w:sz w:val="18"/>
          <w:szCs w:val="18"/>
        </w:rPr>
        <w:t>8.000,00</w:t>
      </w:r>
    </w:p>
    <w:p w:rsidR="00BA657A" w:rsidRDefault="00BA657A" w:rsidP="00BA657A">
      <w:pPr>
        <w:widowControl w:val="0"/>
        <w:autoSpaceDE w:val="0"/>
        <w:adjustRightInd w:val="0"/>
        <w:spacing w:after="0" w:line="16" w:lineRule="exact"/>
        <w:rPr>
          <w:rFonts w:ascii="Times New Roman" w:hAnsi="Times New Roman"/>
          <w:sz w:val="24"/>
          <w:szCs w:val="24"/>
        </w:rPr>
      </w:pPr>
    </w:p>
    <w:p w:rsidR="00BA657A" w:rsidRDefault="00BA657A" w:rsidP="00BA657A">
      <w:pPr>
        <w:widowControl w:val="0"/>
        <w:tabs>
          <w:tab w:val="left" w:pos="300"/>
          <w:tab w:val="center" w:pos="1447"/>
          <w:tab w:val="left" w:pos="1680"/>
          <w:tab w:val="right" w:pos="1015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32961</w:t>
      </w:r>
      <w:r>
        <w:rPr>
          <w:rFonts w:ascii="Times New Roman" w:hAnsi="Times New Roman"/>
          <w:sz w:val="24"/>
          <w:szCs w:val="24"/>
        </w:rPr>
        <w:tab/>
      </w:r>
      <w:r>
        <w:rPr>
          <w:rFonts w:ascii="Arial" w:hAnsi="Arial" w:cs="Arial"/>
          <w:sz w:val="18"/>
          <w:szCs w:val="18"/>
        </w:rPr>
        <w:t>11</w:t>
      </w:r>
      <w:r>
        <w:rPr>
          <w:rFonts w:ascii="Times New Roman" w:hAnsi="Times New Roman"/>
          <w:sz w:val="24"/>
          <w:szCs w:val="24"/>
        </w:rPr>
        <w:tab/>
      </w:r>
      <w:r>
        <w:rPr>
          <w:rFonts w:ascii="Arial" w:hAnsi="Arial" w:cs="Arial"/>
          <w:sz w:val="18"/>
          <w:szCs w:val="18"/>
        </w:rPr>
        <w:t>Troškovi sudskih postupaka</w:t>
      </w:r>
      <w:r>
        <w:rPr>
          <w:rFonts w:ascii="Times New Roman" w:hAnsi="Times New Roman"/>
          <w:sz w:val="24"/>
          <w:szCs w:val="24"/>
        </w:rPr>
        <w:tab/>
      </w:r>
      <w:r>
        <w:rPr>
          <w:rFonts w:ascii="Arial" w:hAnsi="Arial" w:cs="Arial"/>
          <w:sz w:val="18"/>
          <w:szCs w:val="18"/>
        </w:rPr>
        <w:t>8.000,00</w:t>
      </w:r>
    </w:p>
    <w:p w:rsidR="00BA657A" w:rsidRDefault="00BA657A" w:rsidP="00BA657A">
      <w:pPr>
        <w:widowControl w:val="0"/>
        <w:autoSpaceDE w:val="0"/>
        <w:adjustRightInd w:val="0"/>
        <w:spacing w:after="0" w:line="31" w:lineRule="exact"/>
        <w:rPr>
          <w:rFonts w:ascii="Times New Roman" w:hAnsi="Times New Roman"/>
          <w:sz w:val="24"/>
          <w:szCs w:val="24"/>
        </w:rPr>
      </w:pPr>
    </w:p>
    <w:p w:rsidR="00BA657A" w:rsidRDefault="00BA657A" w:rsidP="00BA657A">
      <w:pPr>
        <w:widowControl w:val="0"/>
        <w:tabs>
          <w:tab w:val="left" w:pos="300"/>
          <w:tab w:val="left" w:pos="1680"/>
          <w:tab w:val="right" w:pos="1015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3299</w:t>
      </w:r>
      <w:r>
        <w:rPr>
          <w:rFonts w:ascii="Times New Roman" w:hAnsi="Times New Roman"/>
          <w:sz w:val="24"/>
          <w:szCs w:val="24"/>
        </w:rPr>
        <w:tab/>
      </w:r>
      <w:r>
        <w:rPr>
          <w:rFonts w:ascii="Arial" w:hAnsi="Arial" w:cs="Arial"/>
          <w:b/>
          <w:bCs/>
          <w:sz w:val="18"/>
          <w:szCs w:val="18"/>
        </w:rPr>
        <w:t>Ostali nespomenuti rashodi poslovanja</w:t>
      </w:r>
      <w:r>
        <w:rPr>
          <w:rFonts w:ascii="Times New Roman" w:hAnsi="Times New Roman"/>
          <w:sz w:val="24"/>
          <w:szCs w:val="24"/>
        </w:rPr>
        <w:tab/>
      </w:r>
      <w:r>
        <w:rPr>
          <w:rFonts w:ascii="Arial" w:hAnsi="Arial" w:cs="Arial"/>
          <w:b/>
          <w:bCs/>
          <w:sz w:val="18"/>
          <w:szCs w:val="18"/>
        </w:rPr>
        <w:t>3.000,00</w:t>
      </w:r>
    </w:p>
    <w:p w:rsidR="00BA657A" w:rsidRDefault="00BA657A" w:rsidP="00BA657A">
      <w:pPr>
        <w:widowControl w:val="0"/>
        <w:autoSpaceDE w:val="0"/>
        <w:adjustRightInd w:val="0"/>
        <w:spacing w:after="0" w:line="16" w:lineRule="exact"/>
        <w:rPr>
          <w:rFonts w:ascii="Times New Roman" w:hAnsi="Times New Roman"/>
          <w:sz w:val="24"/>
          <w:szCs w:val="24"/>
        </w:rPr>
      </w:pPr>
    </w:p>
    <w:p w:rsidR="00BA657A" w:rsidRDefault="00BA657A" w:rsidP="00BA657A">
      <w:pPr>
        <w:widowControl w:val="0"/>
        <w:tabs>
          <w:tab w:val="left" w:pos="300"/>
          <w:tab w:val="center" w:pos="1447"/>
          <w:tab w:val="left" w:pos="1680"/>
          <w:tab w:val="right" w:pos="1015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3299</w:t>
      </w:r>
      <w:r>
        <w:rPr>
          <w:rFonts w:ascii="Times New Roman" w:hAnsi="Times New Roman"/>
          <w:sz w:val="24"/>
          <w:szCs w:val="24"/>
        </w:rPr>
        <w:tab/>
      </w:r>
      <w:r>
        <w:rPr>
          <w:rFonts w:ascii="Arial" w:hAnsi="Arial" w:cs="Arial"/>
          <w:sz w:val="18"/>
          <w:szCs w:val="18"/>
        </w:rPr>
        <w:t>11</w:t>
      </w:r>
      <w:r>
        <w:rPr>
          <w:rFonts w:ascii="Times New Roman" w:hAnsi="Times New Roman"/>
          <w:sz w:val="24"/>
          <w:szCs w:val="24"/>
        </w:rPr>
        <w:tab/>
      </w:r>
      <w:r>
        <w:rPr>
          <w:rFonts w:ascii="Arial" w:hAnsi="Arial" w:cs="Arial"/>
          <w:sz w:val="18"/>
          <w:szCs w:val="18"/>
        </w:rPr>
        <w:t>Ostali nespomenuti rashodi poslovanja</w:t>
      </w:r>
      <w:r>
        <w:rPr>
          <w:rFonts w:ascii="Times New Roman" w:hAnsi="Times New Roman"/>
          <w:sz w:val="24"/>
          <w:szCs w:val="24"/>
        </w:rPr>
        <w:tab/>
      </w:r>
      <w:r>
        <w:rPr>
          <w:rFonts w:ascii="Arial" w:hAnsi="Arial" w:cs="Arial"/>
          <w:sz w:val="18"/>
          <w:szCs w:val="18"/>
        </w:rPr>
        <w:t>3.000,00</w:t>
      </w:r>
    </w:p>
    <w:p w:rsidR="00BA657A" w:rsidRDefault="00BA657A" w:rsidP="00BA657A">
      <w:pPr>
        <w:widowControl w:val="0"/>
        <w:autoSpaceDE w:val="0"/>
        <w:adjustRightInd w:val="0"/>
        <w:spacing w:after="0" w:line="30" w:lineRule="exact"/>
        <w:rPr>
          <w:rFonts w:ascii="Times New Roman" w:hAnsi="Times New Roman"/>
          <w:sz w:val="24"/>
          <w:szCs w:val="24"/>
        </w:rPr>
      </w:pPr>
    </w:p>
    <w:p w:rsidR="00BA657A" w:rsidRDefault="00BA657A" w:rsidP="00BA657A">
      <w:pPr>
        <w:widowControl w:val="0"/>
        <w:tabs>
          <w:tab w:val="left" w:pos="300"/>
          <w:tab w:val="left" w:pos="1680"/>
          <w:tab w:val="right" w:pos="1015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34</w:t>
      </w:r>
      <w:r>
        <w:rPr>
          <w:rFonts w:ascii="Times New Roman" w:hAnsi="Times New Roman"/>
          <w:sz w:val="24"/>
          <w:szCs w:val="24"/>
        </w:rPr>
        <w:tab/>
      </w:r>
      <w:r>
        <w:rPr>
          <w:rFonts w:ascii="Arial" w:hAnsi="Arial" w:cs="Arial"/>
          <w:b/>
          <w:bCs/>
          <w:sz w:val="18"/>
          <w:szCs w:val="18"/>
        </w:rPr>
        <w:t>Financijski rashodi</w:t>
      </w:r>
      <w:r>
        <w:rPr>
          <w:rFonts w:ascii="Times New Roman" w:hAnsi="Times New Roman"/>
          <w:sz w:val="24"/>
          <w:szCs w:val="24"/>
        </w:rPr>
        <w:tab/>
      </w:r>
      <w:r>
        <w:rPr>
          <w:rFonts w:ascii="Arial" w:hAnsi="Arial" w:cs="Arial"/>
          <w:b/>
          <w:bCs/>
          <w:sz w:val="18"/>
          <w:szCs w:val="18"/>
        </w:rPr>
        <w:t>11.000,00</w:t>
      </w:r>
    </w:p>
    <w:p w:rsidR="00BA657A" w:rsidRDefault="00BA657A" w:rsidP="00BA657A">
      <w:pPr>
        <w:widowControl w:val="0"/>
        <w:autoSpaceDE w:val="0"/>
        <w:adjustRightInd w:val="0"/>
        <w:spacing w:after="0" w:line="31" w:lineRule="exact"/>
        <w:rPr>
          <w:rFonts w:ascii="Times New Roman" w:hAnsi="Times New Roman"/>
          <w:sz w:val="24"/>
          <w:szCs w:val="24"/>
        </w:rPr>
      </w:pPr>
    </w:p>
    <w:p w:rsidR="00BA657A" w:rsidRDefault="00BA657A" w:rsidP="00BA657A">
      <w:pPr>
        <w:widowControl w:val="0"/>
        <w:tabs>
          <w:tab w:val="left" w:pos="300"/>
          <w:tab w:val="left" w:pos="1680"/>
          <w:tab w:val="right" w:pos="1015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343</w:t>
      </w:r>
      <w:r>
        <w:rPr>
          <w:rFonts w:ascii="Times New Roman" w:hAnsi="Times New Roman"/>
          <w:sz w:val="24"/>
          <w:szCs w:val="24"/>
        </w:rPr>
        <w:tab/>
      </w:r>
      <w:r>
        <w:rPr>
          <w:rFonts w:ascii="Arial" w:hAnsi="Arial" w:cs="Arial"/>
          <w:b/>
          <w:bCs/>
          <w:sz w:val="18"/>
          <w:szCs w:val="18"/>
        </w:rPr>
        <w:t>Ostali financijski rashodi</w:t>
      </w:r>
      <w:r>
        <w:rPr>
          <w:rFonts w:ascii="Times New Roman" w:hAnsi="Times New Roman"/>
          <w:sz w:val="24"/>
          <w:szCs w:val="24"/>
        </w:rPr>
        <w:tab/>
      </w:r>
      <w:r>
        <w:rPr>
          <w:rFonts w:ascii="Arial" w:hAnsi="Arial" w:cs="Arial"/>
          <w:b/>
          <w:bCs/>
          <w:sz w:val="18"/>
          <w:szCs w:val="18"/>
        </w:rPr>
        <w:t>11.000,00</w:t>
      </w:r>
    </w:p>
    <w:p w:rsidR="00BA657A" w:rsidRDefault="00BA657A" w:rsidP="00BA657A">
      <w:pPr>
        <w:widowControl w:val="0"/>
        <w:autoSpaceDE w:val="0"/>
        <w:adjustRightInd w:val="0"/>
        <w:spacing w:after="0" w:line="31" w:lineRule="exact"/>
        <w:rPr>
          <w:rFonts w:ascii="Times New Roman" w:hAnsi="Times New Roman"/>
          <w:sz w:val="24"/>
          <w:szCs w:val="24"/>
        </w:rPr>
      </w:pPr>
    </w:p>
    <w:p w:rsidR="00BA657A" w:rsidRDefault="00BA657A" w:rsidP="00BA657A">
      <w:pPr>
        <w:widowControl w:val="0"/>
        <w:tabs>
          <w:tab w:val="left" w:pos="300"/>
          <w:tab w:val="left" w:pos="1680"/>
          <w:tab w:val="right" w:pos="1015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3431</w:t>
      </w:r>
      <w:r>
        <w:rPr>
          <w:rFonts w:ascii="Times New Roman" w:hAnsi="Times New Roman"/>
          <w:sz w:val="24"/>
          <w:szCs w:val="24"/>
        </w:rPr>
        <w:tab/>
      </w:r>
      <w:r>
        <w:rPr>
          <w:rFonts w:ascii="Arial" w:hAnsi="Arial" w:cs="Arial"/>
          <w:b/>
          <w:bCs/>
          <w:sz w:val="18"/>
          <w:szCs w:val="18"/>
        </w:rPr>
        <w:t>Bankarske usluge i usluge platnog prometa</w:t>
      </w:r>
      <w:r>
        <w:rPr>
          <w:rFonts w:ascii="Times New Roman" w:hAnsi="Times New Roman"/>
          <w:sz w:val="24"/>
          <w:szCs w:val="24"/>
        </w:rPr>
        <w:tab/>
      </w:r>
      <w:r>
        <w:rPr>
          <w:rFonts w:ascii="Arial" w:hAnsi="Arial" w:cs="Arial"/>
          <w:b/>
          <w:bCs/>
          <w:sz w:val="18"/>
          <w:szCs w:val="18"/>
        </w:rPr>
        <w:t>9.000,00</w:t>
      </w:r>
    </w:p>
    <w:p w:rsidR="00BA657A" w:rsidRDefault="00BA657A" w:rsidP="00BA657A">
      <w:pPr>
        <w:widowControl w:val="0"/>
        <w:autoSpaceDE w:val="0"/>
        <w:adjustRightInd w:val="0"/>
        <w:spacing w:after="0" w:line="16" w:lineRule="exact"/>
        <w:rPr>
          <w:rFonts w:ascii="Times New Roman" w:hAnsi="Times New Roman"/>
          <w:sz w:val="24"/>
          <w:szCs w:val="24"/>
        </w:rPr>
      </w:pPr>
    </w:p>
    <w:p w:rsidR="00BA657A" w:rsidRDefault="00BA657A" w:rsidP="00BA657A">
      <w:pPr>
        <w:widowControl w:val="0"/>
        <w:tabs>
          <w:tab w:val="left" w:pos="300"/>
          <w:tab w:val="center" w:pos="1447"/>
          <w:tab w:val="left" w:pos="1680"/>
          <w:tab w:val="right" w:pos="1015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3431</w:t>
      </w:r>
      <w:r>
        <w:rPr>
          <w:rFonts w:ascii="Times New Roman" w:hAnsi="Times New Roman"/>
          <w:sz w:val="24"/>
          <w:szCs w:val="24"/>
        </w:rPr>
        <w:tab/>
      </w:r>
      <w:r>
        <w:rPr>
          <w:rFonts w:ascii="Arial" w:hAnsi="Arial" w:cs="Arial"/>
          <w:sz w:val="18"/>
          <w:szCs w:val="18"/>
        </w:rPr>
        <w:t>11</w:t>
      </w:r>
      <w:r>
        <w:rPr>
          <w:rFonts w:ascii="Times New Roman" w:hAnsi="Times New Roman"/>
          <w:sz w:val="24"/>
          <w:szCs w:val="24"/>
        </w:rPr>
        <w:tab/>
      </w:r>
      <w:r>
        <w:rPr>
          <w:rFonts w:ascii="Arial" w:hAnsi="Arial" w:cs="Arial"/>
          <w:sz w:val="18"/>
          <w:szCs w:val="18"/>
        </w:rPr>
        <w:t>Bankarske usluge i usluge platnog prometa</w:t>
      </w:r>
      <w:r>
        <w:rPr>
          <w:rFonts w:ascii="Times New Roman" w:hAnsi="Times New Roman"/>
          <w:sz w:val="24"/>
          <w:szCs w:val="24"/>
        </w:rPr>
        <w:tab/>
      </w:r>
      <w:r>
        <w:rPr>
          <w:rFonts w:ascii="Arial" w:hAnsi="Arial" w:cs="Arial"/>
          <w:sz w:val="18"/>
          <w:szCs w:val="18"/>
        </w:rPr>
        <w:t>9.000,00</w:t>
      </w:r>
    </w:p>
    <w:p w:rsidR="00BA657A" w:rsidRDefault="00BA657A" w:rsidP="00BA657A">
      <w:pPr>
        <w:widowControl w:val="0"/>
        <w:autoSpaceDE w:val="0"/>
        <w:adjustRightInd w:val="0"/>
        <w:spacing w:after="0" w:line="31" w:lineRule="exact"/>
        <w:rPr>
          <w:rFonts w:ascii="Times New Roman" w:hAnsi="Times New Roman"/>
          <w:sz w:val="24"/>
          <w:szCs w:val="24"/>
        </w:rPr>
      </w:pPr>
    </w:p>
    <w:p w:rsidR="00BA657A" w:rsidRDefault="00BA657A" w:rsidP="00BA657A">
      <w:pPr>
        <w:widowControl w:val="0"/>
        <w:tabs>
          <w:tab w:val="left" w:pos="300"/>
          <w:tab w:val="left" w:pos="1680"/>
          <w:tab w:val="right" w:pos="1015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3433</w:t>
      </w:r>
      <w:r>
        <w:rPr>
          <w:rFonts w:ascii="Times New Roman" w:hAnsi="Times New Roman"/>
          <w:sz w:val="24"/>
          <w:szCs w:val="24"/>
        </w:rPr>
        <w:tab/>
      </w:r>
      <w:r>
        <w:rPr>
          <w:rFonts w:ascii="Arial" w:hAnsi="Arial" w:cs="Arial"/>
          <w:b/>
          <w:bCs/>
          <w:sz w:val="18"/>
          <w:szCs w:val="18"/>
        </w:rPr>
        <w:t>Zatezne kamate</w:t>
      </w:r>
      <w:r>
        <w:rPr>
          <w:rFonts w:ascii="Times New Roman" w:hAnsi="Times New Roman"/>
          <w:sz w:val="24"/>
          <w:szCs w:val="24"/>
        </w:rPr>
        <w:tab/>
      </w:r>
      <w:r>
        <w:rPr>
          <w:rFonts w:ascii="Arial" w:hAnsi="Arial" w:cs="Arial"/>
          <w:b/>
          <w:bCs/>
          <w:sz w:val="18"/>
          <w:szCs w:val="18"/>
        </w:rPr>
        <w:t>2.000,00</w:t>
      </w:r>
    </w:p>
    <w:p w:rsidR="00BA657A" w:rsidRDefault="00BA657A" w:rsidP="00BA657A">
      <w:pPr>
        <w:widowControl w:val="0"/>
        <w:autoSpaceDE w:val="0"/>
        <w:adjustRightInd w:val="0"/>
        <w:spacing w:after="0" w:line="16" w:lineRule="exact"/>
        <w:rPr>
          <w:rFonts w:ascii="Times New Roman" w:hAnsi="Times New Roman"/>
          <w:sz w:val="24"/>
          <w:szCs w:val="24"/>
        </w:rPr>
      </w:pPr>
    </w:p>
    <w:p w:rsidR="00BA657A" w:rsidRDefault="00BA657A" w:rsidP="00BA657A">
      <w:pPr>
        <w:widowControl w:val="0"/>
        <w:tabs>
          <w:tab w:val="left" w:pos="300"/>
          <w:tab w:val="center" w:pos="1447"/>
          <w:tab w:val="left" w:pos="1680"/>
          <w:tab w:val="right" w:pos="1015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3433</w:t>
      </w:r>
      <w:r>
        <w:rPr>
          <w:rFonts w:ascii="Times New Roman" w:hAnsi="Times New Roman"/>
          <w:sz w:val="24"/>
          <w:szCs w:val="24"/>
        </w:rPr>
        <w:tab/>
      </w:r>
      <w:r>
        <w:rPr>
          <w:rFonts w:ascii="Arial" w:hAnsi="Arial" w:cs="Arial"/>
          <w:sz w:val="18"/>
          <w:szCs w:val="18"/>
        </w:rPr>
        <w:t>11</w:t>
      </w:r>
      <w:r>
        <w:rPr>
          <w:rFonts w:ascii="Times New Roman" w:hAnsi="Times New Roman"/>
          <w:sz w:val="24"/>
          <w:szCs w:val="24"/>
        </w:rPr>
        <w:tab/>
      </w:r>
      <w:r>
        <w:rPr>
          <w:rFonts w:ascii="Arial" w:hAnsi="Arial" w:cs="Arial"/>
          <w:sz w:val="18"/>
          <w:szCs w:val="18"/>
        </w:rPr>
        <w:t>Zatezne kamate</w:t>
      </w:r>
      <w:r>
        <w:rPr>
          <w:rFonts w:ascii="Times New Roman" w:hAnsi="Times New Roman"/>
          <w:sz w:val="24"/>
          <w:szCs w:val="24"/>
        </w:rPr>
        <w:tab/>
      </w:r>
      <w:r>
        <w:rPr>
          <w:rFonts w:ascii="Arial" w:hAnsi="Arial" w:cs="Arial"/>
          <w:sz w:val="18"/>
          <w:szCs w:val="18"/>
        </w:rPr>
        <w:t>2.000,00</w:t>
      </w:r>
    </w:p>
    <w:p w:rsidR="00BA657A" w:rsidRDefault="00BA657A" w:rsidP="00BA657A">
      <w:pPr>
        <w:widowControl w:val="0"/>
        <w:autoSpaceDE w:val="0"/>
        <w:adjustRightInd w:val="0"/>
        <w:spacing w:after="0" w:line="31" w:lineRule="exact"/>
        <w:rPr>
          <w:rFonts w:ascii="Times New Roman" w:hAnsi="Times New Roman"/>
          <w:sz w:val="24"/>
          <w:szCs w:val="24"/>
        </w:rPr>
      </w:pPr>
    </w:p>
    <w:p w:rsidR="00BA657A" w:rsidRDefault="00BA657A" w:rsidP="00BA657A">
      <w:pPr>
        <w:widowControl w:val="0"/>
        <w:tabs>
          <w:tab w:val="left" w:pos="300"/>
          <w:tab w:val="left" w:pos="1680"/>
          <w:tab w:val="right" w:pos="1015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38</w:t>
      </w:r>
      <w:r>
        <w:rPr>
          <w:rFonts w:ascii="Times New Roman" w:hAnsi="Times New Roman"/>
          <w:sz w:val="24"/>
          <w:szCs w:val="24"/>
        </w:rPr>
        <w:tab/>
      </w:r>
      <w:r>
        <w:rPr>
          <w:rFonts w:ascii="Arial" w:hAnsi="Arial" w:cs="Arial"/>
          <w:b/>
          <w:bCs/>
          <w:sz w:val="18"/>
          <w:szCs w:val="18"/>
        </w:rPr>
        <w:t>Ostali rashodi</w:t>
      </w:r>
      <w:r>
        <w:rPr>
          <w:rFonts w:ascii="Times New Roman" w:hAnsi="Times New Roman"/>
          <w:sz w:val="24"/>
          <w:szCs w:val="24"/>
        </w:rPr>
        <w:tab/>
      </w:r>
      <w:r>
        <w:rPr>
          <w:rFonts w:ascii="Arial" w:hAnsi="Arial" w:cs="Arial"/>
          <w:b/>
          <w:bCs/>
          <w:sz w:val="18"/>
          <w:szCs w:val="18"/>
        </w:rPr>
        <w:t>45.000,00</w:t>
      </w:r>
    </w:p>
    <w:p w:rsidR="00BA657A" w:rsidRDefault="00BA657A" w:rsidP="00BA657A">
      <w:pPr>
        <w:widowControl w:val="0"/>
        <w:autoSpaceDE w:val="0"/>
        <w:adjustRightInd w:val="0"/>
        <w:spacing w:after="0" w:line="31" w:lineRule="exact"/>
        <w:rPr>
          <w:rFonts w:ascii="Times New Roman" w:hAnsi="Times New Roman"/>
          <w:sz w:val="24"/>
          <w:szCs w:val="24"/>
        </w:rPr>
      </w:pPr>
    </w:p>
    <w:p w:rsidR="00BA657A" w:rsidRDefault="00BA657A" w:rsidP="00BA657A">
      <w:pPr>
        <w:widowControl w:val="0"/>
        <w:tabs>
          <w:tab w:val="left" w:pos="300"/>
          <w:tab w:val="left" w:pos="1680"/>
          <w:tab w:val="right" w:pos="1015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381</w:t>
      </w:r>
      <w:r>
        <w:rPr>
          <w:rFonts w:ascii="Times New Roman" w:hAnsi="Times New Roman"/>
          <w:sz w:val="24"/>
          <w:szCs w:val="24"/>
        </w:rPr>
        <w:tab/>
      </w:r>
      <w:r>
        <w:rPr>
          <w:rFonts w:ascii="Arial" w:hAnsi="Arial" w:cs="Arial"/>
          <w:b/>
          <w:bCs/>
          <w:sz w:val="18"/>
          <w:szCs w:val="18"/>
        </w:rPr>
        <w:t>Tekuće donacije</w:t>
      </w:r>
      <w:r>
        <w:rPr>
          <w:rFonts w:ascii="Times New Roman" w:hAnsi="Times New Roman"/>
          <w:sz w:val="24"/>
          <w:szCs w:val="24"/>
        </w:rPr>
        <w:tab/>
      </w:r>
      <w:r>
        <w:rPr>
          <w:rFonts w:ascii="Arial" w:hAnsi="Arial" w:cs="Arial"/>
          <w:b/>
          <w:bCs/>
          <w:sz w:val="18"/>
          <w:szCs w:val="18"/>
        </w:rPr>
        <w:t>25.000,00</w:t>
      </w:r>
    </w:p>
    <w:p w:rsidR="00BA657A" w:rsidRDefault="00BA657A" w:rsidP="00BA657A">
      <w:pPr>
        <w:widowControl w:val="0"/>
        <w:autoSpaceDE w:val="0"/>
        <w:adjustRightInd w:val="0"/>
        <w:spacing w:after="0" w:line="30" w:lineRule="exact"/>
        <w:rPr>
          <w:rFonts w:ascii="Times New Roman" w:hAnsi="Times New Roman"/>
          <w:sz w:val="24"/>
          <w:szCs w:val="24"/>
        </w:rPr>
      </w:pPr>
    </w:p>
    <w:p w:rsidR="00BA657A" w:rsidRDefault="00BA657A" w:rsidP="00BA657A">
      <w:pPr>
        <w:widowControl w:val="0"/>
        <w:tabs>
          <w:tab w:val="left" w:pos="300"/>
          <w:tab w:val="left" w:pos="1680"/>
          <w:tab w:val="right" w:pos="1015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3811</w:t>
      </w:r>
      <w:r>
        <w:rPr>
          <w:rFonts w:ascii="Times New Roman" w:hAnsi="Times New Roman"/>
          <w:sz w:val="24"/>
          <w:szCs w:val="24"/>
        </w:rPr>
        <w:tab/>
      </w:r>
      <w:r>
        <w:rPr>
          <w:rFonts w:ascii="Arial" w:hAnsi="Arial" w:cs="Arial"/>
          <w:b/>
          <w:bCs/>
          <w:sz w:val="18"/>
          <w:szCs w:val="18"/>
        </w:rPr>
        <w:t>Tekuće donacije u novcu</w:t>
      </w:r>
      <w:r>
        <w:rPr>
          <w:rFonts w:ascii="Times New Roman" w:hAnsi="Times New Roman"/>
          <w:sz w:val="24"/>
          <w:szCs w:val="24"/>
        </w:rPr>
        <w:tab/>
      </w:r>
      <w:r>
        <w:rPr>
          <w:rFonts w:ascii="Arial" w:hAnsi="Arial" w:cs="Arial"/>
          <w:b/>
          <w:bCs/>
          <w:sz w:val="18"/>
          <w:szCs w:val="18"/>
        </w:rPr>
        <w:t>25.000,00</w:t>
      </w:r>
    </w:p>
    <w:p w:rsidR="00BA657A" w:rsidRDefault="00BA657A" w:rsidP="00BA657A">
      <w:pPr>
        <w:widowControl w:val="0"/>
        <w:autoSpaceDE w:val="0"/>
        <w:adjustRightInd w:val="0"/>
        <w:spacing w:after="0" w:line="16" w:lineRule="exact"/>
        <w:rPr>
          <w:rFonts w:ascii="Times New Roman" w:hAnsi="Times New Roman"/>
          <w:sz w:val="24"/>
          <w:szCs w:val="24"/>
        </w:rPr>
      </w:pPr>
    </w:p>
    <w:p w:rsidR="00BA657A" w:rsidRDefault="00BA657A" w:rsidP="00BA657A">
      <w:pPr>
        <w:widowControl w:val="0"/>
        <w:tabs>
          <w:tab w:val="left" w:pos="300"/>
          <w:tab w:val="center" w:pos="1447"/>
          <w:tab w:val="left" w:pos="1680"/>
          <w:tab w:val="right" w:pos="1015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3811</w:t>
      </w:r>
      <w:r>
        <w:rPr>
          <w:rFonts w:ascii="Times New Roman" w:hAnsi="Times New Roman"/>
          <w:sz w:val="24"/>
          <w:szCs w:val="24"/>
        </w:rPr>
        <w:tab/>
      </w:r>
      <w:r>
        <w:rPr>
          <w:rFonts w:ascii="Arial" w:hAnsi="Arial" w:cs="Arial"/>
          <w:sz w:val="18"/>
          <w:szCs w:val="18"/>
        </w:rPr>
        <w:t>11</w:t>
      </w:r>
      <w:r>
        <w:rPr>
          <w:rFonts w:ascii="Times New Roman" w:hAnsi="Times New Roman"/>
          <w:sz w:val="24"/>
          <w:szCs w:val="24"/>
        </w:rPr>
        <w:tab/>
      </w:r>
      <w:r>
        <w:rPr>
          <w:rFonts w:ascii="Arial" w:hAnsi="Arial" w:cs="Arial"/>
          <w:sz w:val="18"/>
          <w:szCs w:val="18"/>
        </w:rPr>
        <w:t>Tekuće donacije u novcu</w:t>
      </w:r>
      <w:r>
        <w:rPr>
          <w:rFonts w:ascii="Times New Roman" w:hAnsi="Times New Roman"/>
          <w:sz w:val="24"/>
          <w:szCs w:val="24"/>
        </w:rPr>
        <w:tab/>
      </w:r>
      <w:r>
        <w:rPr>
          <w:rFonts w:ascii="Arial" w:hAnsi="Arial" w:cs="Arial"/>
          <w:sz w:val="18"/>
          <w:szCs w:val="18"/>
        </w:rPr>
        <w:t>25.000,00</w:t>
      </w:r>
    </w:p>
    <w:p w:rsidR="00BA657A" w:rsidRDefault="00BA657A" w:rsidP="00BA657A">
      <w:pPr>
        <w:widowControl w:val="0"/>
        <w:autoSpaceDE w:val="0"/>
        <w:adjustRightInd w:val="0"/>
        <w:spacing w:after="0" w:line="31" w:lineRule="exact"/>
        <w:rPr>
          <w:rFonts w:ascii="Times New Roman" w:hAnsi="Times New Roman"/>
          <w:sz w:val="24"/>
          <w:szCs w:val="24"/>
        </w:rPr>
      </w:pPr>
    </w:p>
    <w:p w:rsidR="00BA657A" w:rsidRDefault="00BA657A" w:rsidP="00BA657A">
      <w:pPr>
        <w:widowControl w:val="0"/>
        <w:tabs>
          <w:tab w:val="left" w:pos="300"/>
          <w:tab w:val="left" w:pos="1680"/>
          <w:tab w:val="right" w:pos="1015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383</w:t>
      </w:r>
      <w:r>
        <w:rPr>
          <w:rFonts w:ascii="Times New Roman" w:hAnsi="Times New Roman"/>
          <w:sz w:val="24"/>
          <w:szCs w:val="24"/>
        </w:rPr>
        <w:tab/>
      </w:r>
      <w:r>
        <w:rPr>
          <w:rFonts w:ascii="Arial" w:hAnsi="Arial" w:cs="Arial"/>
          <w:b/>
          <w:bCs/>
          <w:sz w:val="18"/>
          <w:szCs w:val="18"/>
        </w:rPr>
        <w:t>Kazne, penali i naknade štete</w:t>
      </w:r>
      <w:r>
        <w:rPr>
          <w:rFonts w:ascii="Times New Roman" w:hAnsi="Times New Roman"/>
          <w:sz w:val="24"/>
          <w:szCs w:val="24"/>
        </w:rPr>
        <w:tab/>
      </w:r>
      <w:r>
        <w:rPr>
          <w:rFonts w:ascii="Arial" w:hAnsi="Arial" w:cs="Arial"/>
          <w:b/>
          <w:bCs/>
          <w:sz w:val="18"/>
          <w:szCs w:val="18"/>
        </w:rPr>
        <w:t>20.000,00</w:t>
      </w:r>
    </w:p>
    <w:p w:rsidR="00BA657A" w:rsidRDefault="00BA657A" w:rsidP="00BA657A">
      <w:pPr>
        <w:widowControl w:val="0"/>
        <w:autoSpaceDE w:val="0"/>
        <w:adjustRightInd w:val="0"/>
        <w:spacing w:after="0" w:line="31" w:lineRule="exact"/>
        <w:rPr>
          <w:rFonts w:ascii="Times New Roman" w:hAnsi="Times New Roman"/>
          <w:sz w:val="24"/>
          <w:szCs w:val="24"/>
        </w:rPr>
      </w:pPr>
    </w:p>
    <w:p w:rsidR="00BA657A" w:rsidRDefault="00BA657A" w:rsidP="00BA657A">
      <w:pPr>
        <w:widowControl w:val="0"/>
        <w:tabs>
          <w:tab w:val="left" w:pos="300"/>
          <w:tab w:val="left" w:pos="1680"/>
          <w:tab w:val="right" w:pos="1015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3831</w:t>
      </w:r>
      <w:r>
        <w:rPr>
          <w:rFonts w:ascii="Times New Roman" w:hAnsi="Times New Roman"/>
          <w:sz w:val="24"/>
          <w:szCs w:val="24"/>
        </w:rPr>
        <w:tab/>
      </w:r>
      <w:r>
        <w:rPr>
          <w:rFonts w:ascii="Arial" w:hAnsi="Arial" w:cs="Arial"/>
          <w:b/>
          <w:bCs/>
          <w:sz w:val="18"/>
          <w:szCs w:val="18"/>
        </w:rPr>
        <w:t>Naknade šteta pravnim i fizičkim osobama</w:t>
      </w:r>
      <w:r>
        <w:rPr>
          <w:rFonts w:ascii="Times New Roman" w:hAnsi="Times New Roman"/>
          <w:sz w:val="24"/>
          <w:szCs w:val="24"/>
        </w:rPr>
        <w:tab/>
      </w:r>
      <w:r>
        <w:rPr>
          <w:rFonts w:ascii="Arial" w:hAnsi="Arial" w:cs="Arial"/>
          <w:b/>
          <w:bCs/>
          <w:sz w:val="18"/>
          <w:szCs w:val="18"/>
        </w:rPr>
        <w:t>20.000,00</w:t>
      </w:r>
    </w:p>
    <w:p w:rsidR="00BA657A" w:rsidRDefault="00BA657A" w:rsidP="00BA657A">
      <w:pPr>
        <w:widowControl w:val="0"/>
        <w:autoSpaceDE w:val="0"/>
        <w:adjustRightInd w:val="0"/>
        <w:spacing w:after="0" w:line="16" w:lineRule="exact"/>
        <w:rPr>
          <w:rFonts w:ascii="Times New Roman" w:hAnsi="Times New Roman"/>
          <w:sz w:val="24"/>
          <w:szCs w:val="24"/>
        </w:rPr>
      </w:pPr>
    </w:p>
    <w:p w:rsidR="00BA657A" w:rsidRDefault="00BA657A" w:rsidP="00BA657A">
      <w:pPr>
        <w:widowControl w:val="0"/>
        <w:tabs>
          <w:tab w:val="left" w:pos="300"/>
          <w:tab w:val="center" w:pos="1447"/>
          <w:tab w:val="left" w:pos="1680"/>
          <w:tab w:val="right" w:pos="1015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3831</w:t>
      </w:r>
      <w:r>
        <w:rPr>
          <w:rFonts w:ascii="Times New Roman" w:hAnsi="Times New Roman"/>
          <w:sz w:val="24"/>
          <w:szCs w:val="24"/>
        </w:rPr>
        <w:tab/>
      </w:r>
      <w:r>
        <w:rPr>
          <w:rFonts w:ascii="Arial" w:hAnsi="Arial" w:cs="Arial"/>
          <w:sz w:val="18"/>
          <w:szCs w:val="18"/>
        </w:rPr>
        <w:t>11</w:t>
      </w:r>
      <w:r>
        <w:rPr>
          <w:rFonts w:ascii="Times New Roman" w:hAnsi="Times New Roman"/>
          <w:sz w:val="24"/>
          <w:szCs w:val="24"/>
        </w:rPr>
        <w:tab/>
      </w:r>
      <w:r>
        <w:rPr>
          <w:rFonts w:ascii="Arial" w:hAnsi="Arial" w:cs="Arial"/>
          <w:sz w:val="18"/>
          <w:szCs w:val="18"/>
        </w:rPr>
        <w:t>Naknade šteta pravnim i fizičkim osobama</w:t>
      </w:r>
      <w:r>
        <w:rPr>
          <w:rFonts w:ascii="Times New Roman" w:hAnsi="Times New Roman"/>
          <w:sz w:val="24"/>
          <w:szCs w:val="24"/>
        </w:rPr>
        <w:tab/>
      </w:r>
      <w:r>
        <w:rPr>
          <w:rFonts w:ascii="Arial" w:hAnsi="Arial" w:cs="Arial"/>
          <w:sz w:val="18"/>
          <w:szCs w:val="18"/>
        </w:rPr>
        <w:t>20.000,00</w:t>
      </w:r>
    </w:p>
    <w:p w:rsidR="00BA657A" w:rsidRDefault="00BA657A" w:rsidP="00BA657A">
      <w:pPr>
        <w:widowControl w:val="0"/>
        <w:autoSpaceDE w:val="0"/>
        <w:adjustRightInd w:val="0"/>
        <w:spacing w:after="0" w:line="31" w:lineRule="exact"/>
        <w:rPr>
          <w:rFonts w:ascii="Times New Roman" w:hAnsi="Times New Roman"/>
          <w:sz w:val="24"/>
          <w:szCs w:val="24"/>
        </w:rPr>
      </w:pPr>
    </w:p>
    <w:p w:rsidR="00BA657A" w:rsidRDefault="00BA657A" w:rsidP="00BA657A">
      <w:pPr>
        <w:widowControl w:val="0"/>
        <w:tabs>
          <w:tab w:val="left" w:pos="300"/>
          <w:tab w:val="left" w:pos="1680"/>
          <w:tab w:val="right" w:pos="1015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4</w:t>
      </w:r>
      <w:r>
        <w:rPr>
          <w:rFonts w:ascii="Times New Roman" w:hAnsi="Times New Roman"/>
          <w:sz w:val="24"/>
          <w:szCs w:val="24"/>
        </w:rPr>
        <w:tab/>
      </w:r>
      <w:r>
        <w:rPr>
          <w:rFonts w:ascii="Arial" w:hAnsi="Arial" w:cs="Arial"/>
          <w:b/>
          <w:bCs/>
          <w:sz w:val="18"/>
          <w:szCs w:val="18"/>
        </w:rPr>
        <w:t>Rashodi za nabavu nefinancijske imovine</w:t>
      </w:r>
      <w:r>
        <w:rPr>
          <w:rFonts w:ascii="Times New Roman" w:hAnsi="Times New Roman"/>
          <w:sz w:val="24"/>
          <w:szCs w:val="24"/>
        </w:rPr>
        <w:tab/>
      </w:r>
      <w:r>
        <w:rPr>
          <w:rFonts w:ascii="Arial" w:hAnsi="Arial" w:cs="Arial"/>
          <w:b/>
          <w:bCs/>
          <w:sz w:val="18"/>
          <w:szCs w:val="18"/>
        </w:rPr>
        <w:t>10.000,00</w:t>
      </w:r>
    </w:p>
    <w:p w:rsidR="00BA657A" w:rsidRDefault="00BA657A" w:rsidP="00BA657A">
      <w:pPr>
        <w:widowControl w:val="0"/>
        <w:autoSpaceDE w:val="0"/>
        <w:adjustRightInd w:val="0"/>
        <w:spacing w:after="0" w:line="31" w:lineRule="exact"/>
        <w:rPr>
          <w:rFonts w:ascii="Times New Roman" w:hAnsi="Times New Roman"/>
          <w:sz w:val="24"/>
          <w:szCs w:val="24"/>
        </w:rPr>
      </w:pPr>
    </w:p>
    <w:p w:rsidR="00BA657A" w:rsidRDefault="00BA657A" w:rsidP="00BA657A">
      <w:pPr>
        <w:widowControl w:val="0"/>
        <w:tabs>
          <w:tab w:val="left" w:pos="300"/>
          <w:tab w:val="left" w:pos="1680"/>
          <w:tab w:val="right" w:pos="1015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42</w:t>
      </w:r>
      <w:r>
        <w:rPr>
          <w:rFonts w:ascii="Times New Roman" w:hAnsi="Times New Roman"/>
          <w:sz w:val="24"/>
          <w:szCs w:val="24"/>
        </w:rPr>
        <w:tab/>
      </w:r>
      <w:r>
        <w:rPr>
          <w:rFonts w:ascii="Arial" w:hAnsi="Arial" w:cs="Arial"/>
          <w:b/>
          <w:bCs/>
          <w:sz w:val="18"/>
          <w:szCs w:val="18"/>
        </w:rPr>
        <w:t>Rashodi za nabavu proizvedene dugotrajne imovine</w:t>
      </w:r>
      <w:r>
        <w:rPr>
          <w:rFonts w:ascii="Times New Roman" w:hAnsi="Times New Roman"/>
          <w:sz w:val="24"/>
          <w:szCs w:val="24"/>
        </w:rPr>
        <w:tab/>
      </w:r>
      <w:r>
        <w:rPr>
          <w:rFonts w:ascii="Arial" w:hAnsi="Arial" w:cs="Arial"/>
          <w:b/>
          <w:bCs/>
          <w:sz w:val="18"/>
          <w:szCs w:val="18"/>
        </w:rPr>
        <w:t>10.000,00</w:t>
      </w:r>
    </w:p>
    <w:p w:rsidR="00BA657A" w:rsidRDefault="00BA657A" w:rsidP="00BA657A">
      <w:pPr>
        <w:widowControl w:val="0"/>
        <w:autoSpaceDE w:val="0"/>
        <w:adjustRightInd w:val="0"/>
        <w:spacing w:after="0" w:line="31" w:lineRule="exact"/>
        <w:rPr>
          <w:rFonts w:ascii="Times New Roman" w:hAnsi="Times New Roman"/>
          <w:sz w:val="24"/>
          <w:szCs w:val="24"/>
        </w:rPr>
      </w:pPr>
    </w:p>
    <w:p w:rsidR="00BA657A" w:rsidRDefault="00BA657A" w:rsidP="00BA657A">
      <w:pPr>
        <w:widowControl w:val="0"/>
        <w:tabs>
          <w:tab w:val="left" w:pos="300"/>
          <w:tab w:val="left" w:pos="1680"/>
          <w:tab w:val="right" w:pos="1015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422</w:t>
      </w:r>
      <w:r>
        <w:rPr>
          <w:rFonts w:ascii="Times New Roman" w:hAnsi="Times New Roman"/>
          <w:sz w:val="24"/>
          <w:szCs w:val="24"/>
        </w:rPr>
        <w:tab/>
      </w:r>
      <w:r>
        <w:rPr>
          <w:rFonts w:ascii="Arial" w:hAnsi="Arial" w:cs="Arial"/>
          <w:b/>
          <w:bCs/>
          <w:sz w:val="18"/>
          <w:szCs w:val="18"/>
        </w:rPr>
        <w:t>Postrojenja i oprema</w:t>
      </w:r>
      <w:r>
        <w:rPr>
          <w:rFonts w:ascii="Times New Roman" w:hAnsi="Times New Roman"/>
          <w:sz w:val="24"/>
          <w:szCs w:val="24"/>
        </w:rPr>
        <w:tab/>
      </w:r>
      <w:r>
        <w:rPr>
          <w:rFonts w:ascii="Arial" w:hAnsi="Arial" w:cs="Arial"/>
          <w:b/>
          <w:bCs/>
          <w:sz w:val="18"/>
          <w:szCs w:val="18"/>
        </w:rPr>
        <w:t>10.000,00</w:t>
      </w:r>
    </w:p>
    <w:p w:rsidR="00BA657A" w:rsidRDefault="00BA657A" w:rsidP="00BA657A">
      <w:pPr>
        <w:widowControl w:val="0"/>
        <w:autoSpaceDE w:val="0"/>
        <w:adjustRightInd w:val="0"/>
        <w:spacing w:after="0" w:line="31" w:lineRule="exact"/>
        <w:rPr>
          <w:rFonts w:ascii="Times New Roman" w:hAnsi="Times New Roman"/>
          <w:sz w:val="24"/>
          <w:szCs w:val="24"/>
        </w:rPr>
      </w:pPr>
    </w:p>
    <w:p w:rsidR="00BA657A" w:rsidRDefault="00BA657A" w:rsidP="00BA657A">
      <w:pPr>
        <w:widowControl w:val="0"/>
        <w:tabs>
          <w:tab w:val="left" w:pos="300"/>
          <w:tab w:val="left" w:pos="1680"/>
          <w:tab w:val="right" w:pos="1015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4221</w:t>
      </w:r>
      <w:r>
        <w:rPr>
          <w:rFonts w:ascii="Times New Roman" w:hAnsi="Times New Roman"/>
          <w:sz w:val="24"/>
          <w:szCs w:val="24"/>
        </w:rPr>
        <w:tab/>
      </w:r>
      <w:r>
        <w:rPr>
          <w:rFonts w:ascii="Arial" w:hAnsi="Arial" w:cs="Arial"/>
          <w:b/>
          <w:bCs/>
          <w:sz w:val="18"/>
          <w:szCs w:val="18"/>
        </w:rPr>
        <w:t>Uredska oprema i namještaj</w:t>
      </w:r>
      <w:r>
        <w:rPr>
          <w:rFonts w:ascii="Times New Roman" w:hAnsi="Times New Roman"/>
          <w:sz w:val="24"/>
          <w:szCs w:val="24"/>
        </w:rPr>
        <w:tab/>
      </w:r>
      <w:r>
        <w:rPr>
          <w:rFonts w:ascii="Arial" w:hAnsi="Arial" w:cs="Arial"/>
          <w:b/>
          <w:bCs/>
          <w:sz w:val="18"/>
          <w:szCs w:val="18"/>
        </w:rPr>
        <w:t>10.000,00</w:t>
      </w:r>
    </w:p>
    <w:p w:rsidR="00BA657A" w:rsidRDefault="00BA657A" w:rsidP="00BA657A">
      <w:pPr>
        <w:widowControl w:val="0"/>
        <w:autoSpaceDE w:val="0"/>
        <w:adjustRightInd w:val="0"/>
        <w:spacing w:after="0" w:line="16" w:lineRule="exact"/>
        <w:rPr>
          <w:rFonts w:ascii="Times New Roman" w:hAnsi="Times New Roman"/>
          <w:sz w:val="24"/>
          <w:szCs w:val="24"/>
        </w:rPr>
      </w:pPr>
    </w:p>
    <w:p w:rsidR="00BA657A" w:rsidRDefault="00BA657A" w:rsidP="00BA657A">
      <w:pPr>
        <w:widowControl w:val="0"/>
        <w:tabs>
          <w:tab w:val="left" w:pos="300"/>
          <w:tab w:val="center" w:pos="1447"/>
          <w:tab w:val="left" w:pos="1680"/>
          <w:tab w:val="right" w:pos="1015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4221</w:t>
      </w:r>
      <w:r>
        <w:rPr>
          <w:rFonts w:ascii="Times New Roman" w:hAnsi="Times New Roman"/>
          <w:sz w:val="24"/>
          <w:szCs w:val="24"/>
        </w:rPr>
        <w:tab/>
      </w:r>
      <w:r>
        <w:rPr>
          <w:rFonts w:ascii="Arial" w:hAnsi="Arial" w:cs="Arial"/>
          <w:sz w:val="18"/>
          <w:szCs w:val="18"/>
        </w:rPr>
        <w:t>11</w:t>
      </w:r>
      <w:r>
        <w:rPr>
          <w:rFonts w:ascii="Times New Roman" w:hAnsi="Times New Roman"/>
          <w:sz w:val="24"/>
          <w:szCs w:val="24"/>
        </w:rPr>
        <w:tab/>
      </w:r>
      <w:r>
        <w:rPr>
          <w:rFonts w:ascii="Arial" w:hAnsi="Arial" w:cs="Arial"/>
          <w:sz w:val="18"/>
          <w:szCs w:val="18"/>
        </w:rPr>
        <w:t>Uredska oprema i namještaj</w:t>
      </w:r>
      <w:r>
        <w:rPr>
          <w:rFonts w:ascii="Times New Roman" w:hAnsi="Times New Roman"/>
          <w:sz w:val="24"/>
          <w:szCs w:val="24"/>
        </w:rPr>
        <w:tab/>
      </w:r>
      <w:r>
        <w:rPr>
          <w:rFonts w:ascii="Arial" w:hAnsi="Arial" w:cs="Arial"/>
          <w:sz w:val="18"/>
          <w:szCs w:val="18"/>
        </w:rPr>
        <w:t>10.000,00</w:t>
      </w:r>
    </w:p>
    <w:p w:rsidR="00BA657A" w:rsidRDefault="00BA657A" w:rsidP="00BA657A">
      <w:pPr>
        <w:widowControl w:val="0"/>
        <w:autoSpaceDE w:val="0"/>
        <w:adjustRightInd w:val="0"/>
        <w:spacing w:after="0" w:line="390" w:lineRule="exact"/>
        <w:rPr>
          <w:rFonts w:ascii="Times New Roman" w:hAnsi="Times New Roman"/>
          <w:sz w:val="24"/>
          <w:szCs w:val="24"/>
        </w:rPr>
      </w:pPr>
    </w:p>
    <w:p w:rsidR="00BA657A" w:rsidRDefault="00BA657A" w:rsidP="00BA657A">
      <w:pPr>
        <w:widowControl w:val="0"/>
        <w:tabs>
          <w:tab w:val="center" w:pos="5085"/>
        </w:tabs>
        <w:autoSpaceDE w:val="0"/>
        <w:adjustRightInd w:val="0"/>
        <w:spacing w:after="0" w:line="256" w:lineRule="exact"/>
        <w:rPr>
          <w:rFonts w:ascii="Times New Roman" w:hAnsi="Times New Roman"/>
          <w:sz w:val="24"/>
          <w:szCs w:val="24"/>
        </w:rPr>
      </w:pPr>
      <w:r>
        <w:rPr>
          <w:rFonts w:ascii="Times New Roman" w:hAnsi="Times New Roman"/>
          <w:sz w:val="24"/>
          <w:szCs w:val="24"/>
        </w:rPr>
        <w:tab/>
      </w:r>
      <w:r>
        <w:rPr>
          <w:rFonts w:ascii="Arial" w:hAnsi="Arial" w:cs="Arial"/>
          <w:b/>
          <w:bCs/>
        </w:rPr>
        <w:t>0443 Građevinarstvo</w:t>
      </w:r>
    </w:p>
    <w:p w:rsidR="00BA657A" w:rsidRDefault="00BA657A" w:rsidP="00BA657A">
      <w:pPr>
        <w:widowControl w:val="0"/>
        <w:autoSpaceDE w:val="0"/>
        <w:adjustRightInd w:val="0"/>
        <w:spacing w:after="0" w:line="134" w:lineRule="exact"/>
        <w:rPr>
          <w:rFonts w:ascii="Times New Roman" w:hAnsi="Times New Roman"/>
          <w:sz w:val="24"/>
          <w:szCs w:val="24"/>
        </w:rPr>
      </w:pPr>
    </w:p>
    <w:p w:rsidR="00BA657A" w:rsidRDefault="00BA657A" w:rsidP="00BA657A">
      <w:pPr>
        <w:widowControl w:val="0"/>
        <w:tabs>
          <w:tab w:val="right" w:pos="10155"/>
        </w:tabs>
        <w:autoSpaceDE w:val="0"/>
        <w:adjustRightInd w:val="0"/>
        <w:spacing w:after="0" w:line="254" w:lineRule="exact"/>
        <w:rPr>
          <w:rFonts w:ascii="Times New Roman" w:hAnsi="Times New Roman"/>
          <w:sz w:val="24"/>
          <w:szCs w:val="24"/>
        </w:rPr>
      </w:pPr>
      <w:r>
        <w:rPr>
          <w:rFonts w:ascii="Times New Roman" w:hAnsi="Times New Roman"/>
          <w:sz w:val="24"/>
          <w:szCs w:val="24"/>
        </w:rPr>
        <w:tab/>
      </w:r>
      <w:r>
        <w:rPr>
          <w:rFonts w:ascii="Arial" w:hAnsi="Arial" w:cs="Arial"/>
        </w:rPr>
        <w:t>28.048.321,00</w:t>
      </w:r>
    </w:p>
    <w:p w:rsidR="00BA657A" w:rsidRDefault="00BA657A" w:rsidP="00BA657A">
      <w:pPr>
        <w:widowControl w:val="0"/>
        <w:autoSpaceDE w:val="0"/>
        <w:adjustRightInd w:val="0"/>
        <w:spacing w:after="0" w:line="15" w:lineRule="exact"/>
        <w:rPr>
          <w:rFonts w:ascii="Times New Roman" w:hAnsi="Times New Roman"/>
          <w:sz w:val="24"/>
          <w:szCs w:val="24"/>
        </w:rPr>
      </w:pPr>
    </w:p>
    <w:p w:rsidR="00BA657A" w:rsidRDefault="00BA657A" w:rsidP="00BA657A">
      <w:pPr>
        <w:widowControl w:val="0"/>
        <w:tabs>
          <w:tab w:val="left" w:pos="180"/>
          <w:tab w:val="right" w:pos="10155"/>
        </w:tabs>
        <w:autoSpaceDE w:val="0"/>
        <w:adjustRightInd w:val="0"/>
        <w:spacing w:after="0" w:line="264" w:lineRule="exact"/>
        <w:rPr>
          <w:rFonts w:ascii="Times New Roman" w:hAnsi="Times New Roman"/>
          <w:sz w:val="24"/>
          <w:szCs w:val="24"/>
        </w:rPr>
      </w:pPr>
      <w:r>
        <w:rPr>
          <w:rFonts w:ascii="Times New Roman" w:hAnsi="Times New Roman"/>
          <w:sz w:val="24"/>
          <w:szCs w:val="24"/>
        </w:rPr>
        <w:tab/>
      </w:r>
      <w:r>
        <w:rPr>
          <w:rFonts w:ascii="Arial" w:hAnsi="Arial" w:cs="Arial"/>
          <w:b/>
          <w:bCs/>
        </w:rPr>
        <w:t>RAZDJEL 001  ŽUPANIJSKA UPRAVA ZA CESTE</w:t>
      </w:r>
      <w:r>
        <w:rPr>
          <w:rFonts w:ascii="Times New Roman" w:hAnsi="Times New Roman"/>
          <w:sz w:val="24"/>
          <w:szCs w:val="24"/>
        </w:rPr>
        <w:tab/>
      </w:r>
      <w:r>
        <w:rPr>
          <w:rFonts w:ascii="Arial" w:hAnsi="Arial" w:cs="Arial"/>
          <w:b/>
          <w:bCs/>
        </w:rPr>
        <w:t>28.048.321,00</w:t>
      </w:r>
    </w:p>
    <w:p w:rsidR="00BA657A" w:rsidRDefault="00BA657A" w:rsidP="00BA657A">
      <w:pPr>
        <w:widowControl w:val="0"/>
        <w:autoSpaceDE w:val="0"/>
        <w:adjustRightInd w:val="0"/>
        <w:spacing w:after="0" w:line="31" w:lineRule="exact"/>
        <w:rPr>
          <w:rFonts w:ascii="Times New Roman" w:hAnsi="Times New Roman"/>
          <w:sz w:val="24"/>
          <w:szCs w:val="24"/>
        </w:rPr>
      </w:pPr>
    </w:p>
    <w:p w:rsidR="00BA657A" w:rsidRDefault="00BA657A" w:rsidP="00BA657A">
      <w:pPr>
        <w:widowControl w:val="0"/>
        <w:tabs>
          <w:tab w:val="left" w:pos="180"/>
          <w:tab w:val="right" w:pos="10155"/>
        </w:tabs>
        <w:autoSpaceDE w:val="0"/>
        <w:adjustRightInd w:val="0"/>
        <w:spacing w:after="0" w:line="230" w:lineRule="exact"/>
        <w:rPr>
          <w:rFonts w:ascii="Times New Roman" w:hAnsi="Times New Roman"/>
          <w:sz w:val="24"/>
          <w:szCs w:val="24"/>
        </w:rPr>
      </w:pPr>
      <w:r>
        <w:rPr>
          <w:rFonts w:ascii="Times New Roman" w:hAnsi="Times New Roman"/>
          <w:sz w:val="24"/>
          <w:szCs w:val="24"/>
        </w:rPr>
        <w:tab/>
      </w:r>
      <w:r>
        <w:rPr>
          <w:rFonts w:ascii="Arial" w:hAnsi="Arial" w:cs="Arial"/>
          <w:b/>
          <w:bCs/>
          <w:sz w:val="20"/>
          <w:szCs w:val="20"/>
        </w:rPr>
        <w:t>001  ŽUPANIJSKA UPRAVA ZA CESTE</w:t>
      </w:r>
      <w:r>
        <w:rPr>
          <w:rFonts w:ascii="Times New Roman" w:hAnsi="Times New Roman"/>
          <w:sz w:val="24"/>
          <w:szCs w:val="24"/>
        </w:rPr>
        <w:tab/>
      </w:r>
      <w:r>
        <w:rPr>
          <w:rFonts w:ascii="Arial" w:hAnsi="Arial" w:cs="Arial"/>
          <w:sz w:val="20"/>
          <w:szCs w:val="20"/>
        </w:rPr>
        <w:t>28.048.321,00</w:t>
      </w:r>
    </w:p>
    <w:p w:rsidR="00BA657A" w:rsidRDefault="00BA657A" w:rsidP="00BA657A">
      <w:pPr>
        <w:widowControl w:val="0"/>
        <w:autoSpaceDE w:val="0"/>
        <w:adjustRightInd w:val="0"/>
        <w:spacing w:after="0" w:line="30" w:lineRule="exact"/>
        <w:rPr>
          <w:rFonts w:ascii="Times New Roman" w:hAnsi="Times New Roman"/>
          <w:sz w:val="24"/>
          <w:szCs w:val="24"/>
        </w:rPr>
      </w:pPr>
    </w:p>
    <w:p w:rsidR="00BA657A" w:rsidRDefault="00BA657A" w:rsidP="00BA657A">
      <w:pPr>
        <w:widowControl w:val="0"/>
        <w:tabs>
          <w:tab w:val="left" w:pos="300"/>
          <w:tab w:val="left" w:pos="1680"/>
          <w:tab w:val="right" w:pos="1015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w:t>
      </w:r>
      <w:r>
        <w:rPr>
          <w:rFonts w:ascii="Times New Roman" w:hAnsi="Times New Roman"/>
          <w:sz w:val="24"/>
          <w:szCs w:val="24"/>
        </w:rPr>
        <w:tab/>
      </w:r>
      <w:r>
        <w:rPr>
          <w:rFonts w:ascii="Arial" w:hAnsi="Arial" w:cs="Arial"/>
          <w:b/>
          <w:bCs/>
          <w:sz w:val="18"/>
          <w:szCs w:val="18"/>
        </w:rPr>
        <w:t>Rashodi poslovanja</w:t>
      </w:r>
      <w:r>
        <w:rPr>
          <w:rFonts w:ascii="Times New Roman" w:hAnsi="Times New Roman"/>
          <w:sz w:val="24"/>
          <w:szCs w:val="24"/>
        </w:rPr>
        <w:tab/>
      </w:r>
      <w:r>
        <w:rPr>
          <w:rFonts w:ascii="Arial" w:hAnsi="Arial" w:cs="Arial"/>
          <w:b/>
          <w:bCs/>
          <w:sz w:val="18"/>
          <w:szCs w:val="18"/>
        </w:rPr>
        <w:t>18.475.700,00</w:t>
      </w:r>
    </w:p>
    <w:p w:rsidR="00BA657A" w:rsidRDefault="00BA657A" w:rsidP="00BA657A">
      <w:pPr>
        <w:widowControl w:val="0"/>
        <w:autoSpaceDE w:val="0"/>
        <w:adjustRightInd w:val="0"/>
        <w:spacing w:after="0" w:line="31" w:lineRule="exact"/>
        <w:rPr>
          <w:rFonts w:ascii="Times New Roman" w:hAnsi="Times New Roman"/>
          <w:sz w:val="24"/>
          <w:szCs w:val="24"/>
        </w:rPr>
      </w:pPr>
    </w:p>
    <w:p w:rsidR="00BA657A" w:rsidRDefault="00BA657A" w:rsidP="00BA657A">
      <w:pPr>
        <w:widowControl w:val="0"/>
        <w:tabs>
          <w:tab w:val="left" w:pos="300"/>
          <w:tab w:val="left" w:pos="1680"/>
          <w:tab w:val="right" w:pos="1015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32</w:t>
      </w:r>
      <w:r>
        <w:rPr>
          <w:rFonts w:ascii="Times New Roman" w:hAnsi="Times New Roman"/>
          <w:sz w:val="24"/>
          <w:szCs w:val="24"/>
        </w:rPr>
        <w:tab/>
      </w:r>
      <w:r>
        <w:rPr>
          <w:rFonts w:ascii="Arial" w:hAnsi="Arial" w:cs="Arial"/>
          <w:b/>
          <w:bCs/>
          <w:sz w:val="18"/>
          <w:szCs w:val="18"/>
        </w:rPr>
        <w:t>Materijalni rashodi</w:t>
      </w:r>
      <w:r>
        <w:rPr>
          <w:rFonts w:ascii="Times New Roman" w:hAnsi="Times New Roman"/>
          <w:sz w:val="24"/>
          <w:szCs w:val="24"/>
        </w:rPr>
        <w:tab/>
      </w:r>
      <w:r>
        <w:rPr>
          <w:rFonts w:ascii="Arial" w:hAnsi="Arial" w:cs="Arial"/>
          <w:b/>
          <w:bCs/>
          <w:sz w:val="18"/>
          <w:szCs w:val="18"/>
        </w:rPr>
        <w:t>18.475.700,00</w:t>
      </w:r>
    </w:p>
    <w:p w:rsidR="00BA657A" w:rsidRDefault="00BA657A" w:rsidP="00BA657A">
      <w:pPr>
        <w:widowControl w:val="0"/>
        <w:autoSpaceDE w:val="0"/>
        <w:adjustRightInd w:val="0"/>
        <w:spacing w:after="0" w:line="31" w:lineRule="exact"/>
        <w:rPr>
          <w:rFonts w:ascii="Times New Roman" w:hAnsi="Times New Roman"/>
          <w:sz w:val="24"/>
          <w:szCs w:val="24"/>
        </w:rPr>
      </w:pPr>
    </w:p>
    <w:p w:rsidR="00BA657A" w:rsidRDefault="00BA657A" w:rsidP="00BA657A">
      <w:pPr>
        <w:widowControl w:val="0"/>
        <w:tabs>
          <w:tab w:val="left" w:pos="300"/>
          <w:tab w:val="left" w:pos="1680"/>
          <w:tab w:val="right" w:pos="1015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323</w:t>
      </w:r>
      <w:r>
        <w:rPr>
          <w:rFonts w:ascii="Times New Roman" w:hAnsi="Times New Roman"/>
          <w:sz w:val="24"/>
          <w:szCs w:val="24"/>
        </w:rPr>
        <w:tab/>
      </w:r>
      <w:r>
        <w:rPr>
          <w:rFonts w:ascii="Arial" w:hAnsi="Arial" w:cs="Arial"/>
          <w:b/>
          <w:bCs/>
          <w:sz w:val="18"/>
          <w:szCs w:val="18"/>
        </w:rPr>
        <w:t>Rashodi za usluge</w:t>
      </w:r>
      <w:r>
        <w:rPr>
          <w:rFonts w:ascii="Times New Roman" w:hAnsi="Times New Roman"/>
          <w:sz w:val="24"/>
          <w:szCs w:val="24"/>
        </w:rPr>
        <w:tab/>
      </w:r>
      <w:r>
        <w:rPr>
          <w:rFonts w:ascii="Arial" w:hAnsi="Arial" w:cs="Arial"/>
          <w:b/>
          <w:bCs/>
          <w:sz w:val="18"/>
          <w:szCs w:val="18"/>
        </w:rPr>
        <w:t>18.475.700,00</w:t>
      </w:r>
    </w:p>
    <w:p w:rsidR="00BA657A" w:rsidRDefault="00BA657A" w:rsidP="00BA657A">
      <w:pPr>
        <w:widowControl w:val="0"/>
        <w:autoSpaceDE w:val="0"/>
        <w:adjustRightInd w:val="0"/>
        <w:spacing w:after="0" w:line="31" w:lineRule="exact"/>
        <w:rPr>
          <w:rFonts w:ascii="Times New Roman" w:hAnsi="Times New Roman"/>
          <w:sz w:val="24"/>
          <w:szCs w:val="24"/>
        </w:rPr>
      </w:pPr>
    </w:p>
    <w:p w:rsidR="00BA657A" w:rsidRDefault="00BA657A" w:rsidP="00BA657A">
      <w:pPr>
        <w:widowControl w:val="0"/>
        <w:tabs>
          <w:tab w:val="left" w:pos="300"/>
          <w:tab w:val="left" w:pos="1680"/>
          <w:tab w:val="right" w:pos="1015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3232</w:t>
      </w:r>
      <w:r>
        <w:rPr>
          <w:rFonts w:ascii="Times New Roman" w:hAnsi="Times New Roman"/>
          <w:sz w:val="24"/>
          <w:szCs w:val="24"/>
        </w:rPr>
        <w:tab/>
      </w:r>
      <w:r>
        <w:rPr>
          <w:rFonts w:ascii="Arial" w:hAnsi="Arial" w:cs="Arial"/>
          <w:b/>
          <w:bCs/>
          <w:sz w:val="18"/>
          <w:szCs w:val="18"/>
        </w:rPr>
        <w:t>Usluge tekućeg i investicijskog održavanja</w:t>
      </w:r>
      <w:r>
        <w:rPr>
          <w:rFonts w:ascii="Times New Roman" w:hAnsi="Times New Roman"/>
          <w:sz w:val="24"/>
          <w:szCs w:val="24"/>
        </w:rPr>
        <w:tab/>
      </w:r>
      <w:r>
        <w:rPr>
          <w:rFonts w:ascii="Arial" w:hAnsi="Arial" w:cs="Arial"/>
          <w:b/>
          <w:bCs/>
          <w:sz w:val="18"/>
          <w:szCs w:val="18"/>
        </w:rPr>
        <w:t>18.475.700,00</w:t>
      </w:r>
    </w:p>
    <w:p w:rsidR="00BA657A" w:rsidRDefault="00BA657A" w:rsidP="00BA657A">
      <w:pPr>
        <w:widowControl w:val="0"/>
        <w:autoSpaceDE w:val="0"/>
        <w:adjustRightInd w:val="0"/>
        <w:spacing w:after="0" w:line="31" w:lineRule="exact"/>
        <w:rPr>
          <w:rFonts w:ascii="Times New Roman" w:hAnsi="Times New Roman"/>
          <w:sz w:val="24"/>
          <w:szCs w:val="24"/>
        </w:rPr>
      </w:pPr>
    </w:p>
    <w:p w:rsidR="00BA657A" w:rsidRDefault="00BA657A" w:rsidP="00BA657A">
      <w:pPr>
        <w:widowControl w:val="0"/>
        <w:tabs>
          <w:tab w:val="left" w:pos="300"/>
          <w:tab w:val="left" w:pos="1680"/>
          <w:tab w:val="right" w:pos="1015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32321</w:t>
      </w:r>
      <w:r>
        <w:rPr>
          <w:rFonts w:ascii="Times New Roman" w:hAnsi="Times New Roman"/>
          <w:sz w:val="24"/>
          <w:szCs w:val="24"/>
        </w:rPr>
        <w:tab/>
      </w:r>
      <w:r>
        <w:rPr>
          <w:rFonts w:ascii="Arial" w:hAnsi="Arial" w:cs="Arial"/>
          <w:b/>
          <w:bCs/>
          <w:sz w:val="18"/>
          <w:szCs w:val="18"/>
        </w:rPr>
        <w:t>Usluge tekućeg i investicijskog održavanja građevinskih objekata</w:t>
      </w:r>
      <w:r>
        <w:rPr>
          <w:rFonts w:ascii="Times New Roman" w:hAnsi="Times New Roman"/>
          <w:sz w:val="24"/>
          <w:szCs w:val="24"/>
        </w:rPr>
        <w:tab/>
      </w:r>
      <w:r>
        <w:rPr>
          <w:rFonts w:ascii="Arial" w:hAnsi="Arial" w:cs="Arial"/>
          <w:b/>
          <w:bCs/>
          <w:sz w:val="18"/>
          <w:szCs w:val="18"/>
        </w:rPr>
        <w:t>18.225.700,00</w:t>
      </w:r>
    </w:p>
    <w:p w:rsidR="00BA657A" w:rsidRDefault="00BA657A" w:rsidP="00BA657A">
      <w:pPr>
        <w:widowControl w:val="0"/>
        <w:autoSpaceDE w:val="0"/>
        <w:adjustRightInd w:val="0"/>
        <w:spacing w:after="0" w:line="16" w:lineRule="exact"/>
        <w:rPr>
          <w:rFonts w:ascii="Times New Roman" w:hAnsi="Times New Roman"/>
          <w:sz w:val="24"/>
          <w:szCs w:val="24"/>
        </w:rPr>
      </w:pPr>
    </w:p>
    <w:p w:rsidR="00BA657A" w:rsidRDefault="00BA657A" w:rsidP="00BA657A">
      <w:pPr>
        <w:widowControl w:val="0"/>
        <w:tabs>
          <w:tab w:val="left" w:pos="300"/>
          <w:tab w:val="center" w:pos="1447"/>
          <w:tab w:val="left" w:pos="1680"/>
          <w:tab w:val="right" w:pos="10155"/>
        </w:tabs>
        <w:autoSpaceDE w:val="0"/>
        <w:adjustRightInd w:val="0"/>
        <w:spacing w:after="0" w:line="199"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323211</w:t>
      </w:r>
      <w:r>
        <w:rPr>
          <w:rFonts w:ascii="Times New Roman" w:hAnsi="Times New Roman"/>
          <w:sz w:val="24"/>
          <w:szCs w:val="24"/>
        </w:rPr>
        <w:tab/>
      </w:r>
      <w:r>
        <w:rPr>
          <w:rFonts w:ascii="Arial" w:hAnsi="Arial" w:cs="Arial"/>
          <w:sz w:val="18"/>
          <w:szCs w:val="18"/>
        </w:rPr>
        <w:t>11</w:t>
      </w:r>
      <w:r>
        <w:rPr>
          <w:rFonts w:ascii="Times New Roman" w:hAnsi="Times New Roman"/>
          <w:sz w:val="24"/>
          <w:szCs w:val="24"/>
        </w:rPr>
        <w:tab/>
      </w:r>
      <w:r>
        <w:rPr>
          <w:rFonts w:ascii="Arial" w:hAnsi="Arial" w:cs="Arial"/>
          <w:sz w:val="18"/>
          <w:szCs w:val="18"/>
        </w:rPr>
        <w:t>Usluge tekućeg i investicijskog održavanja građevinskih objekata/RED.UG.</w:t>
      </w:r>
      <w:r>
        <w:rPr>
          <w:rFonts w:ascii="Times New Roman" w:hAnsi="Times New Roman"/>
          <w:sz w:val="24"/>
          <w:szCs w:val="24"/>
        </w:rPr>
        <w:tab/>
      </w:r>
      <w:r>
        <w:rPr>
          <w:rFonts w:ascii="Arial" w:hAnsi="Arial" w:cs="Arial"/>
          <w:sz w:val="18"/>
          <w:szCs w:val="18"/>
        </w:rPr>
        <w:t>14.110.000,00</w:t>
      </w:r>
    </w:p>
    <w:p w:rsidR="00BA657A" w:rsidRDefault="00BA657A" w:rsidP="00BA657A">
      <w:pPr>
        <w:widowControl w:val="0"/>
        <w:tabs>
          <w:tab w:val="left" w:pos="300"/>
          <w:tab w:val="center" w:pos="1447"/>
          <w:tab w:val="left" w:pos="1680"/>
          <w:tab w:val="right" w:pos="10155"/>
        </w:tabs>
        <w:autoSpaceDE w:val="0"/>
        <w:adjustRightInd w:val="0"/>
        <w:spacing w:after="0" w:line="199"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Arial" w:hAnsi="Arial" w:cs="Arial"/>
          <w:sz w:val="18"/>
          <w:szCs w:val="18"/>
        </w:rPr>
        <w:t>REDOVNO.UG.</w:t>
      </w:r>
      <w:r>
        <w:rPr>
          <w:rFonts w:ascii="Times New Roman" w:hAnsi="Times New Roman"/>
          <w:sz w:val="24"/>
          <w:szCs w:val="24"/>
        </w:rPr>
        <w:tab/>
      </w:r>
    </w:p>
    <w:p w:rsidR="00BA657A" w:rsidRDefault="00BA657A" w:rsidP="00BA657A">
      <w:pPr>
        <w:widowControl w:val="0"/>
        <w:autoSpaceDE w:val="0"/>
        <w:adjustRightInd w:val="0"/>
        <w:spacing w:after="0" w:line="15" w:lineRule="exact"/>
        <w:rPr>
          <w:rFonts w:ascii="Times New Roman" w:hAnsi="Times New Roman"/>
          <w:sz w:val="24"/>
          <w:szCs w:val="24"/>
        </w:rPr>
      </w:pPr>
    </w:p>
    <w:p w:rsidR="00BA657A" w:rsidRDefault="00BA657A" w:rsidP="00BA657A">
      <w:pPr>
        <w:widowControl w:val="0"/>
        <w:tabs>
          <w:tab w:val="left" w:pos="300"/>
          <w:tab w:val="center" w:pos="1447"/>
          <w:tab w:val="left" w:pos="1680"/>
          <w:tab w:val="right" w:pos="10155"/>
        </w:tabs>
        <w:autoSpaceDE w:val="0"/>
        <w:adjustRightInd w:val="0"/>
        <w:spacing w:after="0" w:line="199"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323212</w:t>
      </w:r>
      <w:r>
        <w:rPr>
          <w:rFonts w:ascii="Times New Roman" w:hAnsi="Times New Roman"/>
          <w:sz w:val="24"/>
          <w:szCs w:val="24"/>
        </w:rPr>
        <w:tab/>
      </w:r>
      <w:r>
        <w:rPr>
          <w:rFonts w:ascii="Arial" w:hAnsi="Arial" w:cs="Arial"/>
          <w:sz w:val="18"/>
          <w:szCs w:val="18"/>
        </w:rPr>
        <w:t>11</w:t>
      </w:r>
      <w:r>
        <w:rPr>
          <w:rFonts w:ascii="Times New Roman" w:hAnsi="Times New Roman"/>
          <w:sz w:val="24"/>
          <w:szCs w:val="24"/>
        </w:rPr>
        <w:tab/>
      </w:r>
      <w:r>
        <w:rPr>
          <w:rFonts w:ascii="Arial" w:hAnsi="Arial" w:cs="Arial"/>
          <w:sz w:val="18"/>
          <w:szCs w:val="18"/>
        </w:rPr>
        <w:t>Usluge tekućeg i investicijskog održavanja građevinskih</w:t>
      </w:r>
      <w:r>
        <w:rPr>
          <w:rFonts w:ascii="Times New Roman" w:hAnsi="Times New Roman"/>
          <w:sz w:val="24"/>
          <w:szCs w:val="24"/>
        </w:rPr>
        <w:tab/>
      </w:r>
      <w:r>
        <w:rPr>
          <w:rFonts w:ascii="Arial" w:hAnsi="Arial" w:cs="Arial"/>
          <w:sz w:val="18"/>
          <w:szCs w:val="18"/>
        </w:rPr>
        <w:t>2.801.700,00</w:t>
      </w:r>
    </w:p>
    <w:p w:rsidR="00BA657A" w:rsidRDefault="00BA657A" w:rsidP="00BA657A">
      <w:pPr>
        <w:widowControl w:val="0"/>
        <w:tabs>
          <w:tab w:val="left" w:pos="300"/>
          <w:tab w:val="center" w:pos="1447"/>
          <w:tab w:val="left" w:pos="1680"/>
          <w:tab w:val="right" w:pos="10155"/>
        </w:tabs>
        <w:autoSpaceDE w:val="0"/>
        <w:adjustRightInd w:val="0"/>
        <w:spacing w:after="0" w:line="199"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Arial" w:hAnsi="Arial" w:cs="Arial"/>
          <w:sz w:val="18"/>
          <w:szCs w:val="18"/>
        </w:rPr>
        <w:t>objekata/IZV.ODRŽAVANJE</w:t>
      </w:r>
      <w:r>
        <w:rPr>
          <w:rFonts w:ascii="Times New Roman" w:hAnsi="Times New Roman"/>
          <w:sz w:val="24"/>
          <w:szCs w:val="24"/>
        </w:rPr>
        <w:tab/>
      </w:r>
    </w:p>
    <w:p w:rsidR="00BA657A" w:rsidRDefault="00BA657A" w:rsidP="00BA657A">
      <w:pPr>
        <w:widowControl w:val="0"/>
        <w:tabs>
          <w:tab w:val="left" w:pos="300"/>
          <w:tab w:val="center" w:pos="1447"/>
          <w:tab w:val="left" w:pos="1680"/>
          <w:tab w:val="right" w:pos="10155"/>
        </w:tabs>
        <w:autoSpaceDE w:val="0"/>
        <w:adjustRightInd w:val="0"/>
        <w:spacing w:after="0" w:line="199"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Arial" w:hAnsi="Arial" w:cs="Arial"/>
          <w:sz w:val="18"/>
          <w:szCs w:val="18"/>
        </w:rPr>
        <w:t>IZV.ODRŽAVANJE</w:t>
      </w:r>
      <w:r>
        <w:rPr>
          <w:rFonts w:ascii="Times New Roman" w:hAnsi="Times New Roman"/>
          <w:sz w:val="24"/>
          <w:szCs w:val="24"/>
        </w:rPr>
        <w:tab/>
      </w:r>
    </w:p>
    <w:p w:rsidR="00BA657A" w:rsidRDefault="00BA657A" w:rsidP="00BA657A">
      <w:pPr>
        <w:widowControl w:val="0"/>
        <w:autoSpaceDE w:val="0"/>
        <w:adjustRightInd w:val="0"/>
        <w:spacing w:after="0" w:line="16" w:lineRule="exact"/>
        <w:rPr>
          <w:rFonts w:ascii="Times New Roman" w:hAnsi="Times New Roman"/>
          <w:sz w:val="24"/>
          <w:szCs w:val="24"/>
        </w:rPr>
      </w:pPr>
    </w:p>
    <w:p w:rsidR="00BA657A" w:rsidRDefault="00BA657A" w:rsidP="00BA657A">
      <w:pPr>
        <w:widowControl w:val="0"/>
        <w:tabs>
          <w:tab w:val="left" w:pos="300"/>
          <w:tab w:val="center" w:pos="1447"/>
          <w:tab w:val="left" w:pos="1680"/>
          <w:tab w:val="right" w:pos="10155"/>
        </w:tabs>
        <w:autoSpaceDE w:val="0"/>
        <w:adjustRightInd w:val="0"/>
        <w:spacing w:after="0" w:line="199" w:lineRule="exact"/>
        <w:rPr>
          <w:rFonts w:ascii="Times New Roman" w:hAnsi="Times New Roman"/>
          <w:sz w:val="24"/>
          <w:szCs w:val="24"/>
        </w:rPr>
      </w:pPr>
      <w:r>
        <w:rPr>
          <w:rFonts w:ascii="Times New Roman" w:hAnsi="Times New Roman"/>
          <w:sz w:val="24"/>
          <w:szCs w:val="24"/>
        </w:rPr>
        <w:lastRenderedPageBreak/>
        <w:tab/>
      </w:r>
      <w:r>
        <w:rPr>
          <w:rFonts w:ascii="Arial" w:hAnsi="Arial" w:cs="Arial"/>
          <w:sz w:val="18"/>
          <w:szCs w:val="18"/>
        </w:rPr>
        <w:t>323214</w:t>
      </w:r>
      <w:r>
        <w:rPr>
          <w:rFonts w:ascii="Times New Roman" w:hAnsi="Times New Roman"/>
          <w:sz w:val="24"/>
          <w:szCs w:val="24"/>
        </w:rPr>
        <w:tab/>
      </w:r>
      <w:r>
        <w:rPr>
          <w:rFonts w:ascii="Arial" w:hAnsi="Arial" w:cs="Arial"/>
          <w:sz w:val="18"/>
          <w:szCs w:val="18"/>
        </w:rPr>
        <w:t>11</w:t>
      </w:r>
      <w:r>
        <w:rPr>
          <w:rFonts w:ascii="Times New Roman" w:hAnsi="Times New Roman"/>
          <w:sz w:val="24"/>
          <w:szCs w:val="24"/>
        </w:rPr>
        <w:tab/>
      </w:r>
      <w:r>
        <w:rPr>
          <w:rFonts w:ascii="Arial" w:hAnsi="Arial" w:cs="Arial"/>
          <w:sz w:val="18"/>
          <w:szCs w:val="18"/>
        </w:rPr>
        <w:t>Usluge tekućeg i investicijskog održavanja građevinskih objekata/RED.-SOL</w:t>
      </w:r>
      <w:r>
        <w:rPr>
          <w:rFonts w:ascii="Times New Roman" w:hAnsi="Times New Roman"/>
          <w:sz w:val="24"/>
          <w:szCs w:val="24"/>
        </w:rPr>
        <w:tab/>
      </w:r>
      <w:r>
        <w:rPr>
          <w:rFonts w:ascii="Arial" w:hAnsi="Arial" w:cs="Arial"/>
          <w:sz w:val="18"/>
          <w:szCs w:val="18"/>
        </w:rPr>
        <w:t>800.000,00</w:t>
      </w:r>
    </w:p>
    <w:p w:rsidR="00BA657A" w:rsidRDefault="00BA657A" w:rsidP="00BA657A">
      <w:pPr>
        <w:widowControl w:val="0"/>
        <w:tabs>
          <w:tab w:val="left" w:pos="300"/>
          <w:tab w:val="center" w:pos="1447"/>
          <w:tab w:val="left" w:pos="1680"/>
          <w:tab w:val="right" w:pos="10155"/>
        </w:tabs>
        <w:autoSpaceDE w:val="0"/>
        <w:adjustRightInd w:val="0"/>
        <w:spacing w:after="0" w:line="199"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Arial" w:hAnsi="Arial" w:cs="Arial"/>
          <w:sz w:val="18"/>
          <w:szCs w:val="18"/>
        </w:rPr>
        <w:t>RED.-SOL</w:t>
      </w:r>
      <w:r>
        <w:rPr>
          <w:rFonts w:ascii="Times New Roman" w:hAnsi="Times New Roman"/>
          <w:sz w:val="24"/>
          <w:szCs w:val="24"/>
        </w:rPr>
        <w:tab/>
      </w:r>
    </w:p>
    <w:p w:rsidR="00BA657A" w:rsidRDefault="00BA657A" w:rsidP="00BA657A">
      <w:pPr>
        <w:widowControl w:val="0"/>
        <w:autoSpaceDE w:val="0"/>
        <w:adjustRightInd w:val="0"/>
        <w:spacing w:after="0" w:line="15" w:lineRule="exact"/>
        <w:rPr>
          <w:rFonts w:ascii="Times New Roman" w:hAnsi="Times New Roman"/>
          <w:sz w:val="24"/>
          <w:szCs w:val="24"/>
        </w:rPr>
      </w:pPr>
    </w:p>
    <w:p w:rsidR="00BA657A" w:rsidRDefault="00BA657A" w:rsidP="00BA657A">
      <w:pPr>
        <w:widowControl w:val="0"/>
        <w:tabs>
          <w:tab w:val="left" w:pos="300"/>
          <w:tab w:val="center" w:pos="1447"/>
          <w:tab w:val="left" w:pos="1680"/>
          <w:tab w:val="right" w:pos="10155"/>
        </w:tabs>
        <w:autoSpaceDE w:val="0"/>
        <w:adjustRightInd w:val="0"/>
        <w:spacing w:after="0" w:line="199"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323216</w:t>
      </w:r>
      <w:r>
        <w:rPr>
          <w:rFonts w:ascii="Times New Roman" w:hAnsi="Times New Roman"/>
          <w:sz w:val="24"/>
          <w:szCs w:val="24"/>
        </w:rPr>
        <w:tab/>
      </w:r>
      <w:r>
        <w:rPr>
          <w:rFonts w:ascii="Arial" w:hAnsi="Arial" w:cs="Arial"/>
          <w:sz w:val="18"/>
          <w:szCs w:val="18"/>
        </w:rPr>
        <w:t>11</w:t>
      </w:r>
      <w:r>
        <w:rPr>
          <w:rFonts w:ascii="Times New Roman" w:hAnsi="Times New Roman"/>
          <w:sz w:val="24"/>
          <w:szCs w:val="24"/>
        </w:rPr>
        <w:tab/>
      </w:r>
      <w:r>
        <w:rPr>
          <w:rFonts w:ascii="Arial" w:hAnsi="Arial" w:cs="Arial"/>
          <w:sz w:val="18"/>
          <w:szCs w:val="18"/>
        </w:rPr>
        <w:t>Usluge tekućeg i investicijskog održavanja građevinskih objekata/NADZOR</w:t>
      </w:r>
      <w:r>
        <w:rPr>
          <w:rFonts w:ascii="Times New Roman" w:hAnsi="Times New Roman"/>
          <w:sz w:val="24"/>
          <w:szCs w:val="24"/>
        </w:rPr>
        <w:tab/>
      </w:r>
      <w:r>
        <w:rPr>
          <w:rFonts w:ascii="Arial" w:hAnsi="Arial" w:cs="Arial"/>
          <w:sz w:val="18"/>
          <w:szCs w:val="18"/>
        </w:rPr>
        <w:t>44.000,00</w:t>
      </w:r>
    </w:p>
    <w:p w:rsidR="00BA657A" w:rsidRDefault="00BA657A" w:rsidP="00BA657A">
      <w:pPr>
        <w:widowControl w:val="0"/>
        <w:tabs>
          <w:tab w:val="left" w:pos="300"/>
          <w:tab w:val="center" w:pos="1447"/>
          <w:tab w:val="left" w:pos="1680"/>
          <w:tab w:val="right" w:pos="10155"/>
        </w:tabs>
        <w:autoSpaceDE w:val="0"/>
        <w:adjustRightInd w:val="0"/>
        <w:spacing w:after="0" w:line="199"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Arial" w:hAnsi="Arial" w:cs="Arial"/>
          <w:sz w:val="18"/>
          <w:szCs w:val="18"/>
        </w:rPr>
        <w:t>NADZOR</w:t>
      </w:r>
      <w:r>
        <w:rPr>
          <w:rFonts w:ascii="Times New Roman" w:hAnsi="Times New Roman"/>
          <w:sz w:val="24"/>
          <w:szCs w:val="24"/>
        </w:rPr>
        <w:tab/>
      </w:r>
    </w:p>
    <w:p w:rsidR="00BA657A" w:rsidRDefault="00BA657A" w:rsidP="00BA657A">
      <w:pPr>
        <w:widowControl w:val="0"/>
        <w:autoSpaceDE w:val="0"/>
        <w:adjustRightInd w:val="0"/>
        <w:spacing w:after="0" w:line="16" w:lineRule="exact"/>
        <w:rPr>
          <w:rFonts w:ascii="Times New Roman" w:hAnsi="Times New Roman"/>
          <w:sz w:val="24"/>
          <w:szCs w:val="24"/>
        </w:rPr>
      </w:pPr>
    </w:p>
    <w:p w:rsidR="00BA657A" w:rsidRDefault="00BA657A" w:rsidP="00BA657A">
      <w:pPr>
        <w:widowControl w:val="0"/>
        <w:tabs>
          <w:tab w:val="left" w:pos="300"/>
          <w:tab w:val="center" w:pos="1447"/>
          <w:tab w:val="left" w:pos="1680"/>
          <w:tab w:val="right" w:pos="10155"/>
        </w:tabs>
        <w:autoSpaceDE w:val="0"/>
        <w:adjustRightInd w:val="0"/>
        <w:spacing w:after="0" w:line="199"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323218</w:t>
      </w:r>
      <w:r>
        <w:rPr>
          <w:rFonts w:ascii="Times New Roman" w:hAnsi="Times New Roman"/>
          <w:sz w:val="24"/>
          <w:szCs w:val="24"/>
        </w:rPr>
        <w:tab/>
      </w:r>
      <w:r>
        <w:rPr>
          <w:rFonts w:ascii="Arial" w:hAnsi="Arial" w:cs="Arial"/>
          <w:sz w:val="18"/>
          <w:szCs w:val="18"/>
        </w:rPr>
        <w:t>11</w:t>
      </w:r>
      <w:r>
        <w:rPr>
          <w:rFonts w:ascii="Times New Roman" w:hAnsi="Times New Roman"/>
          <w:sz w:val="24"/>
          <w:szCs w:val="24"/>
        </w:rPr>
        <w:tab/>
      </w:r>
      <w:r>
        <w:rPr>
          <w:rFonts w:ascii="Arial" w:hAnsi="Arial" w:cs="Arial"/>
          <w:sz w:val="18"/>
          <w:szCs w:val="18"/>
        </w:rPr>
        <w:t>Usluge tekućeg i investicijskog održavanja građevinskih objekata/SL.V.NAKN.</w:t>
      </w:r>
      <w:r>
        <w:rPr>
          <w:rFonts w:ascii="Times New Roman" w:hAnsi="Times New Roman"/>
          <w:sz w:val="24"/>
          <w:szCs w:val="24"/>
        </w:rPr>
        <w:tab/>
      </w:r>
      <w:r>
        <w:rPr>
          <w:rFonts w:ascii="Arial" w:hAnsi="Arial" w:cs="Arial"/>
          <w:sz w:val="18"/>
          <w:szCs w:val="18"/>
        </w:rPr>
        <w:t>470.000,00</w:t>
      </w:r>
    </w:p>
    <w:p w:rsidR="00BA657A" w:rsidRDefault="00BA657A" w:rsidP="00BA657A">
      <w:pPr>
        <w:widowControl w:val="0"/>
        <w:tabs>
          <w:tab w:val="left" w:pos="300"/>
          <w:tab w:val="center" w:pos="1447"/>
          <w:tab w:val="left" w:pos="1680"/>
          <w:tab w:val="right" w:pos="10155"/>
        </w:tabs>
        <w:autoSpaceDE w:val="0"/>
        <w:adjustRightInd w:val="0"/>
        <w:spacing w:after="0" w:line="199"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Arial" w:hAnsi="Arial" w:cs="Arial"/>
          <w:sz w:val="18"/>
          <w:szCs w:val="18"/>
        </w:rPr>
        <w:t>SLIVNA VODNA NAKNADA</w:t>
      </w:r>
      <w:r>
        <w:rPr>
          <w:rFonts w:ascii="Times New Roman" w:hAnsi="Times New Roman"/>
          <w:sz w:val="24"/>
          <w:szCs w:val="24"/>
        </w:rPr>
        <w:tab/>
      </w:r>
    </w:p>
    <w:p w:rsidR="00BA657A" w:rsidRDefault="00BA657A" w:rsidP="00BA657A">
      <w:pPr>
        <w:widowControl w:val="0"/>
        <w:autoSpaceDE w:val="0"/>
        <w:adjustRightInd w:val="0"/>
        <w:spacing w:after="0" w:line="15" w:lineRule="exact"/>
        <w:rPr>
          <w:rFonts w:ascii="Times New Roman" w:hAnsi="Times New Roman"/>
          <w:sz w:val="24"/>
          <w:szCs w:val="24"/>
        </w:rPr>
      </w:pPr>
    </w:p>
    <w:p w:rsidR="00BA657A" w:rsidRDefault="00BA657A" w:rsidP="00BA657A">
      <w:pPr>
        <w:widowControl w:val="0"/>
        <w:tabs>
          <w:tab w:val="left" w:pos="300"/>
          <w:tab w:val="center" w:pos="1447"/>
          <w:tab w:val="left" w:pos="1680"/>
          <w:tab w:val="right" w:pos="1015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32322</w:t>
      </w:r>
      <w:r>
        <w:rPr>
          <w:rFonts w:ascii="Times New Roman" w:hAnsi="Times New Roman"/>
          <w:sz w:val="24"/>
          <w:szCs w:val="24"/>
        </w:rPr>
        <w:tab/>
      </w:r>
      <w:r>
        <w:rPr>
          <w:rFonts w:ascii="Arial" w:hAnsi="Arial" w:cs="Arial"/>
          <w:sz w:val="18"/>
          <w:szCs w:val="18"/>
        </w:rPr>
        <w:t>11</w:t>
      </w:r>
      <w:r>
        <w:rPr>
          <w:rFonts w:ascii="Times New Roman" w:hAnsi="Times New Roman"/>
          <w:sz w:val="24"/>
          <w:szCs w:val="24"/>
        </w:rPr>
        <w:tab/>
      </w:r>
      <w:r>
        <w:rPr>
          <w:rFonts w:ascii="Arial" w:hAnsi="Arial" w:cs="Arial"/>
          <w:sz w:val="18"/>
          <w:szCs w:val="18"/>
        </w:rPr>
        <w:t>Usluge tekućeg i investicijskog održavanja postrojenja i opreme</w:t>
      </w:r>
      <w:r>
        <w:rPr>
          <w:rFonts w:ascii="Times New Roman" w:hAnsi="Times New Roman"/>
          <w:sz w:val="24"/>
          <w:szCs w:val="24"/>
        </w:rPr>
        <w:tab/>
      </w:r>
      <w:r>
        <w:rPr>
          <w:rFonts w:ascii="Arial" w:hAnsi="Arial" w:cs="Arial"/>
          <w:sz w:val="18"/>
          <w:szCs w:val="18"/>
        </w:rPr>
        <w:t>250.000,00</w:t>
      </w:r>
    </w:p>
    <w:p w:rsidR="00BA657A" w:rsidRDefault="00BA657A" w:rsidP="00BA657A">
      <w:pPr>
        <w:widowControl w:val="0"/>
        <w:autoSpaceDE w:val="0"/>
        <w:adjustRightInd w:val="0"/>
        <w:spacing w:after="0" w:line="31" w:lineRule="exact"/>
        <w:rPr>
          <w:rFonts w:ascii="Times New Roman" w:hAnsi="Times New Roman"/>
          <w:sz w:val="24"/>
          <w:szCs w:val="24"/>
        </w:rPr>
      </w:pPr>
    </w:p>
    <w:p w:rsidR="00BA657A" w:rsidRDefault="00BA657A" w:rsidP="00BA657A">
      <w:pPr>
        <w:widowControl w:val="0"/>
        <w:tabs>
          <w:tab w:val="left" w:pos="300"/>
          <w:tab w:val="left" w:pos="1680"/>
          <w:tab w:val="right" w:pos="1015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4</w:t>
      </w:r>
      <w:r>
        <w:rPr>
          <w:rFonts w:ascii="Times New Roman" w:hAnsi="Times New Roman"/>
          <w:sz w:val="24"/>
          <w:szCs w:val="24"/>
        </w:rPr>
        <w:tab/>
      </w:r>
      <w:r>
        <w:rPr>
          <w:rFonts w:ascii="Arial" w:hAnsi="Arial" w:cs="Arial"/>
          <w:b/>
          <w:bCs/>
          <w:sz w:val="18"/>
          <w:szCs w:val="18"/>
        </w:rPr>
        <w:t>Rashodi za nabavu nefinancijske imovine</w:t>
      </w:r>
      <w:r>
        <w:rPr>
          <w:rFonts w:ascii="Times New Roman" w:hAnsi="Times New Roman"/>
          <w:sz w:val="24"/>
          <w:szCs w:val="24"/>
        </w:rPr>
        <w:tab/>
      </w:r>
      <w:r>
        <w:rPr>
          <w:rFonts w:ascii="Arial" w:hAnsi="Arial" w:cs="Arial"/>
          <w:b/>
          <w:bCs/>
          <w:sz w:val="18"/>
          <w:szCs w:val="18"/>
        </w:rPr>
        <w:t>9.572.621,00</w:t>
      </w:r>
    </w:p>
    <w:p w:rsidR="00BA657A" w:rsidRDefault="00BA657A" w:rsidP="00BA657A">
      <w:pPr>
        <w:widowControl w:val="0"/>
        <w:autoSpaceDE w:val="0"/>
        <w:adjustRightInd w:val="0"/>
        <w:spacing w:after="0" w:line="31" w:lineRule="exact"/>
        <w:rPr>
          <w:rFonts w:ascii="Times New Roman" w:hAnsi="Times New Roman"/>
          <w:sz w:val="24"/>
          <w:szCs w:val="24"/>
        </w:rPr>
      </w:pPr>
    </w:p>
    <w:p w:rsidR="00BA657A" w:rsidRDefault="00BA657A" w:rsidP="00BA657A">
      <w:pPr>
        <w:widowControl w:val="0"/>
        <w:tabs>
          <w:tab w:val="left" w:pos="300"/>
          <w:tab w:val="left" w:pos="1680"/>
          <w:tab w:val="right" w:pos="1015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42</w:t>
      </w:r>
      <w:r>
        <w:rPr>
          <w:rFonts w:ascii="Times New Roman" w:hAnsi="Times New Roman"/>
          <w:sz w:val="24"/>
          <w:szCs w:val="24"/>
        </w:rPr>
        <w:tab/>
      </w:r>
      <w:r>
        <w:rPr>
          <w:rFonts w:ascii="Arial" w:hAnsi="Arial" w:cs="Arial"/>
          <w:b/>
          <w:bCs/>
          <w:sz w:val="18"/>
          <w:szCs w:val="18"/>
        </w:rPr>
        <w:t>Rashodi za nabavu proizvedene dugotrajne imovine</w:t>
      </w:r>
      <w:r>
        <w:rPr>
          <w:rFonts w:ascii="Times New Roman" w:hAnsi="Times New Roman"/>
          <w:sz w:val="24"/>
          <w:szCs w:val="24"/>
        </w:rPr>
        <w:tab/>
      </w:r>
      <w:r>
        <w:rPr>
          <w:rFonts w:ascii="Arial" w:hAnsi="Arial" w:cs="Arial"/>
          <w:b/>
          <w:bCs/>
          <w:sz w:val="18"/>
          <w:szCs w:val="18"/>
        </w:rPr>
        <w:t>326.400,00</w:t>
      </w:r>
    </w:p>
    <w:p w:rsidR="00BA657A" w:rsidRDefault="00BA657A" w:rsidP="00BA657A">
      <w:pPr>
        <w:widowControl w:val="0"/>
        <w:tabs>
          <w:tab w:val="left" w:pos="300"/>
          <w:tab w:val="left" w:pos="1680"/>
          <w:tab w:val="right" w:pos="1015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421</w:t>
      </w:r>
      <w:r>
        <w:rPr>
          <w:rFonts w:ascii="Times New Roman" w:hAnsi="Times New Roman"/>
          <w:sz w:val="24"/>
          <w:szCs w:val="24"/>
        </w:rPr>
        <w:tab/>
      </w:r>
      <w:r>
        <w:rPr>
          <w:rFonts w:ascii="Arial" w:hAnsi="Arial" w:cs="Arial"/>
          <w:b/>
          <w:bCs/>
          <w:sz w:val="18"/>
          <w:szCs w:val="18"/>
        </w:rPr>
        <w:t>Građevinski objekti</w:t>
      </w:r>
      <w:r>
        <w:rPr>
          <w:rFonts w:ascii="Times New Roman" w:hAnsi="Times New Roman"/>
          <w:sz w:val="24"/>
          <w:szCs w:val="24"/>
        </w:rPr>
        <w:tab/>
      </w:r>
      <w:r>
        <w:rPr>
          <w:rFonts w:ascii="Arial" w:hAnsi="Arial" w:cs="Arial"/>
          <w:b/>
          <w:bCs/>
          <w:sz w:val="18"/>
          <w:szCs w:val="18"/>
        </w:rPr>
        <w:t>326.400,00</w:t>
      </w:r>
    </w:p>
    <w:p w:rsidR="00BA657A" w:rsidRDefault="00BA657A" w:rsidP="00BA657A">
      <w:pPr>
        <w:widowControl w:val="0"/>
        <w:autoSpaceDE w:val="0"/>
        <w:adjustRightInd w:val="0"/>
        <w:spacing w:after="0" w:line="31" w:lineRule="exact"/>
        <w:rPr>
          <w:rFonts w:ascii="Times New Roman" w:hAnsi="Times New Roman"/>
          <w:sz w:val="24"/>
          <w:szCs w:val="24"/>
        </w:rPr>
      </w:pPr>
    </w:p>
    <w:p w:rsidR="00BA657A" w:rsidRDefault="00BA657A" w:rsidP="00BA657A">
      <w:pPr>
        <w:widowControl w:val="0"/>
        <w:tabs>
          <w:tab w:val="left" w:pos="300"/>
          <w:tab w:val="left" w:pos="1680"/>
          <w:tab w:val="right" w:pos="1015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4213</w:t>
      </w:r>
      <w:r>
        <w:rPr>
          <w:rFonts w:ascii="Times New Roman" w:hAnsi="Times New Roman"/>
          <w:sz w:val="24"/>
          <w:szCs w:val="24"/>
        </w:rPr>
        <w:tab/>
      </w:r>
      <w:r>
        <w:rPr>
          <w:rFonts w:ascii="Arial" w:hAnsi="Arial" w:cs="Arial"/>
          <w:b/>
          <w:bCs/>
          <w:sz w:val="18"/>
          <w:szCs w:val="18"/>
        </w:rPr>
        <w:t>Ceste, željeznice i ostali prometni objekti</w:t>
      </w:r>
      <w:r>
        <w:rPr>
          <w:rFonts w:ascii="Times New Roman" w:hAnsi="Times New Roman"/>
          <w:sz w:val="24"/>
          <w:szCs w:val="24"/>
        </w:rPr>
        <w:tab/>
      </w:r>
      <w:r>
        <w:rPr>
          <w:rFonts w:ascii="Arial" w:hAnsi="Arial" w:cs="Arial"/>
          <w:b/>
          <w:bCs/>
          <w:sz w:val="18"/>
          <w:szCs w:val="18"/>
        </w:rPr>
        <w:t>326.400,00</w:t>
      </w:r>
    </w:p>
    <w:p w:rsidR="00BA657A" w:rsidRDefault="00BA657A" w:rsidP="00BA657A">
      <w:pPr>
        <w:widowControl w:val="0"/>
        <w:autoSpaceDE w:val="0"/>
        <w:adjustRightInd w:val="0"/>
        <w:spacing w:after="0" w:line="16" w:lineRule="exact"/>
        <w:rPr>
          <w:rFonts w:ascii="Times New Roman" w:hAnsi="Times New Roman"/>
          <w:sz w:val="24"/>
          <w:szCs w:val="24"/>
        </w:rPr>
      </w:pPr>
    </w:p>
    <w:p w:rsidR="00BA657A" w:rsidRDefault="00BA657A" w:rsidP="00BA657A">
      <w:pPr>
        <w:widowControl w:val="0"/>
        <w:tabs>
          <w:tab w:val="left" w:pos="300"/>
          <w:tab w:val="center" w:pos="1447"/>
          <w:tab w:val="left" w:pos="1680"/>
          <w:tab w:val="right" w:pos="1015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421311</w:t>
      </w:r>
      <w:r>
        <w:rPr>
          <w:rFonts w:ascii="Times New Roman" w:hAnsi="Times New Roman"/>
          <w:sz w:val="24"/>
          <w:szCs w:val="24"/>
        </w:rPr>
        <w:tab/>
      </w:r>
      <w:r>
        <w:rPr>
          <w:rFonts w:ascii="Arial" w:hAnsi="Arial" w:cs="Arial"/>
          <w:sz w:val="18"/>
          <w:szCs w:val="18"/>
        </w:rPr>
        <w:t>11</w:t>
      </w:r>
      <w:r>
        <w:rPr>
          <w:rFonts w:ascii="Times New Roman" w:hAnsi="Times New Roman"/>
          <w:sz w:val="24"/>
          <w:szCs w:val="24"/>
        </w:rPr>
        <w:tab/>
      </w:r>
      <w:r>
        <w:rPr>
          <w:rFonts w:ascii="Arial" w:hAnsi="Arial" w:cs="Arial"/>
          <w:sz w:val="18"/>
          <w:szCs w:val="18"/>
        </w:rPr>
        <w:t>Ceste NADZOR</w:t>
      </w:r>
      <w:r>
        <w:rPr>
          <w:rFonts w:ascii="Times New Roman" w:hAnsi="Times New Roman"/>
          <w:sz w:val="24"/>
          <w:szCs w:val="24"/>
        </w:rPr>
        <w:tab/>
      </w:r>
      <w:r>
        <w:rPr>
          <w:rFonts w:ascii="Arial" w:hAnsi="Arial" w:cs="Arial"/>
          <w:sz w:val="18"/>
          <w:szCs w:val="18"/>
        </w:rPr>
        <w:t>6.400,00</w:t>
      </w:r>
    </w:p>
    <w:p w:rsidR="00BA657A" w:rsidRDefault="00BA657A" w:rsidP="00BA657A">
      <w:pPr>
        <w:widowControl w:val="0"/>
        <w:autoSpaceDE w:val="0"/>
        <w:adjustRightInd w:val="0"/>
        <w:spacing w:after="0" w:line="16" w:lineRule="exact"/>
        <w:rPr>
          <w:rFonts w:ascii="Times New Roman" w:hAnsi="Times New Roman"/>
          <w:sz w:val="24"/>
          <w:szCs w:val="24"/>
        </w:rPr>
      </w:pPr>
    </w:p>
    <w:p w:rsidR="00BA657A" w:rsidRDefault="00BA657A" w:rsidP="00BA657A">
      <w:pPr>
        <w:widowControl w:val="0"/>
        <w:tabs>
          <w:tab w:val="left" w:pos="300"/>
          <w:tab w:val="center" w:pos="1447"/>
          <w:tab w:val="left" w:pos="1680"/>
          <w:tab w:val="right" w:pos="1015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42139</w:t>
      </w:r>
      <w:r>
        <w:rPr>
          <w:rFonts w:ascii="Times New Roman" w:hAnsi="Times New Roman"/>
          <w:sz w:val="24"/>
          <w:szCs w:val="24"/>
        </w:rPr>
        <w:tab/>
      </w:r>
      <w:r>
        <w:rPr>
          <w:rFonts w:ascii="Arial" w:hAnsi="Arial" w:cs="Arial"/>
          <w:sz w:val="18"/>
          <w:szCs w:val="18"/>
        </w:rPr>
        <w:t>11</w:t>
      </w:r>
      <w:r>
        <w:rPr>
          <w:rFonts w:ascii="Times New Roman" w:hAnsi="Times New Roman"/>
          <w:sz w:val="24"/>
          <w:szCs w:val="24"/>
        </w:rPr>
        <w:tab/>
      </w:r>
      <w:r>
        <w:rPr>
          <w:rFonts w:ascii="Arial" w:hAnsi="Arial" w:cs="Arial"/>
          <w:sz w:val="18"/>
          <w:szCs w:val="18"/>
        </w:rPr>
        <w:t>Ostali slični prometni objekti</w:t>
      </w:r>
      <w:r>
        <w:rPr>
          <w:rFonts w:ascii="Times New Roman" w:hAnsi="Times New Roman"/>
          <w:sz w:val="24"/>
          <w:szCs w:val="24"/>
        </w:rPr>
        <w:tab/>
      </w:r>
      <w:r>
        <w:rPr>
          <w:rFonts w:ascii="Arial" w:hAnsi="Arial" w:cs="Arial"/>
          <w:sz w:val="18"/>
          <w:szCs w:val="18"/>
        </w:rPr>
        <w:t>320.000,00</w:t>
      </w:r>
    </w:p>
    <w:p w:rsidR="00BA657A" w:rsidRDefault="00BA657A" w:rsidP="00BA657A">
      <w:pPr>
        <w:widowControl w:val="0"/>
        <w:autoSpaceDE w:val="0"/>
        <w:adjustRightInd w:val="0"/>
        <w:spacing w:after="0" w:line="31" w:lineRule="exact"/>
        <w:rPr>
          <w:rFonts w:ascii="Times New Roman" w:hAnsi="Times New Roman"/>
          <w:sz w:val="24"/>
          <w:szCs w:val="24"/>
        </w:rPr>
      </w:pPr>
    </w:p>
    <w:p w:rsidR="00BA657A" w:rsidRDefault="00BA657A" w:rsidP="00BA657A">
      <w:pPr>
        <w:widowControl w:val="0"/>
        <w:tabs>
          <w:tab w:val="left" w:pos="300"/>
          <w:tab w:val="left" w:pos="1680"/>
          <w:tab w:val="right" w:pos="1015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45</w:t>
      </w:r>
      <w:r>
        <w:rPr>
          <w:rFonts w:ascii="Times New Roman" w:hAnsi="Times New Roman"/>
          <w:sz w:val="24"/>
          <w:szCs w:val="24"/>
        </w:rPr>
        <w:tab/>
      </w:r>
      <w:r>
        <w:rPr>
          <w:rFonts w:ascii="Arial" w:hAnsi="Arial" w:cs="Arial"/>
          <w:b/>
          <w:bCs/>
          <w:sz w:val="18"/>
          <w:szCs w:val="18"/>
        </w:rPr>
        <w:t>Rashodi za dodatna ulaganja na nefinancijskoj imovini</w:t>
      </w:r>
      <w:r>
        <w:rPr>
          <w:rFonts w:ascii="Times New Roman" w:hAnsi="Times New Roman"/>
          <w:sz w:val="24"/>
          <w:szCs w:val="24"/>
        </w:rPr>
        <w:tab/>
      </w:r>
      <w:r>
        <w:rPr>
          <w:rFonts w:ascii="Arial" w:hAnsi="Arial" w:cs="Arial"/>
          <w:b/>
          <w:bCs/>
          <w:sz w:val="18"/>
          <w:szCs w:val="18"/>
        </w:rPr>
        <w:t>9.246.221,00</w:t>
      </w:r>
    </w:p>
    <w:p w:rsidR="00BA657A" w:rsidRDefault="00BA657A" w:rsidP="00BA657A">
      <w:pPr>
        <w:widowControl w:val="0"/>
        <w:autoSpaceDE w:val="0"/>
        <w:adjustRightInd w:val="0"/>
        <w:spacing w:after="0" w:line="31" w:lineRule="exact"/>
        <w:rPr>
          <w:rFonts w:ascii="Times New Roman" w:hAnsi="Times New Roman"/>
          <w:sz w:val="24"/>
          <w:szCs w:val="24"/>
        </w:rPr>
      </w:pPr>
    </w:p>
    <w:p w:rsidR="00BA657A" w:rsidRDefault="00BA657A" w:rsidP="00BA657A">
      <w:pPr>
        <w:widowControl w:val="0"/>
        <w:tabs>
          <w:tab w:val="left" w:pos="300"/>
          <w:tab w:val="left" w:pos="1680"/>
          <w:tab w:val="right" w:pos="1015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451</w:t>
      </w:r>
      <w:r>
        <w:rPr>
          <w:rFonts w:ascii="Times New Roman" w:hAnsi="Times New Roman"/>
          <w:sz w:val="24"/>
          <w:szCs w:val="24"/>
        </w:rPr>
        <w:tab/>
      </w:r>
      <w:r>
        <w:rPr>
          <w:rFonts w:ascii="Arial" w:hAnsi="Arial" w:cs="Arial"/>
          <w:b/>
          <w:bCs/>
          <w:sz w:val="18"/>
          <w:szCs w:val="18"/>
        </w:rPr>
        <w:t>Dodatna ulaganja na građevinskim objektima</w:t>
      </w:r>
      <w:r>
        <w:rPr>
          <w:rFonts w:ascii="Times New Roman" w:hAnsi="Times New Roman"/>
          <w:sz w:val="24"/>
          <w:szCs w:val="24"/>
        </w:rPr>
        <w:tab/>
      </w:r>
      <w:r>
        <w:rPr>
          <w:rFonts w:ascii="Arial" w:hAnsi="Arial" w:cs="Arial"/>
          <w:b/>
          <w:bCs/>
          <w:sz w:val="18"/>
          <w:szCs w:val="18"/>
        </w:rPr>
        <w:t>9.246.221,00</w:t>
      </w:r>
    </w:p>
    <w:p w:rsidR="00BA657A" w:rsidRDefault="00BA657A" w:rsidP="00BA657A">
      <w:pPr>
        <w:widowControl w:val="0"/>
        <w:autoSpaceDE w:val="0"/>
        <w:adjustRightInd w:val="0"/>
        <w:spacing w:after="0" w:line="31" w:lineRule="exact"/>
        <w:rPr>
          <w:rFonts w:ascii="Times New Roman" w:hAnsi="Times New Roman"/>
          <w:sz w:val="24"/>
          <w:szCs w:val="24"/>
        </w:rPr>
      </w:pPr>
    </w:p>
    <w:p w:rsidR="00BA657A" w:rsidRDefault="00BA657A" w:rsidP="00BA657A">
      <w:pPr>
        <w:widowControl w:val="0"/>
        <w:tabs>
          <w:tab w:val="left" w:pos="300"/>
          <w:tab w:val="left" w:pos="1680"/>
          <w:tab w:val="right" w:pos="1015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4511</w:t>
      </w:r>
      <w:r>
        <w:rPr>
          <w:rFonts w:ascii="Times New Roman" w:hAnsi="Times New Roman"/>
          <w:sz w:val="24"/>
          <w:szCs w:val="24"/>
        </w:rPr>
        <w:tab/>
      </w:r>
      <w:r>
        <w:rPr>
          <w:rFonts w:ascii="Arial" w:hAnsi="Arial" w:cs="Arial"/>
          <w:b/>
          <w:bCs/>
          <w:sz w:val="18"/>
          <w:szCs w:val="18"/>
        </w:rPr>
        <w:t>Dodatna ulaganja na građevinskim objektima</w:t>
      </w:r>
      <w:r>
        <w:rPr>
          <w:rFonts w:ascii="Times New Roman" w:hAnsi="Times New Roman"/>
          <w:sz w:val="24"/>
          <w:szCs w:val="24"/>
        </w:rPr>
        <w:tab/>
      </w:r>
      <w:r>
        <w:rPr>
          <w:rFonts w:ascii="Arial" w:hAnsi="Arial" w:cs="Arial"/>
          <w:b/>
          <w:bCs/>
          <w:sz w:val="18"/>
          <w:szCs w:val="18"/>
        </w:rPr>
        <w:t>9.246.221,00</w:t>
      </w:r>
    </w:p>
    <w:p w:rsidR="00BA657A" w:rsidRDefault="00BA657A" w:rsidP="00BA657A">
      <w:pPr>
        <w:widowControl w:val="0"/>
        <w:autoSpaceDE w:val="0"/>
        <w:adjustRightInd w:val="0"/>
        <w:spacing w:after="0" w:line="16" w:lineRule="exact"/>
        <w:rPr>
          <w:rFonts w:ascii="Times New Roman" w:hAnsi="Times New Roman"/>
          <w:sz w:val="24"/>
          <w:szCs w:val="24"/>
        </w:rPr>
      </w:pPr>
    </w:p>
    <w:p w:rsidR="00BA657A" w:rsidRDefault="00BA657A" w:rsidP="00BA657A">
      <w:pPr>
        <w:widowControl w:val="0"/>
        <w:tabs>
          <w:tab w:val="left" w:pos="300"/>
          <w:tab w:val="center" w:pos="1447"/>
          <w:tab w:val="left" w:pos="1680"/>
          <w:tab w:val="right" w:pos="10155"/>
        </w:tabs>
        <w:autoSpaceDE w:val="0"/>
        <w:adjustRightInd w:val="0"/>
        <w:spacing w:after="0" w:line="199"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45111</w:t>
      </w:r>
      <w:r>
        <w:rPr>
          <w:rFonts w:ascii="Times New Roman" w:hAnsi="Times New Roman"/>
          <w:sz w:val="24"/>
          <w:szCs w:val="24"/>
        </w:rPr>
        <w:tab/>
      </w:r>
      <w:r>
        <w:rPr>
          <w:rFonts w:ascii="Arial" w:hAnsi="Arial" w:cs="Arial"/>
          <w:sz w:val="18"/>
          <w:szCs w:val="18"/>
        </w:rPr>
        <w:t>11</w:t>
      </w:r>
      <w:r>
        <w:rPr>
          <w:rFonts w:ascii="Times New Roman" w:hAnsi="Times New Roman"/>
          <w:sz w:val="24"/>
          <w:szCs w:val="24"/>
        </w:rPr>
        <w:tab/>
      </w:r>
      <w:r>
        <w:rPr>
          <w:rFonts w:ascii="Arial" w:hAnsi="Arial" w:cs="Arial"/>
          <w:sz w:val="18"/>
          <w:szCs w:val="18"/>
        </w:rPr>
        <w:t>Dodatna ulaganja na građevinskim objektima</w:t>
      </w:r>
      <w:r>
        <w:rPr>
          <w:rFonts w:ascii="Times New Roman" w:hAnsi="Times New Roman"/>
          <w:sz w:val="24"/>
          <w:szCs w:val="24"/>
        </w:rPr>
        <w:tab/>
      </w:r>
      <w:r>
        <w:rPr>
          <w:rFonts w:ascii="Arial" w:hAnsi="Arial" w:cs="Arial"/>
          <w:sz w:val="18"/>
          <w:szCs w:val="18"/>
        </w:rPr>
        <w:t>8.998.521,00</w:t>
      </w:r>
    </w:p>
    <w:p w:rsidR="00BA657A" w:rsidRDefault="00BA657A" w:rsidP="00BA657A">
      <w:pPr>
        <w:widowControl w:val="0"/>
        <w:tabs>
          <w:tab w:val="left" w:pos="300"/>
          <w:tab w:val="center" w:pos="1447"/>
          <w:tab w:val="left" w:pos="1680"/>
          <w:tab w:val="right" w:pos="10155"/>
        </w:tabs>
        <w:autoSpaceDE w:val="0"/>
        <w:adjustRightInd w:val="0"/>
        <w:spacing w:after="0" w:line="199"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sz w:val="18"/>
          <w:szCs w:val="18"/>
        </w:rPr>
        <w:t>52</w:t>
      </w:r>
      <w:r>
        <w:rPr>
          <w:rFonts w:ascii="Times New Roman" w:hAnsi="Times New Roman"/>
          <w:sz w:val="24"/>
          <w:szCs w:val="24"/>
        </w:rPr>
        <w:tab/>
      </w:r>
      <w:r>
        <w:rPr>
          <w:rFonts w:ascii="Times New Roman" w:hAnsi="Times New Roman"/>
          <w:sz w:val="24"/>
          <w:szCs w:val="24"/>
        </w:rPr>
        <w:tab/>
      </w:r>
    </w:p>
    <w:p w:rsidR="00BA657A" w:rsidRDefault="00BA657A" w:rsidP="00BA657A">
      <w:pPr>
        <w:widowControl w:val="0"/>
        <w:autoSpaceDE w:val="0"/>
        <w:adjustRightInd w:val="0"/>
        <w:spacing w:after="0" w:line="15" w:lineRule="exact"/>
        <w:rPr>
          <w:rFonts w:ascii="Times New Roman" w:hAnsi="Times New Roman"/>
          <w:sz w:val="24"/>
          <w:szCs w:val="24"/>
        </w:rPr>
      </w:pPr>
    </w:p>
    <w:p w:rsidR="00BA657A" w:rsidRDefault="00BA657A" w:rsidP="00BA657A">
      <w:pPr>
        <w:widowControl w:val="0"/>
        <w:tabs>
          <w:tab w:val="left" w:pos="300"/>
          <w:tab w:val="center" w:pos="1447"/>
          <w:tab w:val="left" w:pos="1680"/>
          <w:tab w:val="right" w:pos="1015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45112</w:t>
      </w:r>
      <w:r>
        <w:rPr>
          <w:rFonts w:ascii="Times New Roman" w:hAnsi="Times New Roman"/>
          <w:sz w:val="24"/>
          <w:szCs w:val="24"/>
        </w:rPr>
        <w:tab/>
      </w:r>
      <w:r>
        <w:rPr>
          <w:rFonts w:ascii="Arial" w:hAnsi="Arial" w:cs="Arial"/>
          <w:sz w:val="18"/>
          <w:szCs w:val="18"/>
        </w:rPr>
        <w:t>11</w:t>
      </w:r>
      <w:r>
        <w:rPr>
          <w:rFonts w:ascii="Times New Roman" w:hAnsi="Times New Roman"/>
          <w:sz w:val="24"/>
          <w:szCs w:val="24"/>
        </w:rPr>
        <w:tab/>
      </w:r>
      <w:r>
        <w:rPr>
          <w:rFonts w:ascii="Arial" w:hAnsi="Arial" w:cs="Arial"/>
          <w:sz w:val="18"/>
          <w:szCs w:val="18"/>
        </w:rPr>
        <w:t>Dodatna ulaganja na građevinskim objektima NADZOR</w:t>
      </w:r>
      <w:r>
        <w:rPr>
          <w:rFonts w:ascii="Times New Roman" w:hAnsi="Times New Roman"/>
          <w:sz w:val="24"/>
          <w:szCs w:val="24"/>
        </w:rPr>
        <w:tab/>
      </w:r>
      <w:r>
        <w:rPr>
          <w:rFonts w:ascii="Arial" w:hAnsi="Arial" w:cs="Arial"/>
          <w:sz w:val="18"/>
          <w:szCs w:val="18"/>
        </w:rPr>
        <w:t>227.700,00</w:t>
      </w:r>
    </w:p>
    <w:p w:rsidR="00BA657A" w:rsidRDefault="00BA657A" w:rsidP="00BA657A">
      <w:pPr>
        <w:widowControl w:val="0"/>
        <w:autoSpaceDE w:val="0"/>
        <w:adjustRightInd w:val="0"/>
        <w:spacing w:after="0" w:line="16" w:lineRule="exact"/>
        <w:rPr>
          <w:rFonts w:ascii="Times New Roman" w:hAnsi="Times New Roman"/>
          <w:sz w:val="24"/>
          <w:szCs w:val="24"/>
        </w:rPr>
      </w:pPr>
    </w:p>
    <w:p w:rsidR="00BA657A" w:rsidRDefault="00BA657A" w:rsidP="00BA657A">
      <w:pPr>
        <w:widowControl w:val="0"/>
        <w:tabs>
          <w:tab w:val="left" w:pos="300"/>
          <w:tab w:val="center" w:pos="1447"/>
          <w:tab w:val="left" w:pos="1680"/>
          <w:tab w:val="right" w:pos="1015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45115</w:t>
      </w:r>
      <w:r>
        <w:rPr>
          <w:rFonts w:ascii="Times New Roman" w:hAnsi="Times New Roman"/>
          <w:sz w:val="24"/>
          <w:szCs w:val="24"/>
        </w:rPr>
        <w:tab/>
      </w:r>
      <w:r>
        <w:rPr>
          <w:rFonts w:ascii="Arial" w:hAnsi="Arial" w:cs="Arial"/>
          <w:sz w:val="18"/>
          <w:szCs w:val="18"/>
        </w:rPr>
        <w:t>11</w:t>
      </w:r>
      <w:r>
        <w:rPr>
          <w:rFonts w:ascii="Times New Roman" w:hAnsi="Times New Roman"/>
          <w:sz w:val="24"/>
          <w:szCs w:val="24"/>
        </w:rPr>
        <w:tab/>
      </w:r>
      <w:r>
        <w:rPr>
          <w:rFonts w:ascii="Arial" w:hAnsi="Arial" w:cs="Arial"/>
          <w:sz w:val="18"/>
          <w:szCs w:val="18"/>
        </w:rPr>
        <w:t>Dodatna ulaganja na građevinskim objektima PUG LOKACIJSKA ISL</w:t>
      </w:r>
      <w:r>
        <w:rPr>
          <w:rFonts w:ascii="Times New Roman" w:hAnsi="Times New Roman"/>
          <w:sz w:val="24"/>
          <w:szCs w:val="24"/>
        </w:rPr>
        <w:tab/>
      </w:r>
      <w:r>
        <w:rPr>
          <w:rFonts w:ascii="Arial" w:hAnsi="Arial" w:cs="Arial"/>
          <w:sz w:val="18"/>
          <w:szCs w:val="18"/>
        </w:rPr>
        <w:t>20.000,00</w:t>
      </w:r>
    </w:p>
    <w:p w:rsidR="00BA657A" w:rsidRDefault="00BA657A" w:rsidP="00BA657A">
      <w:pPr>
        <w:widowControl w:val="0"/>
        <w:autoSpaceDE w:val="0"/>
        <w:adjustRightInd w:val="0"/>
        <w:spacing w:after="0" w:line="390" w:lineRule="exact"/>
        <w:rPr>
          <w:rFonts w:ascii="Times New Roman" w:hAnsi="Times New Roman"/>
          <w:sz w:val="24"/>
          <w:szCs w:val="24"/>
        </w:rPr>
      </w:pPr>
    </w:p>
    <w:p w:rsidR="00BA657A" w:rsidRDefault="00BA657A" w:rsidP="00BA657A">
      <w:pPr>
        <w:widowControl w:val="0"/>
        <w:tabs>
          <w:tab w:val="center" w:pos="5085"/>
        </w:tabs>
        <w:autoSpaceDE w:val="0"/>
        <w:adjustRightInd w:val="0"/>
        <w:spacing w:after="0" w:line="256" w:lineRule="exact"/>
        <w:rPr>
          <w:rFonts w:ascii="Times New Roman" w:hAnsi="Times New Roman"/>
          <w:sz w:val="24"/>
          <w:szCs w:val="24"/>
        </w:rPr>
      </w:pPr>
      <w:r>
        <w:rPr>
          <w:rFonts w:ascii="Times New Roman" w:hAnsi="Times New Roman"/>
          <w:sz w:val="24"/>
          <w:szCs w:val="24"/>
        </w:rPr>
        <w:tab/>
      </w:r>
      <w:r>
        <w:rPr>
          <w:rFonts w:ascii="Arial" w:hAnsi="Arial" w:cs="Arial"/>
          <w:b/>
          <w:bCs/>
        </w:rPr>
        <w:t>049 Ekonomski poslovi koji nisu drugdje svrstani</w:t>
      </w:r>
    </w:p>
    <w:p w:rsidR="00BA657A" w:rsidRDefault="00BA657A" w:rsidP="00BA657A">
      <w:pPr>
        <w:widowControl w:val="0"/>
        <w:autoSpaceDE w:val="0"/>
        <w:adjustRightInd w:val="0"/>
        <w:spacing w:after="0" w:line="134" w:lineRule="exact"/>
        <w:rPr>
          <w:rFonts w:ascii="Times New Roman" w:hAnsi="Times New Roman"/>
          <w:sz w:val="24"/>
          <w:szCs w:val="24"/>
        </w:rPr>
      </w:pPr>
    </w:p>
    <w:p w:rsidR="00BA657A" w:rsidRDefault="00BA657A" w:rsidP="00BA657A">
      <w:pPr>
        <w:widowControl w:val="0"/>
        <w:tabs>
          <w:tab w:val="right" w:pos="10155"/>
        </w:tabs>
        <w:autoSpaceDE w:val="0"/>
        <w:adjustRightInd w:val="0"/>
        <w:spacing w:after="0" w:line="254" w:lineRule="exact"/>
        <w:rPr>
          <w:rFonts w:ascii="Times New Roman" w:hAnsi="Times New Roman"/>
          <w:sz w:val="24"/>
          <w:szCs w:val="24"/>
        </w:rPr>
      </w:pPr>
      <w:r>
        <w:rPr>
          <w:rFonts w:ascii="Times New Roman" w:hAnsi="Times New Roman"/>
          <w:sz w:val="24"/>
          <w:szCs w:val="24"/>
        </w:rPr>
        <w:tab/>
      </w:r>
      <w:r>
        <w:rPr>
          <w:rFonts w:ascii="Arial" w:hAnsi="Arial" w:cs="Arial"/>
        </w:rPr>
        <w:t>1.330.479,00</w:t>
      </w:r>
    </w:p>
    <w:p w:rsidR="00BA657A" w:rsidRDefault="00BA657A" w:rsidP="00BA657A">
      <w:pPr>
        <w:widowControl w:val="0"/>
        <w:autoSpaceDE w:val="0"/>
        <w:adjustRightInd w:val="0"/>
        <w:spacing w:after="0" w:line="16" w:lineRule="exact"/>
        <w:rPr>
          <w:rFonts w:ascii="Times New Roman" w:hAnsi="Times New Roman"/>
          <w:sz w:val="24"/>
          <w:szCs w:val="24"/>
        </w:rPr>
      </w:pPr>
    </w:p>
    <w:p w:rsidR="00BA657A" w:rsidRDefault="00BA657A" w:rsidP="00BA657A">
      <w:pPr>
        <w:widowControl w:val="0"/>
        <w:tabs>
          <w:tab w:val="left" w:pos="180"/>
          <w:tab w:val="right" w:pos="10155"/>
        </w:tabs>
        <w:autoSpaceDE w:val="0"/>
        <w:adjustRightInd w:val="0"/>
        <w:spacing w:after="0" w:line="264" w:lineRule="exact"/>
        <w:rPr>
          <w:rFonts w:ascii="Times New Roman" w:hAnsi="Times New Roman"/>
          <w:sz w:val="24"/>
          <w:szCs w:val="24"/>
        </w:rPr>
      </w:pPr>
      <w:r>
        <w:rPr>
          <w:rFonts w:ascii="Times New Roman" w:hAnsi="Times New Roman"/>
          <w:sz w:val="24"/>
          <w:szCs w:val="24"/>
        </w:rPr>
        <w:tab/>
      </w:r>
      <w:r>
        <w:rPr>
          <w:rFonts w:ascii="Arial" w:hAnsi="Arial" w:cs="Arial"/>
          <w:b/>
          <w:bCs/>
        </w:rPr>
        <w:t>RAZDJEL 001  ŽUPANIJSKA UPRAVA ZA CESTE</w:t>
      </w:r>
      <w:r>
        <w:rPr>
          <w:rFonts w:ascii="Times New Roman" w:hAnsi="Times New Roman"/>
          <w:sz w:val="24"/>
          <w:szCs w:val="24"/>
        </w:rPr>
        <w:tab/>
      </w:r>
      <w:r>
        <w:rPr>
          <w:rFonts w:ascii="Arial" w:hAnsi="Arial" w:cs="Arial"/>
          <w:b/>
          <w:bCs/>
        </w:rPr>
        <w:t>1.330.479,00</w:t>
      </w:r>
    </w:p>
    <w:p w:rsidR="00BA657A" w:rsidRDefault="00BA657A" w:rsidP="00BA657A">
      <w:pPr>
        <w:widowControl w:val="0"/>
        <w:autoSpaceDE w:val="0"/>
        <w:adjustRightInd w:val="0"/>
        <w:spacing w:after="0" w:line="30" w:lineRule="exact"/>
        <w:rPr>
          <w:rFonts w:ascii="Times New Roman" w:hAnsi="Times New Roman"/>
          <w:sz w:val="24"/>
          <w:szCs w:val="24"/>
        </w:rPr>
      </w:pPr>
    </w:p>
    <w:p w:rsidR="00BA657A" w:rsidRDefault="00BA657A" w:rsidP="00BA657A">
      <w:pPr>
        <w:widowControl w:val="0"/>
        <w:tabs>
          <w:tab w:val="left" w:pos="180"/>
          <w:tab w:val="right" w:pos="10155"/>
        </w:tabs>
        <w:autoSpaceDE w:val="0"/>
        <w:adjustRightInd w:val="0"/>
        <w:spacing w:after="0" w:line="230" w:lineRule="exact"/>
        <w:rPr>
          <w:rFonts w:ascii="Times New Roman" w:hAnsi="Times New Roman"/>
          <w:sz w:val="24"/>
          <w:szCs w:val="24"/>
        </w:rPr>
      </w:pPr>
      <w:r>
        <w:rPr>
          <w:rFonts w:ascii="Times New Roman" w:hAnsi="Times New Roman"/>
          <w:sz w:val="24"/>
          <w:szCs w:val="24"/>
        </w:rPr>
        <w:tab/>
      </w:r>
      <w:r>
        <w:rPr>
          <w:rFonts w:ascii="Arial" w:hAnsi="Arial" w:cs="Arial"/>
          <w:b/>
          <w:bCs/>
          <w:sz w:val="20"/>
          <w:szCs w:val="20"/>
        </w:rPr>
        <w:t>001  ŽUPANIJSKA UPRAVA ZA CESTE</w:t>
      </w:r>
      <w:r>
        <w:rPr>
          <w:rFonts w:ascii="Times New Roman" w:hAnsi="Times New Roman"/>
          <w:sz w:val="24"/>
          <w:szCs w:val="24"/>
        </w:rPr>
        <w:tab/>
      </w:r>
      <w:r>
        <w:rPr>
          <w:rFonts w:ascii="Arial" w:hAnsi="Arial" w:cs="Arial"/>
          <w:sz w:val="20"/>
          <w:szCs w:val="20"/>
        </w:rPr>
        <w:t>1.330.479,00</w:t>
      </w:r>
    </w:p>
    <w:p w:rsidR="00BA657A" w:rsidRDefault="00BA657A" w:rsidP="00BA657A">
      <w:pPr>
        <w:widowControl w:val="0"/>
        <w:autoSpaceDE w:val="0"/>
        <w:adjustRightInd w:val="0"/>
        <w:spacing w:after="0" w:line="30" w:lineRule="exact"/>
        <w:rPr>
          <w:rFonts w:ascii="Times New Roman" w:hAnsi="Times New Roman"/>
          <w:sz w:val="24"/>
          <w:szCs w:val="24"/>
        </w:rPr>
      </w:pPr>
    </w:p>
    <w:p w:rsidR="00BA657A" w:rsidRDefault="00BA657A" w:rsidP="00BA657A">
      <w:pPr>
        <w:widowControl w:val="0"/>
        <w:tabs>
          <w:tab w:val="left" w:pos="300"/>
          <w:tab w:val="left" w:pos="1680"/>
          <w:tab w:val="right" w:pos="1015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w:t>
      </w:r>
      <w:r>
        <w:rPr>
          <w:rFonts w:ascii="Times New Roman" w:hAnsi="Times New Roman"/>
          <w:sz w:val="24"/>
          <w:szCs w:val="24"/>
        </w:rPr>
        <w:tab/>
      </w:r>
      <w:r>
        <w:rPr>
          <w:rFonts w:ascii="Arial" w:hAnsi="Arial" w:cs="Arial"/>
          <w:b/>
          <w:bCs/>
          <w:sz w:val="18"/>
          <w:szCs w:val="18"/>
        </w:rPr>
        <w:t>Rashodi poslovanja</w:t>
      </w:r>
      <w:r>
        <w:rPr>
          <w:rFonts w:ascii="Times New Roman" w:hAnsi="Times New Roman"/>
          <w:sz w:val="24"/>
          <w:szCs w:val="24"/>
        </w:rPr>
        <w:tab/>
      </w:r>
      <w:r>
        <w:rPr>
          <w:rFonts w:ascii="Arial" w:hAnsi="Arial" w:cs="Arial"/>
          <w:b/>
          <w:bCs/>
          <w:sz w:val="18"/>
          <w:szCs w:val="18"/>
        </w:rPr>
        <w:t>332.274,00</w:t>
      </w:r>
    </w:p>
    <w:p w:rsidR="00BA657A" w:rsidRDefault="00BA657A" w:rsidP="00BA657A">
      <w:pPr>
        <w:widowControl w:val="0"/>
        <w:autoSpaceDE w:val="0"/>
        <w:adjustRightInd w:val="0"/>
        <w:spacing w:after="0" w:line="31" w:lineRule="exact"/>
        <w:rPr>
          <w:rFonts w:ascii="Times New Roman" w:hAnsi="Times New Roman"/>
          <w:sz w:val="24"/>
          <w:szCs w:val="24"/>
        </w:rPr>
      </w:pPr>
    </w:p>
    <w:p w:rsidR="00BA657A" w:rsidRDefault="00BA657A" w:rsidP="00BA657A">
      <w:pPr>
        <w:widowControl w:val="0"/>
        <w:tabs>
          <w:tab w:val="left" w:pos="300"/>
          <w:tab w:val="left" w:pos="1680"/>
          <w:tab w:val="right" w:pos="1015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34</w:t>
      </w:r>
      <w:r>
        <w:rPr>
          <w:rFonts w:ascii="Times New Roman" w:hAnsi="Times New Roman"/>
          <w:sz w:val="24"/>
          <w:szCs w:val="24"/>
        </w:rPr>
        <w:tab/>
      </w:r>
      <w:r>
        <w:rPr>
          <w:rFonts w:ascii="Arial" w:hAnsi="Arial" w:cs="Arial"/>
          <w:b/>
          <w:bCs/>
          <w:sz w:val="18"/>
          <w:szCs w:val="18"/>
        </w:rPr>
        <w:t>Financijski rashodi</w:t>
      </w:r>
      <w:r>
        <w:rPr>
          <w:rFonts w:ascii="Times New Roman" w:hAnsi="Times New Roman"/>
          <w:sz w:val="24"/>
          <w:szCs w:val="24"/>
        </w:rPr>
        <w:tab/>
      </w:r>
      <w:r>
        <w:rPr>
          <w:rFonts w:ascii="Arial" w:hAnsi="Arial" w:cs="Arial"/>
          <w:b/>
          <w:bCs/>
          <w:sz w:val="18"/>
          <w:szCs w:val="18"/>
        </w:rPr>
        <w:t>332.274,00</w:t>
      </w:r>
    </w:p>
    <w:p w:rsidR="00BA657A" w:rsidRDefault="00BA657A" w:rsidP="00BA657A">
      <w:pPr>
        <w:widowControl w:val="0"/>
        <w:autoSpaceDE w:val="0"/>
        <w:adjustRightInd w:val="0"/>
        <w:spacing w:after="0" w:line="31" w:lineRule="exact"/>
        <w:rPr>
          <w:rFonts w:ascii="Times New Roman" w:hAnsi="Times New Roman"/>
          <w:sz w:val="24"/>
          <w:szCs w:val="24"/>
        </w:rPr>
      </w:pPr>
    </w:p>
    <w:p w:rsidR="00BA657A" w:rsidRDefault="00BA657A" w:rsidP="00BA657A">
      <w:pPr>
        <w:widowControl w:val="0"/>
        <w:tabs>
          <w:tab w:val="left" w:pos="300"/>
          <w:tab w:val="left" w:pos="1680"/>
          <w:tab w:val="right" w:pos="1015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342</w:t>
      </w:r>
      <w:r>
        <w:rPr>
          <w:rFonts w:ascii="Times New Roman" w:hAnsi="Times New Roman"/>
          <w:sz w:val="24"/>
          <w:szCs w:val="24"/>
        </w:rPr>
        <w:tab/>
      </w:r>
      <w:r>
        <w:rPr>
          <w:rFonts w:ascii="Arial" w:hAnsi="Arial" w:cs="Arial"/>
          <w:b/>
          <w:bCs/>
          <w:sz w:val="18"/>
          <w:szCs w:val="18"/>
        </w:rPr>
        <w:t>Kamate za primljene kredite i zajmove</w:t>
      </w:r>
      <w:r>
        <w:rPr>
          <w:rFonts w:ascii="Times New Roman" w:hAnsi="Times New Roman"/>
          <w:sz w:val="24"/>
          <w:szCs w:val="24"/>
        </w:rPr>
        <w:tab/>
      </w:r>
      <w:r>
        <w:rPr>
          <w:rFonts w:ascii="Arial" w:hAnsi="Arial" w:cs="Arial"/>
          <w:b/>
          <w:bCs/>
          <w:sz w:val="18"/>
          <w:szCs w:val="18"/>
        </w:rPr>
        <w:t>332.274,00</w:t>
      </w:r>
    </w:p>
    <w:p w:rsidR="00BA657A" w:rsidRDefault="00BA657A" w:rsidP="00BA657A">
      <w:pPr>
        <w:widowControl w:val="0"/>
        <w:autoSpaceDE w:val="0"/>
        <w:adjustRightInd w:val="0"/>
        <w:spacing w:after="0" w:line="31" w:lineRule="exact"/>
        <w:rPr>
          <w:rFonts w:ascii="Times New Roman" w:hAnsi="Times New Roman"/>
          <w:sz w:val="24"/>
          <w:szCs w:val="24"/>
        </w:rPr>
      </w:pPr>
    </w:p>
    <w:p w:rsidR="00BA657A" w:rsidRDefault="00BA657A" w:rsidP="00BA657A">
      <w:pPr>
        <w:widowControl w:val="0"/>
        <w:tabs>
          <w:tab w:val="left" w:pos="300"/>
          <w:tab w:val="left" w:pos="1680"/>
          <w:tab w:val="right" w:pos="10155"/>
        </w:tabs>
        <w:autoSpaceDE w:val="0"/>
        <w:adjustRightInd w:val="0"/>
        <w:spacing w:after="0" w:line="211"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3423</w:t>
      </w:r>
      <w:r>
        <w:rPr>
          <w:rFonts w:ascii="Times New Roman" w:hAnsi="Times New Roman"/>
          <w:sz w:val="24"/>
          <w:szCs w:val="24"/>
        </w:rPr>
        <w:tab/>
      </w:r>
      <w:r>
        <w:rPr>
          <w:rFonts w:ascii="Arial" w:hAnsi="Arial" w:cs="Arial"/>
          <w:b/>
          <w:bCs/>
          <w:sz w:val="18"/>
          <w:szCs w:val="18"/>
        </w:rPr>
        <w:t>Kamate za primljene kredite i zajmove od kreditnih i ostalih financijskih</w:t>
      </w:r>
      <w:r>
        <w:rPr>
          <w:rFonts w:ascii="Times New Roman" w:hAnsi="Times New Roman"/>
          <w:sz w:val="24"/>
          <w:szCs w:val="24"/>
        </w:rPr>
        <w:tab/>
      </w:r>
      <w:r>
        <w:rPr>
          <w:rFonts w:ascii="Arial" w:hAnsi="Arial" w:cs="Arial"/>
          <w:b/>
          <w:bCs/>
          <w:sz w:val="18"/>
          <w:szCs w:val="18"/>
        </w:rPr>
        <w:t>332.274,00</w:t>
      </w:r>
    </w:p>
    <w:p w:rsidR="00BA657A" w:rsidRDefault="00BA657A" w:rsidP="00BA657A">
      <w:pPr>
        <w:widowControl w:val="0"/>
        <w:tabs>
          <w:tab w:val="left" w:pos="300"/>
          <w:tab w:val="left" w:pos="1680"/>
          <w:tab w:val="right" w:pos="10155"/>
        </w:tabs>
        <w:autoSpaceDE w:val="0"/>
        <w:adjustRightInd w:val="0"/>
        <w:spacing w:after="0" w:line="211"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b/>
          <w:bCs/>
          <w:sz w:val="18"/>
          <w:szCs w:val="18"/>
        </w:rPr>
        <w:t>institucija izvan javnog sektora</w:t>
      </w:r>
      <w:r>
        <w:rPr>
          <w:rFonts w:ascii="Times New Roman" w:hAnsi="Times New Roman"/>
          <w:sz w:val="24"/>
          <w:szCs w:val="24"/>
        </w:rPr>
        <w:tab/>
      </w:r>
    </w:p>
    <w:p w:rsidR="00BA657A" w:rsidRDefault="00BA657A" w:rsidP="00BA657A">
      <w:pPr>
        <w:widowControl w:val="0"/>
        <w:autoSpaceDE w:val="0"/>
        <w:adjustRightInd w:val="0"/>
        <w:spacing w:after="0" w:line="15" w:lineRule="exact"/>
        <w:rPr>
          <w:rFonts w:ascii="Times New Roman" w:hAnsi="Times New Roman"/>
          <w:sz w:val="24"/>
          <w:szCs w:val="24"/>
        </w:rPr>
      </w:pPr>
    </w:p>
    <w:p w:rsidR="00BA657A" w:rsidRDefault="00BA657A" w:rsidP="00BA657A">
      <w:pPr>
        <w:widowControl w:val="0"/>
        <w:tabs>
          <w:tab w:val="left" w:pos="300"/>
          <w:tab w:val="center" w:pos="1447"/>
          <w:tab w:val="left" w:pos="1680"/>
          <w:tab w:val="right" w:pos="10155"/>
        </w:tabs>
        <w:autoSpaceDE w:val="0"/>
        <w:adjustRightInd w:val="0"/>
        <w:spacing w:after="0" w:line="199"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3423</w:t>
      </w:r>
      <w:r>
        <w:rPr>
          <w:rFonts w:ascii="Times New Roman" w:hAnsi="Times New Roman"/>
          <w:sz w:val="24"/>
          <w:szCs w:val="24"/>
        </w:rPr>
        <w:tab/>
      </w:r>
      <w:r>
        <w:rPr>
          <w:rFonts w:ascii="Arial" w:hAnsi="Arial" w:cs="Arial"/>
          <w:sz w:val="18"/>
          <w:szCs w:val="18"/>
        </w:rPr>
        <w:t>11</w:t>
      </w:r>
      <w:r>
        <w:rPr>
          <w:rFonts w:ascii="Times New Roman" w:hAnsi="Times New Roman"/>
          <w:sz w:val="24"/>
          <w:szCs w:val="24"/>
        </w:rPr>
        <w:tab/>
      </w:r>
      <w:r>
        <w:rPr>
          <w:rFonts w:ascii="Arial" w:hAnsi="Arial" w:cs="Arial"/>
          <w:sz w:val="18"/>
          <w:szCs w:val="18"/>
        </w:rPr>
        <w:t>Kamate za primljene kredite i zajmove od kreditnih i ostalih financijskih institucija</w:t>
      </w:r>
      <w:r>
        <w:rPr>
          <w:rFonts w:ascii="Times New Roman" w:hAnsi="Times New Roman"/>
          <w:sz w:val="24"/>
          <w:szCs w:val="24"/>
        </w:rPr>
        <w:tab/>
      </w:r>
      <w:r>
        <w:rPr>
          <w:rFonts w:ascii="Arial" w:hAnsi="Arial" w:cs="Arial"/>
          <w:sz w:val="18"/>
          <w:szCs w:val="18"/>
        </w:rPr>
        <w:t>332.274,00</w:t>
      </w:r>
    </w:p>
    <w:p w:rsidR="00BA657A" w:rsidRDefault="00BA657A" w:rsidP="00BA657A">
      <w:pPr>
        <w:widowControl w:val="0"/>
        <w:tabs>
          <w:tab w:val="left" w:pos="300"/>
          <w:tab w:val="center" w:pos="1447"/>
          <w:tab w:val="left" w:pos="1680"/>
          <w:tab w:val="right" w:pos="10155"/>
        </w:tabs>
        <w:autoSpaceDE w:val="0"/>
        <w:adjustRightInd w:val="0"/>
        <w:spacing w:after="0" w:line="199"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Arial" w:hAnsi="Arial" w:cs="Arial"/>
          <w:sz w:val="18"/>
          <w:szCs w:val="18"/>
        </w:rPr>
        <w:t>izvan javnog sektora</w:t>
      </w:r>
      <w:r>
        <w:rPr>
          <w:rFonts w:ascii="Times New Roman" w:hAnsi="Times New Roman"/>
          <w:sz w:val="24"/>
          <w:szCs w:val="24"/>
        </w:rPr>
        <w:tab/>
      </w:r>
    </w:p>
    <w:p w:rsidR="00BA657A" w:rsidRDefault="00BA657A" w:rsidP="00BA657A">
      <w:pPr>
        <w:widowControl w:val="0"/>
        <w:autoSpaceDE w:val="0"/>
        <w:adjustRightInd w:val="0"/>
        <w:spacing w:after="0" w:line="31" w:lineRule="exact"/>
        <w:rPr>
          <w:rFonts w:ascii="Times New Roman" w:hAnsi="Times New Roman"/>
          <w:sz w:val="24"/>
          <w:szCs w:val="24"/>
        </w:rPr>
      </w:pPr>
    </w:p>
    <w:p w:rsidR="00BA657A" w:rsidRDefault="00BA657A" w:rsidP="00BA657A">
      <w:pPr>
        <w:widowControl w:val="0"/>
        <w:tabs>
          <w:tab w:val="left" w:pos="300"/>
          <w:tab w:val="left" w:pos="1680"/>
          <w:tab w:val="right" w:pos="1015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5</w:t>
      </w:r>
      <w:r>
        <w:rPr>
          <w:rFonts w:ascii="Times New Roman" w:hAnsi="Times New Roman"/>
          <w:sz w:val="24"/>
          <w:szCs w:val="24"/>
        </w:rPr>
        <w:tab/>
      </w:r>
      <w:r>
        <w:rPr>
          <w:rFonts w:ascii="Arial" w:hAnsi="Arial" w:cs="Arial"/>
          <w:b/>
          <w:bCs/>
          <w:sz w:val="18"/>
          <w:szCs w:val="18"/>
        </w:rPr>
        <w:t>Izdaci za financijsku imovinu i otplate zajmova</w:t>
      </w:r>
      <w:r>
        <w:rPr>
          <w:rFonts w:ascii="Times New Roman" w:hAnsi="Times New Roman"/>
          <w:sz w:val="24"/>
          <w:szCs w:val="24"/>
        </w:rPr>
        <w:tab/>
      </w:r>
      <w:r>
        <w:rPr>
          <w:rFonts w:ascii="Arial" w:hAnsi="Arial" w:cs="Arial"/>
          <w:b/>
          <w:bCs/>
          <w:sz w:val="18"/>
          <w:szCs w:val="18"/>
        </w:rPr>
        <w:t>998.205,00</w:t>
      </w:r>
    </w:p>
    <w:p w:rsidR="00BA657A" w:rsidRDefault="00BA657A" w:rsidP="00BA657A">
      <w:pPr>
        <w:widowControl w:val="0"/>
        <w:autoSpaceDE w:val="0"/>
        <w:adjustRightInd w:val="0"/>
        <w:spacing w:after="0" w:line="31" w:lineRule="exact"/>
        <w:rPr>
          <w:rFonts w:ascii="Times New Roman" w:hAnsi="Times New Roman"/>
          <w:sz w:val="24"/>
          <w:szCs w:val="24"/>
        </w:rPr>
      </w:pPr>
    </w:p>
    <w:p w:rsidR="00BA657A" w:rsidRDefault="00BA657A" w:rsidP="00BA657A">
      <w:pPr>
        <w:widowControl w:val="0"/>
        <w:tabs>
          <w:tab w:val="left" w:pos="300"/>
          <w:tab w:val="left" w:pos="1680"/>
          <w:tab w:val="right" w:pos="1015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54</w:t>
      </w:r>
      <w:r>
        <w:rPr>
          <w:rFonts w:ascii="Times New Roman" w:hAnsi="Times New Roman"/>
          <w:sz w:val="24"/>
          <w:szCs w:val="24"/>
        </w:rPr>
        <w:tab/>
      </w:r>
      <w:r>
        <w:rPr>
          <w:rFonts w:ascii="Arial" w:hAnsi="Arial" w:cs="Arial"/>
          <w:b/>
          <w:bCs/>
          <w:sz w:val="18"/>
          <w:szCs w:val="18"/>
        </w:rPr>
        <w:t>Izdaci za otplatu glavnice primljenih kredita i zajmova</w:t>
      </w:r>
      <w:r>
        <w:rPr>
          <w:rFonts w:ascii="Times New Roman" w:hAnsi="Times New Roman"/>
          <w:sz w:val="24"/>
          <w:szCs w:val="24"/>
        </w:rPr>
        <w:tab/>
      </w:r>
      <w:r>
        <w:rPr>
          <w:rFonts w:ascii="Arial" w:hAnsi="Arial" w:cs="Arial"/>
          <w:b/>
          <w:bCs/>
          <w:sz w:val="18"/>
          <w:szCs w:val="18"/>
        </w:rPr>
        <w:t>998.205,00</w:t>
      </w:r>
    </w:p>
    <w:p w:rsidR="00BA657A" w:rsidRDefault="00BA657A" w:rsidP="00BA657A">
      <w:pPr>
        <w:widowControl w:val="0"/>
        <w:autoSpaceDE w:val="0"/>
        <w:adjustRightInd w:val="0"/>
        <w:spacing w:after="0" w:line="31" w:lineRule="exact"/>
        <w:rPr>
          <w:rFonts w:ascii="Times New Roman" w:hAnsi="Times New Roman"/>
          <w:sz w:val="24"/>
          <w:szCs w:val="24"/>
        </w:rPr>
      </w:pPr>
    </w:p>
    <w:p w:rsidR="00BA657A" w:rsidRDefault="00BA657A" w:rsidP="00BA657A">
      <w:pPr>
        <w:widowControl w:val="0"/>
        <w:tabs>
          <w:tab w:val="left" w:pos="300"/>
          <w:tab w:val="left" w:pos="1680"/>
          <w:tab w:val="right" w:pos="10155"/>
        </w:tabs>
        <w:autoSpaceDE w:val="0"/>
        <w:adjustRightInd w:val="0"/>
        <w:spacing w:after="0" w:line="211"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544</w:t>
      </w:r>
      <w:r>
        <w:rPr>
          <w:rFonts w:ascii="Times New Roman" w:hAnsi="Times New Roman"/>
          <w:sz w:val="24"/>
          <w:szCs w:val="24"/>
        </w:rPr>
        <w:tab/>
      </w:r>
      <w:r>
        <w:rPr>
          <w:rFonts w:ascii="Arial" w:hAnsi="Arial" w:cs="Arial"/>
          <w:b/>
          <w:bCs/>
          <w:sz w:val="18"/>
          <w:szCs w:val="18"/>
        </w:rPr>
        <w:t>Otplata glavnice primljenih kredita i zajmova od kreditnih i ostalih</w:t>
      </w:r>
      <w:r>
        <w:rPr>
          <w:rFonts w:ascii="Times New Roman" w:hAnsi="Times New Roman"/>
          <w:sz w:val="24"/>
          <w:szCs w:val="24"/>
        </w:rPr>
        <w:tab/>
      </w:r>
      <w:r>
        <w:rPr>
          <w:rFonts w:ascii="Arial" w:hAnsi="Arial" w:cs="Arial"/>
          <w:b/>
          <w:bCs/>
          <w:sz w:val="18"/>
          <w:szCs w:val="18"/>
        </w:rPr>
        <w:t>998.205,00</w:t>
      </w:r>
    </w:p>
    <w:p w:rsidR="00BA657A" w:rsidRDefault="00BA657A" w:rsidP="00BA657A">
      <w:pPr>
        <w:widowControl w:val="0"/>
        <w:tabs>
          <w:tab w:val="left" w:pos="300"/>
          <w:tab w:val="left" w:pos="1680"/>
          <w:tab w:val="right" w:pos="10155"/>
        </w:tabs>
        <w:autoSpaceDE w:val="0"/>
        <w:adjustRightInd w:val="0"/>
        <w:spacing w:after="0" w:line="211"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b/>
          <w:bCs/>
          <w:sz w:val="18"/>
          <w:szCs w:val="18"/>
        </w:rPr>
        <w:t>financijskih institucija izvan javnog sektora</w:t>
      </w:r>
      <w:r>
        <w:rPr>
          <w:rFonts w:ascii="Times New Roman" w:hAnsi="Times New Roman"/>
          <w:sz w:val="24"/>
          <w:szCs w:val="24"/>
        </w:rPr>
        <w:tab/>
      </w:r>
    </w:p>
    <w:p w:rsidR="00BA657A" w:rsidRDefault="00BA657A" w:rsidP="00BA657A">
      <w:pPr>
        <w:widowControl w:val="0"/>
        <w:autoSpaceDE w:val="0"/>
        <w:adjustRightInd w:val="0"/>
        <w:spacing w:after="0" w:line="30" w:lineRule="exact"/>
        <w:rPr>
          <w:rFonts w:ascii="Times New Roman" w:hAnsi="Times New Roman"/>
          <w:sz w:val="24"/>
          <w:szCs w:val="24"/>
        </w:rPr>
      </w:pPr>
    </w:p>
    <w:p w:rsidR="00BA657A" w:rsidRDefault="00BA657A" w:rsidP="00BA657A">
      <w:pPr>
        <w:widowControl w:val="0"/>
        <w:tabs>
          <w:tab w:val="left" w:pos="300"/>
          <w:tab w:val="left" w:pos="1680"/>
          <w:tab w:val="right" w:pos="10155"/>
        </w:tabs>
        <w:autoSpaceDE w:val="0"/>
        <w:adjustRightInd w:val="0"/>
        <w:spacing w:after="0" w:line="211"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5443</w:t>
      </w:r>
      <w:r>
        <w:rPr>
          <w:rFonts w:ascii="Times New Roman" w:hAnsi="Times New Roman"/>
          <w:sz w:val="24"/>
          <w:szCs w:val="24"/>
        </w:rPr>
        <w:tab/>
      </w:r>
      <w:r>
        <w:rPr>
          <w:rFonts w:ascii="Arial" w:hAnsi="Arial" w:cs="Arial"/>
          <w:b/>
          <w:bCs/>
          <w:sz w:val="18"/>
          <w:szCs w:val="18"/>
        </w:rPr>
        <w:t>Otplata glavnice primljenih kredita od tuzemnih kreditnih institucija izvan</w:t>
      </w:r>
      <w:r>
        <w:rPr>
          <w:rFonts w:ascii="Times New Roman" w:hAnsi="Times New Roman"/>
          <w:sz w:val="24"/>
          <w:szCs w:val="24"/>
        </w:rPr>
        <w:tab/>
      </w:r>
      <w:r>
        <w:rPr>
          <w:rFonts w:ascii="Arial" w:hAnsi="Arial" w:cs="Arial"/>
          <w:b/>
          <w:bCs/>
          <w:sz w:val="18"/>
          <w:szCs w:val="18"/>
        </w:rPr>
        <w:t>998.205,00</w:t>
      </w:r>
    </w:p>
    <w:p w:rsidR="00BA657A" w:rsidRDefault="00BA657A" w:rsidP="00BA657A">
      <w:pPr>
        <w:widowControl w:val="0"/>
        <w:tabs>
          <w:tab w:val="left" w:pos="300"/>
          <w:tab w:val="left" w:pos="1680"/>
          <w:tab w:val="right" w:pos="10155"/>
        </w:tabs>
        <w:autoSpaceDE w:val="0"/>
        <w:adjustRightInd w:val="0"/>
        <w:spacing w:after="0" w:line="211"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b/>
          <w:bCs/>
          <w:sz w:val="18"/>
          <w:szCs w:val="18"/>
        </w:rPr>
        <w:t>javnog sektora</w:t>
      </w:r>
      <w:r>
        <w:rPr>
          <w:rFonts w:ascii="Times New Roman" w:hAnsi="Times New Roman"/>
          <w:sz w:val="24"/>
          <w:szCs w:val="24"/>
        </w:rPr>
        <w:tab/>
      </w:r>
    </w:p>
    <w:p w:rsidR="00BA657A" w:rsidRDefault="00BA657A" w:rsidP="00BA657A">
      <w:pPr>
        <w:widowControl w:val="0"/>
        <w:autoSpaceDE w:val="0"/>
        <w:adjustRightInd w:val="0"/>
        <w:spacing w:after="0" w:line="15" w:lineRule="exact"/>
        <w:rPr>
          <w:rFonts w:ascii="Times New Roman" w:hAnsi="Times New Roman"/>
          <w:sz w:val="24"/>
          <w:szCs w:val="24"/>
        </w:rPr>
      </w:pPr>
    </w:p>
    <w:p w:rsidR="00BA657A" w:rsidRDefault="00BA657A" w:rsidP="00BA657A">
      <w:pPr>
        <w:widowControl w:val="0"/>
        <w:tabs>
          <w:tab w:val="left" w:pos="300"/>
          <w:tab w:val="center" w:pos="1447"/>
          <w:tab w:val="left" w:pos="1680"/>
          <w:tab w:val="right" w:pos="10155"/>
        </w:tabs>
        <w:autoSpaceDE w:val="0"/>
        <w:adjustRightInd w:val="0"/>
        <w:spacing w:after="0" w:line="199"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54432</w:t>
      </w:r>
      <w:r>
        <w:rPr>
          <w:rFonts w:ascii="Times New Roman" w:hAnsi="Times New Roman"/>
          <w:sz w:val="24"/>
          <w:szCs w:val="24"/>
        </w:rPr>
        <w:tab/>
      </w:r>
      <w:r>
        <w:rPr>
          <w:rFonts w:ascii="Arial" w:hAnsi="Arial" w:cs="Arial"/>
          <w:sz w:val="18"/>
          <w:szCs w:val="18"/>
        </w:rPr>
        <w:t>11</w:t>
      </w:r>
      <w:r>
        <w:rPr>
          <w:rFonts w:ascii="Times New Roman" w:hAnsi="Times New Roman"/>
          <w:sz w:val="24"/>
          <w:szCs w:val="24"/>
        </w:rPr>
        <w:tab/>
      </w:r>
      <w:r>
        <w:rPr>
          <w:rFonts w:ascii="Arial" w:hAnsi="Arial" w:cs="Arial"/>
          <w:sz w:val="18"/>
          <w:szCs w:val="18"/>
        </w:rPr>
        <w:t>Otplata glavnice primljenih kredita od tuzemnih kreditnih institucija izvan javnog</w:t>
      </w:r>
      <w:r>
        <w:rPr>
          <w:rFonts w:ascii="Times New Roman" w:hAnsi="Times New Roman"/>
          <w:sz w:val="24"/>
          <w:szCs w:val="24"/>
        </w:rPr>
        <w:tab/>
      </w:r>
      <w:r>
        <w:rPr>
          <w:rFonts w:ascii="Arial" w:hAnsi="Arial" w:cs="Arial"/>
          <w:sz w:val="18"/>
          <w:szCs w:val="18"/>
        </w:rPr>
        <w:t>998.205,00</w:t>
      </w:r>
    </w:p>
    <w:p w:rsidR="00BA657A" w:rsidRDefault="00BA657A" w:rsidP="00BA657A">
      <w:pPr>
        <w:widowControl w:val="0"/>
        <w:tabs>
          <w:tab w:val="left" w:pos="300"/>
          <w:tab w:val="center" w:pos="1447"/>
          <w:tab w:val="left" w:pos="1680"/>
          <w:tab w:val="right" w:pos="10155"/>
        </w:tabs>
        <w:autoSpaceDE w:val="0"/>
        <w:adjustRightInd w:val="0"/>
        <w:spacing w:after="0" w:line="199"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Arial" w:hAnsi="Arial" w:cs="Arial"/>
          <w:sz w:val="18"/>
          <w:szCs w:val="18"/>
        </w:rPr>
        <w:t>sektora - dugoročnih</w:t>
      </w:r>
      <w:r>
        <w:rPr>
          <w:rFonts w:ascii="Times New Roman" w:hAnsi="Times New Roman"/>
          <w:sz w:val="24"/>
          <w:szCs w:val="24"/>
        </w:rPr>
        <w:tab/>
      </w:r>
    </w:p>
    <w:p w:rsidR="00BA657A" w:rsidRDefault="00BA657A" w:rsidP="00BA657A">
      <w:pPr>
        <w:widowControl w:val="0"/>
        <w:autoSpaceDE w:val="0"/>
        <w:adjustRightInd w:val="0"/>
        <w:spacing w:after="0" w:line="391" w:lineRule="exact"/>
        <w:rPr>
          <w:rFonts w:ascii="Times New Roman" w:hAnsi="Times New Roman"/>
          <w:sz w:val="24"/>
          <w:szCs w:val="24"/>
        </w:rPr>
      </w:pPr>
    </w:p>
    <w:p w:rsidR="00BA657A" w:rsidRDefault="00BA657A" w:rsidP="00BA657A">
      <w:pPr>
        <w:widowControl w:val="0"/>
        <w:tabs>
          <w:tab w:val="left" w:pos="300"/>
          <w:tab w:val="right" w:pos="10155"/>
        </w:tabs>
        <w:autoSpaceDE w:val="0"/>
        <w:adjustRightInd w:val="0"/>
        <w:spacing w:after="0" w:line="270" w:lineRule="exact"/>
        <w:rPr>
          <w:rFonts w:ascii="Times New Roman" w:hAnsi="Times New Roman"/>
          <w:sz w:val="24"/>
          <w:szCs w:val="24"/>
        </w:rPr>
      </w:pPr>
      <w:r>
        <w:rPr>
          <w:rFonts w:ascii="Times New Roman" w:hAnsi="Times New Roman"/>
          <w:sz w:val="24"/>
          <w:szCs w:val="24"/>
        </w:rPr>
        <w:tab/>
      </w:r>
      <w:r>
        <w:rPr>
          <w:rFonts w:ascii="Arial" w:hAnsi="Arial" w:cs="Arial"/>
          <w:b/>
          <w:bCs/>
        </w:rPr>
        <w:t>Ukupno rashodi i izdaci</w:t>
      </w:r>
      <w:r>
        <w:rPr>
          <w:rFonts w:ascii="Times New Roman" w:hAnsi="Times New Roman"/>
          <w:sz w:val="24"/>
          <w:szCs w:val="24"/>
        </w:rPr>
        <w:tab/>
      </w:r>
      <w:r>
        <w:rPr>
          <w:rFonts w:ascii="Arial" w:hAnsi="Arial" w:cs="Arial"/>
          <w:b/>
          <w:bCs/>
        </w:rPr>
        <w:t>36.697.500,00</w:t>
      </w:r>
    </w:p>
    <w:p w:rsidR="00BA657A" w:rsidRDefault="00BA657A" w:rsidP="00BA657A">
      <w:pPr>
        <w:widowControl w:val="0"/>
        <w:autoSpaceDE w:val="0"/>
        <w:adjustRightInd w:val="0"/>
        <w:spacing w:after="0" w:line="240" w:lineRule="auto"/>
        <w:rPr>
          <w:rFonts w:ascii="Times New Roman" w:hAnsi="Times New Roman"/>
          <w:sz w:val="24"/>
          <w:szCs w:val="24"/>
        </w:rPr>
      </w:pPr>
    </w:p>
    <w:p w:rsidR="00155F9C" w:rsidRDefault="00155F9C" w:rsidP="00155F9C">
      <w:pPr>
        <w:rPr>
          <w:rFonts w:asciiTheme="minorHAnsi" w:hAnsiTheme="minorHAnsi" w:cs="Arial"/>
        </w:rPr>
      </w:pPr>
    </w:p>
    <w:p w:rsidR="00155F9C" w:rsidRPr="00954FBD" w:rsidRDefault="00155F9C" w:rsidP="00155F9C">
      <w:pPr>
        <w:widowControl w:val="0"/>
        <w:autoSpaceDE w:val="0"/>
        <w:adjustRightInd w:val="0"/>
        <w:spacing w:after="0" w:line="390" w:lineRule="exact"/>
        <w:rPr>
          <w:rFonts w:asciiTheme="minorHAnsi" w:hAnsiTheme="minorHAnsi"/>
        </w:rPr>
      </w:pPr>
    </w:p>
    <w:p w:rsidR="00155F9C" w:rsidRPr="00954FBD" w:rsidRDefault="00155F9C" w:rsidP="00155F9C">
      <w:pPr>
        <w:widowControl w:val="0"/>
        <w:autoSpaceDE w:val="0"/>
        <w:adjustRightInd w:val="0"/>
        <w:spacing w:after="0" w:line="240" w:lineRule="auto"/>
        <w:rPr>
          <w:rFonts w:asciiTheme="minorHAnsi" w:hAnsiTheme="minorHAnsi"/>
        </w:rPr>
        <w:sectPr w:rsidR="00155F9C" w:rsidRPr="00954FBD">
          <w:pgSz w:w="11905" w:h="16837"/>
          <w:pgMar w:top="566" w:right="566" w:bottom="566" w:left="1133" w:header="720" w:footer="720" w:gutter="0"/>
          <w:cols w:space="720"/>
          <w:noEndnote/>
        </w:sectPr>
      </w:pPr>
    </w:p>
    <w:p w:rsidR="00155F9C" w:rsidRPr="00954FBD" w:rsidRDefault="00155F9C" w:rsidP="00155F9C">
      <w:pPr>
        <w:rPr>
          <w:rFonts w:asciiTheme="minorHAnsi" w:hAnsiTheme="minorHAnsi" w:cs="Arial"/>
          <w:i/>
        </w:rPr>
      </w:pPr>
    </w:p>
    <w:p w:rsidR="00155F9C" w:rsidRPr="00A33707" w:rsidRDefault="00155F9C" w:rsidP="00155F9C">
      <w:pPr>
        <w:rPr>
          <w:rFonts w:asciiTheme="minorHAnsi" w:hAnsiTheme="minorHAnsi" w:cs="Arial"/>
          <w:b/>
          <w:i/>
        </w:rPr>
      </w:pPr>
      <w:r w:rsidRPr="00A33707">
        <w:rPr>
          <w:rFonts w:asciiTheme="minorHAnsi" w:hAnsiTheme="minorHAnsi" w:cs="Arial"/>
          <w:b/>
          <w:i/>
        </w:rPr>
        <w:t>3. OBRAZLOŽENJE PROGRAMA</w:t>
      </w:r>
    </w:p>
    <w:p w:rsidR="00155F9C" w:rsidRPr="00A33707" w:rsidRDefault="00155F9C" w:rsidP="00155F9C">
      <w:pPr>
        <w:spacing w:after="0"/>
        <w:rPr>
          <w:rFonts w:asciiTheme="minorHAnsi" w:hAnsiTheme="minorHAnsi" w:cs="Arial"/>
        </w:rPr>
      </w:pPr>
      <w:r w:rsidRPr="00A33707">
        <w:rPr>
          <w:rFonts w:asciiTheme="minorHAnsi" w:hAnsiTheme="minorHAnsi" w:cs="Arial"/>
        </w:rPr>
        <w:t>Financijskim planom sredstva su planirana za provođenje programa:</w:t>
      </w:r>
    </w:p>
    <w:p w:rsidR="00155F9C" w:rsidRPr="00197374" w:rsidRDefault="00155F9C" w:rsidP="00155F9C">
      <w:pPr>
        <w:spacing w:after="0"/>
        <w:rPr>
          <w:rFonts w:asciiTheme="minorHAnsi" w:hAnsiTheme="minorHAnsi" w:cs="Arial"/>
        </w:rPr>
      </w:pPr>
      <w:r w:rsidRPr="00197374">
        <w:rPr>
          <w:rFonts w:asciiTheme="minorHAnsi" w:hAnsiTheme="minorHAnsi" w:cs="Arial"/>
        </w:rPr>
        <w:t>-1001 REDOVNO I IZVANREDNO ODRŽAVANJE CESTA</w:t>
      </w:r>
    </w:p>
    <w:p w:rsidR="00155F9C" w:rsidRPr="00197374" w:rsidRDefault="00155F9C" w:rsidP="00155F9C">
      <w:pPr>
        <w:spacing w:after="0"/>
        <w:rPr>
          <w:rFonts w:asciiTheme="minorHAnsi" w:hAnsiTheme="minorHAnsi" w:cs="Arial"/>
        </w:rPr>
      </w:pPr>
      <w:r w:rsidRPr="00197374">
        <w:rPr>
          <w:rFonts w:asciiTheme="minorHAnsi" w:hAnsiTheme="minorHAnsi" w:cs="Arial"/>
        </w:rPr>
        <w:t>-1002 GRAĐENJE, MODERNIZACIJA I REKONSTRUKCIJA</w:t>
      </w:r>
    </w:p>
    <w:p w:rsidR="00155F9C" w:rsidRPr="00197374" w:rsidRDefault="00155F9C" w:rsidP="00155F9C">
      <w:pPr>
        <w:spacing w:after="0"/>
        <w:rPr>
          <w:rFonts w:asciiTheme="minorHAnsi" w:hAnsiTheme="minorHAnsi" w:cs="Arial"/>
        </w:rPr>
      </w:pPr>
      <w:r w:rsidRPr="00197374">
        <w:rPr>
          <w:rFonts w:asciiTheme="minorHAnsi" w:hAnsiTheme="minorHAnsi" w:cs="Arial"/>
        </w:rPr>
        <w:t>-1003 FINANCIRANJE NERAZVRSTANIH CESTA</w:t>
      </w:r>
    </w:p>
    <w:p w:rsidR="00BA657A" w:rsidRPr="00197374" w:rsidRDefault="00BA657A" w:rsidP="00155F9C">
      <w:pPr>
        <w:spacing w:after="0"/>
        <w:rPr>
          <w:rFonts w:asciiTheme="minorHAnsi" w:hAnsiTheme="minorHAnsi" w:cs="Arial"/>
        </w:rPr>
      </w:pPr>
      <w:r w:rsidRPr="00197374">
        <w:rPr>
          <w:rFonts w:asciiTheme="minorHAnsi" w:hAnsiTheme="minorHAnsi" w:cs="Arial"/>
        </w:rPr>
        <w:t>-1004 SUFINANCIRANJE OPĆINA</w:t>
      </w:r>
    </w:p>
    <w:p w:rsidR="00155F9C" w:rsidRPr="00197374" w:rsidRDefault="00155F9C" w:rsidP="00155F9C">
      <w:pPr>
        <w:spacing w:after="0"/>
        <w:rPr>
          <w:rFonts w:asciiTheme="minorHAnsi" w:hAnsiTheme="minorHAnsi" w:cs="Arial"/>
        </w:rPr>
      </w:pPr>
      <w:r w:rsidRPr="00197374">
        <w:rPr>
          <w:rFonts w:asciiTheme="minorHAnsi" w:hAnsiTheme="minorHAnsi" w:cs="Arial"/>
        </w:rPr>
        <w:t>-1005 ZADUŽIVANJE</w:t>
      </w:r>
    </w:p>
    <w:p w:rsidR="00155F9C" w:rsidRPr="00197374" w:rsidRDefault="00155F9C" w:rsidP="00155F9C">
      <w:pPr>
        <w:spacing w:after="0"/>
        <w:rPr>
          <w:rFonts w:asciiTheme="minorHAnsi" w:hAnsiTheme="minorHAnsi" w:cs="Arial"/>
        </w:rPr>
      </w:pPr>
      <w:r w:rsidRPr="00197374">
        <w:rPr>
          <w:rFonts w:asciiTheme="minorHAnsi" w:hAnsiTheme="minorHAnsi" w:cs="Arial"/>
        </w:rPr>
        <w:t>-1006 POSLOVANJE UPRAVE ZA CESTE</w:t>
      </w:r>
    </w:p>
    <w:p w:rsidR="00155F9C" w:rsidRDefault="00155F9C" w:rsidP="00155F9C">
      <w:pPr>
        <w:spacing w:after="0"/>
        <w:rPr>
          <w:rFonts w:asciiTheme="minorHAnsi" w:hAnsiTheme="minorHAnsi" w:cs="Arial"/>
          <w:b/>
          <w:i/>
        </w:rPr>
      </w:pPr>
    </w:p>
    <w:p w:rsidR="00155F9C" w:rsidRPr="00F424E6" w:rsidRDefault="00155F9C" w:rsidP="00155F9C">
      <w:pPr>
        <w:spacing w:after="0"/>
        <w:rPr>
          <w:rFonts w:asciiTheme="minorHAnsi" w:hAnsiTheme="minorHAnsi" w:cs="Arial"/>
        </w:rPr>
      </w:pPr>
      <w:r w:rsidRPr="00F424E6">
        <w:rPr>
          <w:rFonts w:asciiTheme="minorHAnsi" w:hAnsiTheme="minorHAnsi" w:cs="Arial"/>
        </w:rPr>
        <w:t>Ishodište i glavni temelj za određivanje prioriteta prilikom izračuna i ocjene potrebnih sredstava za provođenje programa je opći i trajni interes svih civilnih i gospodarskih subjekata za daljnjim razvitkom prometne infrastrukture, kao kapitalne pretpostavke bržeg ukupnog razvitka županije.</w:t>
      </w:r>
    </w:p>
    <w:p w:rsidR="00155F9C" w:rsidRPr="00A33707" w:rsidRDefault="00155F9C" w:rsidP="00155F9C">
      <w:pPr>
        <w:spacing w:after="0"/>
        <w:rPr>
          <w:rFonts w:asciiTheme="minorHAnsi" w:hAnsiTheme="minorHAnsi" w:cs="Arial"/>
          <w:b/>
          <w:i/>
        </w:rPr>
      </w:pPr>
    </w:p>
    <w:p w:rsidR="00155F9C" w:rsidRPr="00A33707" w:rsidRDefault="00155F9C" w:rsidP="00155F9C">
      <w:pPr>
        <w:spacing w:after="0"/>
        <w:rPr>
          <w:rFonts w:asciiTheme="minorHAnsi" w:hAnsiTheme="minorHAnsi" w:cs="Arial"/>
          <w:b/>
          <w:i/>
        </w:rPr>
      </w:pPr>
      <w:r w:rsidRPr="00A33707">
        <w:rPr>
          <w:rFonts w:asciiTheme="minorHAnsi" w:hAnsiTheme="minorHAnsi" w:cs="Arial"/>
          <w:b/>
          <w:i/>
        </w:rPr>
        <w:t>OPIS PROGRAMA</w:t>
      </w:r>
    </w:p>
    <w:p w:rsidR="00155F9C" w:rsidRPr="00A33707" w:rsidRDefault="00155F9C" w:rsidP="00155F9C">
      <w:pPr>
        <w:spacing w:after="0"/>
        <w:rPr>
          <w:rFonts w:asciiTheme="minorHAnsi" w:hAnsiTheme="minorHAnsi" w:cs="Arial"/>
          <w:b/>
          <w:i/>
        </w:rPr>
      </w:pPr>
    </w:p>
    <w:p w:rsidR="00155F9C" w:rsidRPr="00A33707" w:rsidRDefault="00155F9C" w:rsidP="00155F9C">
      <w:pPr>
        <w:spacing w:after="0"/>
        <w:rPr>
          <w:rFonts w:asciiTheme="minorHAnsi" w:hAnsiTheme="minorHAnsi" w:cs="Arial"/>
          <w:b/>
          <w:i/>
        </w:rPr>
      </w:pPr>
      <w:r w:rsidRPr="00A33707">
        <w:rPr>
          <w:rFonts w:asciiTheme="minorHAnsi" w:hAnsiTheme="minorHAnsi" w:cs="Arial"/>
          <w:b/>
          <w:i/>
        </w:rPr>
        <w:t xml:space="preserve"> 1001 REDOVNO I IZVANREDNO ODRŽAVANJE CESTA</w:t>
      </w:r>
    </w:p>
    <w:p w:rsidR="00155F9C" w:rsidRPr="00A33707" w:rsidRDefault="00155F9C" w:rsidP="00155F9C">
      <w:pPr>
        <w:spacing w:after="0"/>
        <w:rPr>
          <w:rFonts w:asciiTheme="minorHAnsi" w:hAnsiTheme="minorHAnsi" w:cs="Arial"/>
        </w:rPr>
      </w:pPr>
      <w:r w:rsidRPr="00A33707">
        <w:rPr>
          <w:rFonts w:asciiTheme="minorHAnsi" w:hAnsiTheme="minorHAnsi" w:cs="Arial"/>
        </w:rPr>
        <w:t>Ovaj program provoditi će se kroz sljedeće projekte:</w:t>
      </w:r>
    </w:p>
    <w:tbl>
      <w:tblPr>
        <w:tblStyle w:val="TableGrid"/>
        <w:tblW w:w="0" w:type="auto"/>
        <w:tblLook w:val="04A0" w:firstRow="1" w:lastRow="0" w:firstColumn="1" w:lastColumn="0" w:noHBand="0" w:noVBand="1"/>
      </w:tblPr>
      <w:tblGrid>
        <w:gridCol w:w="2235"/>
        <w:gridCol w:w="1475"/>
        <w:gridCol w:w="1476"/>
        <w:gridCol w:w="1476"/>
        <w:gridCol w:w="1476"/>
        <w:gridCol w:w="1476"/>
      </w:tblGrid>
      <w:tr w:rsidR="00155F9C" w:rsidRPr="00A33707" w:rsidTr="00197374">
        <w:tc>
          <w:tcPr>
            <w:tcW w:w="2235" w:type="dxa"/>
            <w:vAlign w:val="center"/>
          </w:tcPr>
          <w:p w:rsidR="00155F9C" w:rsidRPr="00A33707" w:rsidRDefault="00155F9C" w:rsidP="00197374">
            <w:pPr>
              <w:jc w:val="center"/>
              <w:rPr>
                <w:rFonts w:asciiTheme="minorHAnsi" w:hAnsiTheme="minorHAnsi" w:cs="Arial"/>
                <w:b/>
                <w:i/>
              </w:rPr>
            </w:pPr>
            <w:r w:rsidRPr="00A33707">
              <w:rPr>
                <w:rFonts w:asciiTheme="minorHAnsi" w:hAnsiTheme="minorHAnsi" w:cs="Arial"/>
                <w:b/>
                <w:i/>
              </w:rPr>
              <w:t>ŠIFRA I NAZIV AKTIVNOSTI/ PROJEKTA</w:t>
            </w:r>
          </w:p>
        </w:tc>
        <w:tc>
          <w:tcPr>
            <w:tcW w:w="1475" w:type="dxa"/>
            <w:vAlign w:val="center"/>
          </w:tcPr>
          <w:p w:rsidR="00155F9C" w:rsidRPr="00A33707" w:rsidRDefault="00155F9C" w:rsidP="00197374">
            <w:pPr>
              <w:jc w:val="center"/>
              <w:rPr>
                <w:rFonts w:asciiTheme="minorHAnsi" w:hAnsiTheme="minorHAnsi" w:cs="Arial"/>
                <w:b/>
                <w:i/>
              </w:rPr>
            </w:pPr>
            <w:r w:rsidRPr="00A33707">
              <w:rPr>
                <w:rFonts w:asciiTheme="minorHAnsi" w:hAnsiTheme="minorHAnsi" w:cs="Arial"/>
                <w:b/>
                <w:i/>
              </w:rPr>
              <w:t>IZVRŠENJE 201</w:t>
            </w:r>
            <w:r w:rsidR="002F5DC5">
              <w:rPr>
                <w:rFonts w:asciiTheme="minorHAnsi" w:hAnsiTheme="minorHAnsi" w:cs="Arial"/>
                <w:b/>
                <w:i/>
              </w:rPr>
              <w:t>9</w:t>
            </w:r>
            <w:r w:rsidRPr="00A33707">
              <w:rPr>
                <w:rFonts w:asciiTheme="minorHAnsi" w:hAnsiTheme="minorHAnsi" w:cs="Arial"/>
                <w:b/>
                <w:i/>
              </w:rPr>
              <w:t>.</w:t>
            </w:r>
          </w:p>
          <w:p w:rsidR="00155F9C" w:rsidRPr="00A33707" w:rsidRDefault="00155F9C" w:rsidP="00197374">
            <w:pPr>
              <w:jc w:val="center"/>
              <w:rPr>
                <w:rFonts w:asciiTheme="minorHAnsi" w:hAnsiTheme="minorHAnsi" w:cs="Arial"/>
                <w:b/>
                <w:i/>
              </w:rPr>
            </w:pPr>
            <w:r w:rsidRPr="00A33707">
              <w:rPr>
                <w:rFonts w:asciiTheme="minorHAnsi" w:hAnsiTheme="minorHAnsi" w:cs="Arial"/>
                <w:b/>
                <w:i/>
              </w:rPr>
              <w:t>U KN</w:t>
            </w:r>
          </w:p>
        </w:tc>
        <w:tc>
          <w:tcPr>
            <w:tcW w:w="1476" w:type="dxa"/>
            <w:vAlign w:val="center"/>
          </w:tcPr>
          <w:p w:rsidR="00155F9C" w:rsidRPr="00A33707" w:rsidRDefault="00155F9C" w:rsidP="00197374">
            <w:pPr>
              <w:jc w:val="center"/>
              <w:rPr>
                <w:rFonts w:asciiTheme="minorHAnsi" w:hAnsiTheme="minorHAnsi" w:cs="Arial"/>
                <w:b/>
                <w:i/>
              </w:rPr>
            </w:pPr>
            <w:r w:rsidRPr="00A33707">
              <w:rPr>
                <w:rFonts w:asciiTheme="minorHAnsi" w:hAnsiTheme="minorHAnsi" w:cs="Arial"/>
                <w:b/>
                <w:i/>
              </w:rPr>
              <w:t>PLAN ZA 20</w:t>
            </w:r>
            <w:r w:rsidR="002F5DC5">
              <w:rPr>
                <w:rFonts w:asciiTheme="minorHAnsi" w:hAnsiTheme="minorHAnsi" w:cs="Arial"/>
                <w:b/>
                <w:i/>
              </w:rPr>
              <w:t>20</w:t>
            </w:r>
            <w:r w:rsidRPr="00A33707">
              <w:rPr>
                <w:rFonts w:asciiTheme="minorHAnsi" w:hAnsiTheme="minorHAnsi" w:cs="Arial"/>
                <w:b/>
                <w:i/>
              </w:rPr>
              <w:t>.</w:t>
            </w:r>
          </w:p>
          <w:p w:rsidR="00155F9C" w:rsidRPr="00A33707" w:rsidRDefault="00155F9C" w:rsidP="00197374">
            <w:pPr>
              <w:jc w:val="center"/>
              <w:rPr>
                <w:rFonts w:asciiTheme="minorHAnsi" w:hAnsiTheme="minorHAnsi" w:cs="Arial"/>
                <w:b/>
                <w:i/>
              </w:rPr>
            </w:pPr>
            <w:r w:rsidRPr="00A33707">
              <w:rPr>
                <w:rFonts w:asciiTheme="minorHAnsi" w:hAnsiTheme="minorHAnsi" w:cs="Arial"/>
                <w:b/>
                <w:i/>
              </w:rPr>
              <w:t>U KN</w:t>
            </w:r>
          </w:p>
        </w:tc>
        <w:tc>
          <w:tcPr>
            <w:tcW w:w="1476" w:type="dxa"/>
            <w:vAlign w:val="center"/>
          </w:tcPr>
          <w:p w:rsidR="00155F9C" w:rsidRPr="00A33707" w:rsidRDefault="00155F9C" w:rsidP="00197374">
            <w:pPr>
              <w:jc w:val="center"/>
              <w:rPr>
                <w:rFonts w:asciiTheme="minorHAnsi" w:hAnsiTheme="minorHAnsi" w:cs="Arial"/>
                <w:b/>
                <w:i/>
              </w:rPr>
            </w:pPr>
            <w:r w:rsidRPr="00A33707">
              <w:rPr>
                <w:rFonts w:asciiTheme="minorHAnsi" w:hAnsiTheme="minorHAnsi" w:cs="Arial"/>
                <w:b/>
                <w:i/>
              </w:rPr>
              <w:t>PLAN ZA 202</w:t>
            </w:r>
            <w:r w:rsidR="002F5DC5">
              <w:rPr>
                <w:rFonts w:asciiTheme="minorHAnsi" w:hAnsiTheme="minorHAnsi" w:cs="Arial"/>
                <w:b/>
                <w:i/>
              </w:rPr>
              <w:t>1</w:t>
            </w:r>
            <w:r w:rsidRPr="00A33707">
              <w:rPr>
                <w:rFonts w:asciiTheme="minorHAnsi" w:hAnsiTheme="minorHAnsi" w:cs="Arial"/>
                <w:b/>
                <w:i/>
              </w:rPr>
              <w:t>.</w:t>
            </w:r>
          </w:p>
          <w:p w:rsidR="00155F9C" w:rsidRPr="00A33707" w:rsidRDefault="00155F9C" w:rsidP="00197374">
            <w:pPr>
              <w:jc w:val="center"/>
              <w:rPr>
                <w:rFonts w:asciiTheme="minorHAnsi" w:hAnsiTheme="minorHAnsi" w:cs="Arial"/>
                <w:b/>
                <w:i/>
              </w:rPr>
            </w:pPr>
            <w:r w:rsidRPr="00A33707">
              <w:rPr>
                <w:rFonts w:asciiTheme="minorHAnsi" w:hAnsiTheme="minorHAnsi" w:cs="Arial"/>
                <w:b/>
                <w:i/>
              </w:rPr>
              <w:t>U KN</w:t>
            </w:r>
          </w:p>
        </w:tc>
        <w:tc>
          <w:tcPr>
            <w:tcW w:w="1476" w:type="dxa"/>
            <w:vAlign w:val="center"/>
          </w:tcPr>
          <w:p w:rsidR="00155F9C" w:rsidRPr="00A33707" w:rsidRDefault="00155F9C" w:rsidP="00197374">
            <w:pPr>
              <w:jc w:val="center"/>
              <w:rPr>
                <w:rFonts w:asciiTheme="minorHAnsi" w:hAnsiTheme="minorHAnsi" w:cs="Arial"/>
                <w:b/>
                <w:i/>
              </w:rPr>
            </w:pPr>
            <w:r w:rsidRPr="00A33707">
              <w:rPr>
                <w:rFonts w:asciiTheme="minorHAnsi" w:hAnsiTheme="minorHAnsi" w:cs="Arial"/>
                <w:b/>
                <w:i/>
              </w:rPr>
              <w:t>PLAN ZA 202</w:t>
            </w:r>
            <w:r w:rsidR="002F5DC5">
              <w:rPr>
                <w:rFonts w:asciiTheme="minorHAnsi" w:hAnsiTheme="minorHAnsi" w:cs="Arial"/>
                <w:b/>
                <w:i/>
              </w:rPr>
              <w:t>2</w:t>
            </w:r>
            <w:r w:rsidRPr="00A33707">
              <w:rPr>
                <w:rFonts w:asciiTheme="minorHAnsi" w:hAnsiTheme="minorHAnsi" w:cs="Arial"/>
                <w:b/>
                <w:i/>
              </w:rPr>
              <w:t>.</w:t>
            </w:r>
          </w:p>
          <w:p w:rsidR="00155F9C" w:rsidRPr="00A33707" w:rsidRDefault="00155F9C" w:rsidP="00197374">
            <w:pPr>
              <w:jc w:val="center"/>
              <w:rPr>
                <w:rFonts w:asciiTheme="minorHAnsi" w:hAnsiTheme="minorHAnsi" w:cs="Arial"/>
                <w:b/>
                <w:i/>
              </w:rPr>
            </w:pPr>
            <w:r w:rsidRPr="00A33707">
              <w:rPr>
                <w:rFonts w:asciiTheme="minorHAnsi" w:hAnsiTheme="minorHAnsi" w:cs="Arial"/>
                <w:b/>
                <w:i/>
              </w:rPr>
              <w:t>U KN</w:t>
            </w:r>
          </w:p>
        </w:tc>
        <w:tc>
          <w:tcPr>
            <w:tcW w:w="1476" w:type="dxa"/>
            <w:vAlign w:val="center"/>
          </w:tcPr>
          <w:p w:rsidR="00155F9C" w:rsidRPr="00A33707" w:rsidRDefault="00155F9C" w:rsidP="00197374">
            <w:pPr>
              <w:jc w:val="center"/>
              <w:rPr>
                <w:rFonts w:asciiTheme="minorHAnsi" w:hAnsiTheme="minorHAnsi" w:cs="Arial"/>
                <w:b/>
                <w:i/>
              </w:rPr>
            </w:pPr>
            <w:r w:rsidRPr="00A33707">
              <w:rPr>
                <w:rFonts w:asciiTheme="minorHAnsi" w:hAnsiTheme="minorHAnsi" w:cs="Arial"/>
                <w:b/>
                <w:i/>
              </w:rPr>
              <w:t>PLAN ZA 202</w:t>
            </w:r>
            <w:r w:rsidR="002F5DC5">
              <w:rPr>
                <w:rFonts w:asciiTheme="minorHAnsi" w:hAnsiTheme="minorHAnsi" w:cs="Arial"/>
                <w:b/>
                <w:i/>
              </w:rPr>
              <w:t>3</w:t>
            </w:r>
            <w:r w:rsidRPr="00A33707">
              <w:rPr>
                <w:rFonts w:asciiTheme="minorHAnsi" w:hAnsiTheme="minorHAnsi" w:cs="Arial"/>
                <w:b/>
                <w:i/>
              </w:rPr>
              <w:t>.</w:t>
            </w:r>
          </w:p>
          <w:p w:rsidR="00155F9C" w:rsidRPr="00A33707" w:rsidRDefault="00155F9C" w:rsidP="00197374">
            <w:pPr>
              <w:jc w:val="center"/>
              <w:rPr>
                <w:rFonts w:asciiTheme="minorHAnsi" w:hAnsiTheme="minorHAnsi" w:cs="Arial"/>
                <w:b/>
                <w:i/>
              </w:rPr>
            </w:pPr>
            <w:r w:rsidRPr="00A33707">
              <w:rPr>
                <w:rFonts w:asciiTheme="minorHAnsi" w:hAnsiTheme="minorHAnsi" w:cs="Arial"/>
                <w:b/>
                <w:i/>
              </w:rPr>
              <w:t>U KN</w:t>
            </w:r>
          </w:p>
        </w:tc>
      </w:tr>
      <w:tr w:rsidR="00155F9C" w:rsidRPr="00A33707" w:rsidTr="00197374">
        <w:tc>
          <w:tcPr>
            <w:tcW w:w="2235" w:type="dxa"/>
            <w:vAlign w:val="center"/>
          </w:tcPr>
          <w:p w:rsidR="00155F9C" w:rsidRPr="00A33707" w:rsidRDefault="00155F9C" w:rsidP="00197374">
            <w:pPr>
              <w:rPr>
                <w:rFonts w:asciiTheme="minorHAnsi" w:hAnsiTheme="minorHAnsi" w:cs="Arial"/>
              </w:rPr>
            </w:pPr>
            <w:r w:rsidRPr="00A33707">
              <w:rPr>
                <w:rFonts w:asciiTheme="minorHAnsi" w:hAnsiTheme="minorHAnsi" w:cs="Arial"/>
              </w:rPr>
              <w:t>1001T00001  -REDOVNO ODRŽAVANJE CESTA</w:t>
            </w:r>
          </w:p>
        </w:tc>
        <w:tc>
          <w:tcPr>
            <w:tcW w:w="1475" w:type="dxa"/>
            <w:vAlign w:val="center"/>
          </w:tcPr>
          <w:p w:rsidR="00155F9C" w:rsidRPr="00197374" w:rsidRDefault="00155F9C" w:rsidP="00197374">
            <w:pPr>
              <w:jc w:val="right"/>
              <w:rPr>
                <w:rFonts w:asciiTheme="minorHAnsi" w:hAnsiTheme="minorHAnsi" w:cs="Arial"/>
              </w:rPr>
            </w:pPr>
            <w:r w:rsidRPr="00197374">
              <w:rPr>
                <w:rFonts w:asciiTheme="minorHAnsi" w:hAnsiTheme="minorHAnsi" w:cs="Arial"/>
              </w:rPr>
              <w:t>1</w:t>
            </w:r>
            <w:r w:rsidR="00197374" w:rsidRPr="00197374">
              <w:rPr>
                <w:rFonts w:asciiTheme="minorHAnsi" w:hAnsiTheme="minorHAnsi" w:cs="Arial"/>
              </w:rPr>
              <w:t>4</w:t>
            </w:r>
            <w:r w:rsidRPr="00197374">
              <w:rPr>
                <w:rFonts w:asciiTheme="minorHAnsi" w:hAnsiTheme="minorHAnsi" w:cs="Arial"/>
              </w:rPr>
              <w:t>.</w:t>
            </w:r>
            <w:r w:rsidR="00197374" w:rsidRPr="00197374">
              <w:rPr>
                <w:rFonts w:asciiTheme="minorHAnsi" w:hAnsiTheme="minorHAnsi" w:cs="Arial"/>
              </w:rPr>
              <w:t>729</w:t>
            </w:r>
            <w:r w:rsidRPr="00197374">
              <w:rPr>
                <w:rFonts w:asciiTheme="minorHAnsi" w:hAnsiTheme="minorHAnsi" w:cs="Arial"/>
              </w:rPr>
              <w:t>.</w:t>
            </w:r>
            <w:r w:rsidR="00197374" w:rsidRPr="00197374">
              <w:rPr>
                <w:rFonts w:asciiTheme="minorHAnsi" w:hAnsiTheme="minorHAnsi" w:cs="Arial"/>
              </w:rPr>
              <w:t>177</w:t>
            </w:r>
          </w:p>
        </w:tc>
        <w:tc>
          <w:tcPr>
            <w:tcW w:w="1476" w:type="dxa"/>
            <w:vAlign w:val="center"/>
          </w:tcPr>
          <w:p w:rsidR="00155F9C" w:rsidRPr="00197374" w:rsidRDefault="00155F9C" w:rsidP="00197374">
            <w:pPr>
              <w:jc w:val="right"/>
              <w:rPr>
                <w:rFonts w:ascii="Calibri" w:hAnsi="Calibri"/>
              </w:rPr>
            </w:pPr>
            <w:r w:rsidRPr="00197374">
              <w:rPr>
                <w:rFonts w:ascii="Calibri" w:hAnsi="Calibri"/>
              </w:rPr>
              <w:t>15.</w:t>
            </w:r>
            <w:r w:rsidR="00197374" w:rsidRPr="00197374">
              <w:rPr>
                <w:rFonts w:ascii="Calibri" w:hAnsi="Calibri"/>
              </w:rPr>
              <w:t>630</w:t>
            </w:r>
            <w:r w:rsidRPr="00197374">
              <w:rPr>
                <w:rFonts w:ascii="Calibri" w:hAnsi="Calibri"/>
              </w:rPr>
              <w:t>.</w:t>
            </w:r>
            <w:r w:rsidR="00197374" w:rsidRPr="00197374">
              <w:rPr>
                <w:rFonts w:ascii="Calibri" w:hAnsi="Calibri"/>
              </w:rPr>
              <w:t>000</w:t>
            </w:r>
          </w:p>
        </w:tc>
        <w:tc>
          <w:tcPr>
            <w:tcW w:w="1476" w:type="dxa"/>
            <w:vAlign w:val="center"/>
          </w:tcPr>
          <w:p w:rsidR="00155F9C" w:rsidRPr="00197374" w:rsidRDefault="00155F9C" w:rsidP="00197374">
            <w:pPr>
              <w:jc w:val="right"/>
              <w:rPr>
                <w:rFonts w:asciiTheme="minorHAnsi" w:hAnsiTheme="minorHAnsi" w:cs="Arial"/>
              </w:rPr>
            </w:pPr>
            <w:r w:rsidRPr="00197374">
              <w:rPr>
                <w:rFonts w:asciiTheme="minorHAnsi" w:hAnsiTheme="minorHAnsi" w:cs="Arial"/>
              </w:rPr>
              <w:t>15.</w:t>
            </w:r>
            <w:r w:rsidR="00197374" w:rsidRPr="00197374">
              <w:rPr>
                <w:rFonts w:asciiTheme="minorHAnsi" w:hAnsiTheme="minorHAnsi" w:cs="Arial"/>
              </w:rPr>
              <w:t>630</w:t>
            </w:r>
            <w:r w:rsidRPr="00197374">
              <w:rPr>
                <w:rFonts w:asciiTheme="minorHAnsi" w:hAnsiTheme="minorHAnsi" w:cs="Arial"/>
              </w:rPr>
              <w:t>.000</w:t>
            </w:r>
          </w:p>
        </w:tc>
        <w:tc>
          <w:tcPr>
            <w:tcW w:w="1476" w:type="dxa"/>
            <w:vAlign w:val="center"/>
          </w:tcPr>
          <w:p w:rsidR="00155F9C" w:rsidRPr="00197374" w:rsidRDefault="00155F9C" w:rsidP="00197374">
            <w:pPr>
              <w:jc w:val="right"/>
              <w:rPr>
                <w:rFonts w:asciiTheme="minorHAnsi" w:hAnsiTheme="minorHAnsi" w:cs="Arial"/>
              </w:rPr>
            </w:pPr>
            <w:r w:rsidRPr="00197374">
              <w:rPr>
                <w:rFonts w:asciiTheme="minorHAnsi" w:hAnsiTheme="minorHAnsi" w:cs="Arial"/>
              </w:rPr>
              <w:t>15.</w:t>
            </w:r>
            <w:r w:rsidR="00197374" w:rsidRPr="00197374">
              <w:rPr>
                <w:rFonts w:asciiTheme="minorHAnsi" w:hAnsiTheme="minorHAnsi" w:cs="Arial"/>
              </w:rPr>
              <w:t>630</w:t>
            </w:r>
            <w:r w:rsidRPr="00197374">
              <w:rPr>
                <w:rFonts w:asciiTheme="minorHAnsi" w:hAnsiTheme="minorHAnsi" w:cs="Arial"/>
              </w:rPr>
              <w:t>.000</w:t>
            </w:r>
          </w:p>
        </w:tc>
        <w:tc>
          <w:tcPr>
            <w:tcW w:w="1476" w:type="dxa"/>
            <w:vAlign w:val="center"/>
          </w:tcPr>
          <w:p w:rsidR="00155F9C" w:rsidRPr="00197374" w:rsidRDefault="00155F9C" w:rsidP="00197374">
            <w:pPr>
              <w:jc w:val="right"/>
              <w:rPr>
                <w:rFonts w:asciiTheme="minorHAnsi" w:hAnsiTheme="minorHAnsi" w:cs="Arial"/>
              </w:rPr>
            </w:pPr>
            <w:r w:rsidRPr="00197374">
              <w:rPr>
                <w:rFonts w:asciiTheme="minorHAnsi" w:hAnsiTheme="minorHAnsi" w:cs="Arial"/>
              </w:rPr>
              <w:t>15.</w:t>
            </w:r>
            <w:r w:rsidR="00197374" w:rsidRPr="00197374">
              <w:rPr>
                <w:rFonts w:asciiTheme="minorHAnsi" w:hAnsiTheme="minorHAnsi" w:cs="Arial"/>
              </w:rPr>
              <w:t>630</w:t>
            </w:r>
            <w:r w:rsidRPr="00197374">
              <w:rPr>
                <w:rFonts w:asciiTheme="minorHAnsi" w:hAnsiTheme="minorHAnsi" w:cs="Arial"/>
              </w:rPr>
              <w:t>.000</w:t>
            </w:r>
          </w:p>
        </w:tc>
      </w:tr>
      <w:tr w:rsidR="00155F9C" w:rsidRPr="00A33707" w:rsidTr="00197374">
        <w:tc>
          <w:tcPr>
            <w:tcW w:w="2235" w:type="dxa"/>
          </w:tcPr>
          <w:p w:rsidR="00155F9C" w:rsidRPr="00A33707" w:rsidRDefault="00155F9C" w:rsidP="00197374">
            <w:pPr>
              <w:rPr>
                <w:rFonts w:asciiTheme="minorHAnsi" w:hAnsiTheme="minorHAnsi" w:cs="Arial"/>
              </w:rPr>
            </w:pPr>
            <w:r w:rsidRPr="00A33707">
              <w:rPr>
                <w:rFonts w:asciiTheme="minorHAnsi" w:hAnsiTheme="minorHAnsi" w:cs="Arial"/>
              </w:rPr>
              <w:t>1001T00002 -IZVANREDNO ODRŽAVANJE CESTA - OBNOVA KOLNIKA</w:t>
            </w:r>
          </w:p>
        </w:tc>
        <w:tc>
          <w:tcPr>
            <w:tcW w:w="1475" w:type="dxa"/>
            <w:vAlign w:val="center"/>
          </w:tcPr>
          <w:p w:rsidR="00155F9C" w:rsidRPr="00197374" w:rsidRDefault="00197374" w:rsidP="00197374">
            <w:pPr>
              <w:jc w:val="right"/>
              <w:rPr>
                <w:rFonts w:asciiTheme="minorHAnsi" w:hAnsiTheme="minorHAnsi" w:cs="Arial"/>
              </w:rPr>
            </w:pPr>
            <w:r w:rsidRPr="00197374">
              <w:rPr>
                <w:rFonts w:asciiTheme="minorHAnsi" w:hAnsiTheme="minorHAnsi" w:cs="Arial"/>
              </w:rPr>
              <w:t>1.227.771</w:t>
            </w:r>
          </w:p>
        </w:tc>
        <w:tc>
          <w:tcPr>
            <w:tcW w:w="1476" w:type="dxa"/>
            <w:vAlign w:val="center"/>
          </w:tcPr>
          <w:p w:rsidR="00155F9C" w:rsidRPr="006154B3" w:rsidRDefault="006154B3" w:rsidP="00197374">
            <w:pPr>
              <w:jc w:val="right"/>
              <w:rPr>
                <w:rFonts w:ascii="Calibri" w:hAnsi="Calibri"/>
              </w:rPr>
            </w:pPr>
            <w:r w:rsidRPr="006154B3">
              <w:rPr>
                <w:rFonts w:ascii="Calibri" w:hAnsi="Calibri"/>
              </w:rPr>
              <w:t>3</w:t>
            </w:r>
            <w:r w:rsidR="00155F9C" w:rsidRPr="006154B3">
              <w:rPr>
                <w:rFonts w:ascii="Calibri" w:hAnsi="Calibri"/>
              </w:rPr>
              <w:t>.</w:t>
            </w:r>
            <w:r w:rsidRPr="006154B3">
              <w:rPr>
                <w:rFonts w:ascii="Calibri" w:hAnsi="Calibri"/>
              </w:rPr>
              <w:t>065</w:t>
            </w:r>
            <w:r w:rsidR="00155F9C" w:rsidRPr="006154B3">
              <w:rPr>
                <w:rFonts w:ascii="Calibri" w:hAnsi="Calibri"/>
              </w:rPr>
              <w:t>.</w:t>
            </w:r>
            <w:r w:rsidRPr="006154B3">
              <w:rPr>
                <w:rFonts w:ascii="Calibri" w:hAnsi="Calibri"/>
              </w:rPr>
              <w:t>470</w:t>
            </w:r>
          </w:p>
        </w:tc>
        <w:tc>
          <w:tcPr>
            <w:tcW w:w="1476" w:type="dxa"/>
            <w:vAlign w:val="center"/>
          </w:tcPr>
          <w:p w:rsidR="00155F9C" w:rsidRPr="006154B3" w:rsidRDefault="0090588E" w:rsidP="00197374">
            <w:pPr>
              <w:jc w:val="right"/>
              <w:rPr>
                <w:rFonts w:asciiTheme="minorHAnsi" w:hAnsiTheme="minorHAnsi" w:cs="Arial"/>
              </w:rPr>
            </w:pPr>
            <w:r w:rsidRPr="006154B3">
              <w:rPr>
                <w:rFonts w:asciiTheme="minorHAnsi" w:hAnsiTheme="minorHAnsi" w:cs="Arial"/>
              </w:rPr>
              <w:t>2.801.700</w:t>
            </w:r>
          </w:p>
        </w:tc>
        <w:tc>
          <w:tcPr>
            <w:tcW w:w="1476" w:type="dxa"/>
            <w:vAlign w:val="center"/>
          </w:tcPr>
          <w:p w:rsidR="00155F9C" w:rsidRPr="006154B3" w:rsidRDefault="006154B3" w:rsidP="00197374">
            <w:pPr>
              <w:jc w:val="right"/>
              <w:rPr>
                <w:rFonts w:asciiTheme="minorHAnsi" w:hAnsiTheme="minorHAnsi" w:cs="Arial"/>
              </w:rPr>
            </w:pPr>
            <w:r w:rsidRPr="006154B3">
              <w:rPr>
                <w:rFonts w:asciiTheme="minorHAnsi" w:hAnsiTheme="minorHAnsi" w:cs="Arial"/>
              </w:rPr>
              <w:t>2.200.000</w:t>
            </w:r>
          </w:p>
        </w:tc>
        <w:tc>
          <w:tcPr>
            <w:tcW w:w="1476" w:type="dxa"/>
            <w:vAlign w:val="center"/>
          </w:tcPr>
          <w:p w:rsidR="00155F9C" w:rsidRPr="006154B3" w:rsidRDefault="0090588E" w:rsidP="00197374">
            <w:pPr>
              <w:jc w:val="right"/>
              <w:rPr>
                <w:rFonts w:asciiTheme="minorHAnsi" w:hAnsiTheme="minorHAnsi" w:cs="Arial"/>
              </w:rPr>
            </w:pPr>
            <w:r w:rsidRPr="006154B3">
              <w:rPr>
                <w:rFonts w:asciiTheme="minorHAnsi" w:hAnsiTheme="minorHAnsi" w:cs="Arial"/>
              </w:rPr>
              <w:t>0,00</w:t>
            </w:r>
          </w:p>
        </w:tc>
      </w:tr>
      <w:tr w:rsidR="00155F9C" w:rsidRPr="00A33707" w:rsidTr="006154B3">
        <w:tc>
          <w:tcPr>
            <w:tcW w:w="2235" w:type="dxa"/>
          </w:tcPr>
          <w:p w:rsidR="00155F9C" w:rsidRPr="00A33707" w:rsidRDefault="00155F9C" w:rsidP="00197374">
            <w:pPr>
              <w:rPr>
                <w:rFonts w:asciiTheme="minorHAnsi" w:hAnsiTheme="minorHAnsi" w:cs="Arial"/>
              </w:rPr>
            </w:pPr>
            <w:r w:rsidRPr="00A33707">
              <w:rPr>
                <w:rFonts w:asciiTheme="minorHAnsi" w:hAnsiTheme="minorHAnsi" w:cs="Arial"/>
              </w:rPr>
              <w:t>1001T00005 -IZVANREDNO ODRŽAVANJE CESTA – OSTALI IZDACI</w:t>
            </w:r>
          </w:p>
        </w:tc>
        <w:tc>
          <w:tcPr>
            <w:tcW w:w="1475" w:type="dxa"/>
            <w:vAlign w:val="center"/>
          </w:tcPr>
          <w:p w:rsidR="00155F9C" w:rsidRPr="00197374" w:rsidRDefault="0090588E" w:rsidP="00197374">
            <w:pPr>
              <w:jc w:val="right"/>
              <w:rPr>
                <w:rFonts w:asciiTheme="minorHAnsi" w:hAnsiTheme="minorHAnsi" w:cs="Arial"/>
              </w:rPr>
            </w:pPr>
            <w:r>
              <w:rPr>
                <w:rFonts w:asciiTheme="minorHAnsi" w:hAnsiTheme="minorHAnsi" w:cs="Arial"/>
              </w:rPr>
              <w:t>257</w:t>
            </w:r>
            <w:r w:rsidR="00155F9C" w:rsidRPr="00197374">
              <w:rPr>
                <w:rFonts w:asciiTheme="minorHAnsi" w:hAnsiTheme="minorHAnsi" w:cs="Arial"/>
              </w:rPr>
              <w:t>.</w:t>
            </w:r>
            <w:r>
              <w:rPr>
                <w:rFonts w:asciiTheme="minorHAnsi" w:hAnsiTheme="minorHAnsi" w:cs="Arial"/>
              </w:rPr>
              <w:t>310</w:t>
            </w:r>
          </w:p>
        </w:tc>
        <w:tc>
          <w:tcPr>
            <w:tcW w:w="1476" w:type="dxa"/>
            <w:vAlign w:val="center"/>
          </w:tcPr>
          <w:p w:rsidR="00155F9C" w:rsidRPr="006154B3" w:rsidRDefault="006154B3" w:rsidP="006154B3">
            <w:pPr>
              <w:jc w:val="right"/>
              <w:rPr>
                <w:rFonts w:ascii="Calibri" w:hAnsi="Calibri"/>
              </w:rPr>
            </w:pPr>
            <w:r w:rsidRPr="006154B3">
              <w:rPr>
                <w:rFonts w:ascii="Calibri" w:hAnsi="Calibri"/>
              </w:rPr>
              <w:t>585</w:t>
            </w:r>
            <w:r w:rsidR="00155F9C" w:rsidRPr="006154B3">
              <w:rPr>
                <w:rFonts w:ascii="Calibri" w:hAnsi="Calibri"/>
              </w:rPr>
              <w:t>.</w:t>
            </w:r>
            <w:r w:rsidRPr="006154B3">
              <w:rPr>
                <w:rFonts w:ascii="Calibri" w:hAnsi="Calibri"/>
              </w:rPr>
              <w:t>500</w:t>
            </w:r>
          </w:p>
        </w:tc>
        <w:tc>
          <w:tcPr>
            <w:tcW w:w="1476" w:type="dxa"/>
            <w:vAlign w:val="center"/>
          </w:tcPr>
          <w:p w:rsidR="00155F9C" w:rsidRPr="006154B3" w:rsidRDefault="0090588E" w:rsidP="00197374">
            <w:pPr>
              <w:jc w:val="right"/>
              <w:rPr>
                <w:rFonts w:asciiTheme="minorHAnsi" w:hAnsiTheme="minorHAnsi" w:cs="Arial"/>
              </w:rPr>
            </w:pPr>
            <w:r w:rsidRPr="006154B3">
              <w:rPr>
                <w:rFonts w:asciiTheme="minorHAnsi" w:hAnsiTheme="minorHAnsi" w:cs="Arial"/>
              </w:rPr>
              <w:t>44.000,00</w:t>
            </w:r>
          </w:p>
        </w:tc>
        <w:tc>
          <w:tcPr>
            <w:tcW w:w="1476" w:type="dxa"/>
            <w:vAlign w:val="center"/>
          </w:tcPr>
          <w:p w:rsidR="00155F9C" w:rsidRPr="006154B3" w:rsidRDefault="0090588E" w:rsidP="00197374">
            <w:pPr>
              <w:jc w:val="right"/>
              <w:rPr>
                <w:rFonts w:asciiTheme="minorHAnsi" w:hAnsiTheme="minorHAnsi" w:cs="Arial"/>
              </w:rPr>
            </w:pPr>
            <w:r w:rsidRPr="006154B3">
              <w:rPr>
                <w:rFonts w:asciiTheme="minorHAnsi" w:hAnsiTheme="minorHAnsi" w:cs="Arial"/>
              </w:rPr>
              <w:t>0,00</w:t>
            </w:r>
          </w:p>
        </w:tc>
        <w:tc>
          <w:tcPr>
            <w:tcW w:w="1476" w:type="dxa"/>
            <w:vAlign w:val="center"/>
          </w:tcPr>
          <w:p w:rsidR="00155F9C" w:rsidRPr="006154B3" w:rsidRDefault="0090588E" w:rsidP="00197374">
            <w:pPr>
              <w:jc w:val="right"/>
              <w:rPr>
                <w:rFonts w:asciiTheme="minorHAnsi" w:hAnsiTheme="minorHAnsi" w:cs="Arial"/>
              </w:rPr>
            </w:pPr>
            <w:r w:rsidRPr="006154B3">
              <w:rPr>
                <w:rFonts w:asciiTheme="minorHAnsi" w:hAnsiTheme="minorHAnsi" w:cs="Arial"/>
              </w:rPr>
              <w:t>0,00</w:t>
            </w:r>
          </w:p>
        </w:tc>
      </w:tr>
    </w:tbl>
    <w:p w:rsidR="00155F9C" w:rsidRPr="00A33707" w:rsidRDefault="00155F9C" w:rsidP="00155F9C">
      <w:pPr>
        <w:spacing w:after="0"/>
        <w:rPr>
          <w:rFonts w:asciiTheme="minorHAnsi" w:hAnsiTheme="minorHAnsi" w:cs="Arial"/>
        </w:rPr>
      </w:pPr>
      <w:r w:rsidRPr="00A33707">
        <w:rPr>
          <w:rFonts w:asciiTheme="minorHAnsi" w:hAnsiTheme="minorHAnsi" w:cs="Arial"/>
        </w:rPr>
        <w:t>Prihodi od kojih će se financirati navedeni program su prihodi poslovanja:</w:t>
      </w:r>
    </w:p>
    <w:p w:rsidR="00155F9C" w:rsidRDefault="00155F9C" w:rsidP="00155F9C">
      <w:pPr>
        <w:spacing w:after="0"/>
        <w:rPr>
          <w:rFonts w:asciiTheme="minorHAnsi" w:hAnsiTheme="minorHAnsi" w:cs="Arial"/>
        </w:rPr>
      </w:pPr>
      <w:r w:rsidRPr="00A33707">
        <w:rPr>
          <w:rFonts w:asciiTheme="minorHAnsi" w:hAnsiTheme="minorHAnsi" w:cs="Arial"/>
        </w:rPr>
        <w:tab/>
        <w:t>*Izvor 11 - godišnja naknada za uporabu javnih cesta što se plaća pri registraciji motornih i priključnih vozila, te ostali izvori  financiranja (prihodi od financijske i nefinancijske imovine),</w:t>
      </w:r>
    </w:p>
    <w:p w:rsidR="001537AC" w:rsidRDefault="001537AC" w:rsidP="001537AC">
      <w:pPr>
        <w:spacing w:after="0"/>
        <w:rPr>
          <w:rFonts w:asciiTheme="minorHAnsi" w:hAnsiTheme="minorHAnsi" w:cs="Arial"/>
        </w:rPr>
      </w:pPr>
      <w:r w:rsidRPr="006C3A86">
        <w:rPr>
          <w:rFonts w:asciiTheme="minorHAnsi" w:hAnsiTheme="minorHAnsi" w:cs="Arial"/>
        </w:rPr>
        <w:tab/>
        <w:t>*Izvor 52 - sredstva državnog proračuna i proračuna županije i gradova/općina temeljem sklop</w:t>
      </w:r>
      <w:r>
        <w:rPr>
          <w:rFonts w:asciiTheme="minorHAnsi" w:hAnsiTheme="minorHAnsi" w:cs="Arial"/>
        </w:rPr>
        <w:t xml:space="preserve">ljenih ugovora o sufinanciranju </w:t>
      </w:r>
    </w:p>
    <w:p w:rsidR="00155F9C" w:rsidRPr="00A33707" w:rsidRDefault="00155F9C" w:rsidP="00155F9C">
      <w:pPr>
        <w:spacing w:after="0"/>
        <w:rPr>
          <w:rFonts w:asciiTheme="minorHAnsi" w:hAnsiTheme="minorHAnsi" w:cs="Arial"/>
        </w:rPr>
      </w:pPr>
      <w:r w:rsidRPr="00A33707">
        <w:rPr>
          <w:rFonts w:asciiTheme="minorHAnsi" w:hAnsiTheme="minorHAnsi" w:cs="Arial"/>
        </w:rPr>
        <w:tab/>
      </w:r>
    </w:p>
    <w:p w:rsidR="00155F9C" w:rsidRPr="00A33707" w:rsidRDefault="00155F9C" w:rsidP="00155F9C">
      <w:pPr>
        <w:spacing w:after="0"/>
        <w:rPr>
          <w:rFonts w:asciiTheme="minorHAnsi" w:hAnsiTheme="minorHAnsi" w:cs="Arial"/>
        </w:rPr>
      </w:pPr>
      <w:r w:rsidRPr="00A33707">
        <w:rPr>
          <w:rFonts w:asciiTheme="minorHAnsi" w:hAnsiTheme="minorHAnsi" w:cs="Arial"/>
        </w:rPr>
        <w:t>OBRAZLOŽENJE PROGRAMA</w:t>
      </w:r>
    </w:p>
    <w:p w:rsidR="00155F9C" w:rsidRPr="00A33707" w:rsidRDefault="00155F9C" w:rsidP="00155F9C">
      <w:pPr>
        <w:spacing w:after="0"/>
        <w:rPr>
          <w:rFonts w:asciiTheme="minorHAnsi" w:hAnsiTheme="minorHAnsi" w:cs="Arial"/>
        </w:rPr>
      </w:pPr>
    </w:p>
    <w:p w:rsidR="00155F9C" w:rsidRPr="00A33707" w:rsidRDefault="00155F9C" w:rsidP="00155F9C">
      <w:pPr>
        <w:spacing w:after="0"/>
        <w:rPr>
          <w:rFonts w:asciiTheme="minorHAnsi" w:hAnsiTheme="minorHAnsi" w:cs="Arial"/>
        </w:rPr>
      </w:pPr>
      <w:r w:rsidRPr="00A33707">
        <w:rPr>
          <w:rFonts w:asciiTheme="minorHAnsi" w:hAnsiTheme="minorHAnsi" w:cs="Arial"/>
        </w:rPr>
        <w:t>1001T00001 REDOVNO ODRŽAVANJE CESTA</w:t>
      </w:r>
    </w:p>
    <w:p w:rsidR="00155F9C" w:rsidRPr="00A33707" w:rsidRDefault="00155F9C" w:rsidP="00155F9C">
      <w:pPr>
        <w:spacing w:after="0"/>
        <w:jc w:val="both"/>
        <w:rPr>
          <w:rFonts w:asciiTheme="minorHAnsi" w:hAnsiTheme="minorHAnsi" w:cs="Arial"/>
        </w:rPr>
      </w:pPr>
      <w:r w:rsidRPr="00A33707">
        <w:rPr>
          <w:rFonts w:asciiTheme="minorHAnsi" w:hAnsiTheme="minorHAnsi" w:cs="Arial"/>
        </w:rPr>
        <w:t xml:space="preserve">Redovno održavanje čini skup mjera i radnji koje se obavljaju tijekom većeg dijela ili cijele godine na cestama uključujući i sve objekte i instalacije, sa svrhom održavanja prohodnosti i tehničke ispravnosti cesta i sigurnosti prometa na njima, a odnosi se na nabavku soli </w:t>
      </w:r>
      <w:r w:rsidRPr="00A33707">
        <w:rPr>
          <w:rStyle w:val="Emphasis"/>
          <w:rFonts w:asciiTheme="minorHAnsi" w:hAnsiTheme="minorHAnsi" w:cs="Arial"/>
          <w:b w:val="0"/>
        </w:rPr>
        <w:t>koja se koristi kao s</w:t>
      </w:r>
      <w:r w:rsidRPr="00A33707">
        <w:rPr>
          <w:rStyle w:val="st"/>
          <w:rFonts w:asciiTheme="minorHAnsi" w:hAnsiTheme="minorHAnsi" w:cs="Arial"/>
        </w:rPr>
        <w:t xml:space="preserve">redstvo za otapanje u </w:t>
      </w:r>
      <w:r w:rsidRPr="00A33707">
        <w:rPr>
          <w:rStyle w:val="Emphasis"/>
          <w:rFonts w:asciiTheme="minorHAnsi" w:hAnsiTheme="minorHAnsi" w:cs="Arial"/>
          <w:b w:val="0"/>
        </w:rPr>
        <w:t>zimskim</w:t>
      </w:r>
      <w:r w:rsidRPr="00A33707">
        <w:rPr>
          <w:rStyle w:val="st"/>
          <w:rFonts w:asciiTheme="minorHAnsi" w:hAnsiTheme="minorHAnsi" w:cs="Arial"/>
        </w:rPr>
        <w:t xml:space="preserve"> uvjetima na </w:t>
      </w:r>
      <w:r w:rsidRPr="00A33707">
        <w:rPr>
          <w:rStyle w:val="Emphasis"/>
          <w:rFonts w:asciiTheme="minorHAnsi" w:hAnsiTheme="minorHAnsi" w:cs="Arial"/>
          <w:b w:val="0"/>
        </w:rPr>
        <w:t>cestama, na slivnu vodnu naknadu, na redovno održavanje semaforske signalizacije i brojača prometa te na usluge tekućeg i investicijskog održavanja županijskih i lokalnih cesta na području VSŽ.</w:t>
      </w:r>
    </w:p>
    <w:p w:rsidR="00155F9C" w:rsidRPr="0090588E" w:rsidRDefault="00046840" w:rsidP="00155F9C">
      <w:pPr>
        <w:spacing w:after="0"/>
        <w:jc w:val="both"/>
        <w:rPr>
          <w:rStyle w:val="Emphasis"/>
          <w:rFonts w:asciiTheme="minorHAnsi" w:hAnsiTheme="minorHAnsi" w:cs="Arial"/>
          <w:b w:val="0"/>
        </w:rPr>
      </w:pPr>
      <w:r>
        <w:rPr>
          <w:rStyle w:val="Emphasis"/>
          <w:rFonts w:asciiTheme="minorHAnsi" w:hAnsiTheme="minorHAnsi" w:cs="Arial"/>
          <w:b w:val="0"/>
        </w:rPr>
        <w:t>Ov</w:t>
      </w:r>
      <w:r w:rsidR="00155F9C" w:rsidRPr="0090588E">
        <w:rPr>
          <w:rStyle w:val="Emphasis"/>
          <w:rFonts w:asciiTheme="minorHAnsi" w:hAnsiTheme="minorHAnsi" w:cs="Arial"/>
          <w:b w:val="0"/>
        </w:rPr>
        <w:t>a stavka planirana je na istoj razini</w:t>
      </w:r>
      <w:r>
        <w:rPr>
          <w:rStyle w:val="Emphasis"/>
          <w:rFonts w:asciiTheme="minorHAnsi" w:hAnsiTheme="minorHAnsi" w:cs="Arial"/>
          <w:b w:val="0"/>
        </w:rPr>
        <w:t xml:space="preserve"> kao i u 2020. godini, te se u projekcijama za 2022.g. i 2023.g. planira na toj razini.</w:t>
      </w:r>
    </w:p>
    <w:p w:rsidR="00155F9C" w:rsidRPr="00A33707" w:rsidRDefault="00155F9C" w:rsidP="00155F9C">
      <w:pPr>
        <w:spacing w:after="0"/>
        <w:jc w:val="both"/>
        <w:rPr>
          <w:rFonts w:asciiTheme="minorHAnsi" w:hAnsiTheme="minorHAnsi" w:cs="Arial"/>
          <w:color w:val="FF0000"/>
        </w:rPr>
      </w:pPr>
    </w:p>
    <w:p w:rsidR="00155F9C" w:rsidRPr="00A33707" w:rsidRDefault="00155F9C" w:rsidP="00155F9C">
      <w:pPr>
        <w:spacing w:after="0"/>
        <w:rPr>
          <w:rFonts w:asciiTheme="minorHAnsi" w:hAnsiTheme="minorHAnsi" w:cs="Arial"/>
        </w:rPr>
      </w:pPr>
      <w:r w:rsidRPr="00A33707">
        <w:rPr>
          <w:rFonts w:asciiTheme="minorHAnsi" w:hAnsiTheme="minorHAnsi" w:cs="Arial"/>
        </w:rPr>
        <w:t>1001T00002 IZVANREDNO ODRŽAVANJE CESTA - OBNOVA KOLNIKA</w:t>
      </w:r>
    </w:p>
    <w:p w:rsidR="00155F9C" w:rsidRDefault="00155F9C" w:rsidP="00155F9C">
      <w:pPr>
        <w:spacing w:after="0"/>
        <w:jc w:val="both"/>
        <w:rPr>
          <w:rFonts w:asciiTheme="minorHAnsi" w:hAnsiTheme="minorHAnsi" w:cs="Arial"/>
        </w:rPr>
      </w:pPr>
      <w:r w:rsidRPr="00A33707">
        <w:rPr>
          <w:rFonts w:asciiTheme="minorHAnsi" w:hAnsiTheme="minorHAnsi" w:cs="Arial"/>
        </w:rPr>
        <w:t xml:space="preserve">Izvanredno održavanje cesta povremeni su radovi za koje je potrebna tehnička dokumentacija, a obavljaju se i radi mjestimičnog </w:t>
      </w:r>
      <w:r w:rsidRPr="004934D3">
        <w:rPr>
          <w:rFonts w:asciiTheme="minorHAnsi" w:hAnsiTheme="minorHAnsi" w:cs="Arial"/>
        </w:rPr>
        <w:t xml:space="preserve">poboljšanja elemenata ceste, osiguranja sigurnosti, stabilnosti i trajnosti ceste i cestovnih objekata i </w:t>
      </w:r>
      <w:r w:rsidRPr="0090588E">
        <w:rPr>
          <w:rFonts w:asciiTheme="minorHAnsi" w:hAnsiTheme="minorHAnsi" w:cs="Arial"/>
        </w:rPr>
        <w:t xml:space="preserve">povećanja sigurnosti prometa. </w:t>
      </w:r>
      <w:r w:rsidR="0090588E" w:rsidRPr="0090588E">
        <w:rPr>
          <w:rFonts w:asciiTheme="minorHAnsi" w:hAnsiTheme="minorHAnsi" w:cs="Arial"/>
        </w:rPr>
        <w:t>Ovim projekcijama</w:t>
      </w:r>
      <w:r w:rsidRPr="0090588E">
        <w:rPr>
          <w:rFonts w:asciiTheme="minorHAnsi" w:hAnsiTheme="minorHAnsi" w:cs="Arial"/>
        </w:rPr>
        <w:t xml:space="preserve"> planirani izdaci</w:t>
      </w:r>
      <w:r w:rsidR="0090588E" w:rsidRPr="0090588E">
        <w:rPr>
          <w:rFonts w:asciiTheme="minorHAnsi" w:hAnsiTheme="minorHAnsi" w:cs="Arial"/>
        </w:rPr>
        <w:t xml:space="preserve"> odnose se na 2021.godinu i to na sanaciju mosta preko rijeke Biđ  u Cerni na ŽC4170 i sanaciju LC 46034</w:t>
      </w:r>
      <w:r w:rsidR="0090588E" w:rsidRPr="0090588E">
        <w:rPr>
          <w:rFonts w:asciiTheme="minorHAnsi" w:hAnsiTheme="minorHAnsi" w:cs="Arial"/>
        </w:rPr>
        <w:tab/>
        <w:t>Mohovo (D2) - Lovas (Ž4174)</w:t>
      </w:r>
      <w:r w:rsidR="0090588E">
        <w:rPr>
          <w:rFonts w:asciiTheme="minorHAnsi" w:hAnsiTheme="minorHAnsi" w:cs="Arial"/>
        </w:rPr>
        <w:t>.</w:t>
      </w:r>
      <w:r w:rsidR="00046840">
        <w:rPr>
          <w:rFonts w:asciiTheme="minorHAnsi" w:hAnsiTheme="minorHAnsi" w:cs="Arial"/>
        </w:rPr>
        <w:t xml:space="preserve"> U 2022. Godini planira se izvanredno održavanje mosta na rijeci Bosut u Cerni na ŽC4170.</w:t>
      </w:r>
    </w:p>
    <w:p w:rsidR="0090588E" w:rsidRPr="00A33707" w:rsidRDefault="0090588E" w:rsidP="00155F9C">
      <w:pPr>
        <w:spacing w:after="0"/>
        <w:jc w:val="both"/>
        <w:rPr>
          <w:rFonts w:asciiTheme="minorHAnsi" w:hAnsiTheme="minorHAnsi" w:cs="Arial"/>
          <w:color w:val="FF0000"/>
        </w:rPr>
      </w:pPr>
    </w:p>
    <w:p w:rsidR="00155F9C" w:rsidRPr="004934D3" w:rsidRDefault="00155F9C" w:rsidP="00155F9C">
      <w:pPr>
        <w:spacing w:after="0"/>
        <w:rPr>
          <w:rFonts w:asciiTheme="minorHAnsi" w:hAnsiTheme="minorHAnsi" w:cs="Arial"/>
        </w:rPr>
      </w:pPr>
      <w:r w:rsidRPr="004934D3">
        <w:rPr>
          <w:rFonts w:asciiTheme="minorHAnsi" w:hAnsiTheme="minorHAnsi" w:cs="Arial"/>
        </w:rPr>
        <w:t>1001T00005 IZVANREDNO ODRŽAVANJE CESTA – OSTALI IZDACI</w:t>
      </w:r>
    </w:p>
    <w:p w:rsidR="00155F9C" w:rsidRPr="0090588E" w:rsidRDefault="00155F9C" w:rsidP="00155F9C">
      <w:pPr>
        <w:spacing w:after="0"/>
        <w:jc w:val="both"/>
        <w:rPr>
          <w:rFonts w:asciiTheme="minorHAnsi" w:hAnsiTheme="minorHAnsi" w:cs="Arial"/>
        </w:rPr>
      </w:pPr>
      <w:r w:rsidRPr="0090588E">
        <w:rPr>
          <w:rFonts w:asciiTheme="minorHAnsi" w:hAnsiTheme="minorHAnsi" w:cs="Arial"/>
        </w:rPr>
        <w:t xml:space="preserve">Ovim projekcijama izdaci po ovoj osnovi </w:t>
      </w:r>
      <w:r w:rsidR="0090588E" w:rsidRPr="0090588E">
        <w:rPr>
          <w:rFonts w:asciiTheme="minorHAnsi" w:hAnsiTheme="minorHAnsi" w:cs="Arial"/>
        </w:rPr>
        <w:t>planirani su za potrebe stučnog nadzora sanacije mosta preko rijeke Biđ  u Cerni na ŽC4170.</w:t>
      </w:r>
    </w:p>
    <w:p w:rsidR="00155F9C" w:rsidRPr="00A33707" w:rsidRDefault="00155F9C" w:rsidP="00155F9C">
      <w:pPr>
        <w:spacing w:after="0"/>
        <w:jc w:val="both"/>
        <w:rPr>
          <w:rFonts w:asciiTheme="minorHAnsi" w:hAnsiTheme="minorHAnsi" w:cs="Arial"/>
        </w:rPr>
      </w:pPr>
    </w:p>
    <w:p w:rsidR="00155F9C" w:rsidRPr="00A33707" w:rsidRDefault="00155F9C" w:rsidP="00155F9C">
      <w:pPr>
        <w:spacing w:after="0"/>
        <w:jc w:val="both"/>
        <w:rPr>
          <w:rFonts w:asciiTheme="minorHAnsi" w:hAnsiTheme="minorHAnsi" w:cs="Arial"/>
        </w:rPr>
      </w:pPr>
      <w:r w:rsidRPr="00A33707">
        <w:rPr>
          <w:rFonts w:asciiTheme="minorHAnsi" w:hAnsiTheme="minorHAnsi" w:cs="Arial"/>
        </w:rPr>
        <w:t>CILJEVI</w:t>
      </w:r>
    </w:p>
    <w:p w:rsidR="00155F9C" w:rsidRPr="00A33707" w:rsidRDefault="00155F9C" w:rsidP="00155F9C">
      <w:pPr>
        <w:spacing w:after="0"/>
        <w:jc w:val="both"/>
        <w:rPr>
          <w:rFonts w:asciiTheme="minorHAnsi" w:hAnsiTheme="minorHAnsi" w:cs="Arial"/>
        </w:rPr>
      </w:pPr>
      <w:r w:rsidRPr="00A33707">
        <w:rPr>
          <w:rFonts w:asciiTheme="minorHAnsi" w:hAnsiTheme="minorHAnsi" w:cs="Arial"/>
        </w:rPr>
        <w:t>Sprječavanje propadanja ceste, omogućavanje sigurnog odvijanja prometa, smanjenje troškova korisnika dobrim stanjem cesta, zaštita ceste od korisnika i trećih osoba, zaštita okoliša od štetnog utjecaja ceste i cestovnog prometa.</w:t>
      </w:r>
    </w:p>
    <w:p w:rsidR="00155F9C" w:rsidRPr="00A33707" w:rsidRDefault="00155F9C" w:rsidP="00155F9C">
      <w:pPr>
        <w:spacing w:after="0"/>
        <w:jc w:val="both"/>
        <w:rPr>
          <w:rFonts w:asciiTheme="minorHAnsi" w:hAnsiTheme="minorHAnsi" w:cs="Arial"/>
        </w:rPr>
      </w:pPr>
    </w:p>
    <w:p w:rsidR="00155F9C" w:rsidRPr="00A33707" w:rsidRDefault="00155F9C" w:rsidP="00155F9C">
      <w:pPr>
        <w:spacing w:after="0"/>
        <w:jc w:val="both"/>
        <w:rPr>
          <w:rFonts w:asciiTheme="minorHAnsi" w:hAnsiTheme="minorHAnsi" w:cs="Arial"/>
        </w:rPr>
      </w:pPr>
      <w:r w:rsidRPr="00A33707">
        <w:rPr>
          <w:rFonts w:asciiTheme="minorHAnsi" w:hAnsiTheme="minorHAnsi" w:cs="Arial"/>
        </w:rPr>
        <w:t>ZAKONSKE I DRUGE PRAVNE OSNOVE</w:t>
      </w:r>
    </w:p>
    <w:p w:rsidR="00155F9C" w:rsidRPr="00A33707" w:rsidRDefault="00155F9C" w:rsidP="00155F9C">
      <w:pPr>
        <w:spacing w:after="0"/>
        <w:jc w:val="both"/>
        <w:rPr>
          <w:rFonts w:asciiTheme="minorHAnsi" w:hAnsiTheme="minorHAnsi" w:cs="Arial"/>
        </w:rPr>
      </w:pPr>
      <w:r w:rsidRPr="00A33707">
        <w:rPr>
          <w:rFonts w:asciiTheme="minorHAnsi" w:hAnsiTheme="minorHAnsi" w:cs="Arial"/>
        </w:rPr>
        <w:t xml:space="preserve">Zakon o  cestama (NN 84/11, 22/13, 54/13, 148/13, 92/14), Opći tehnički uvjeti za radove na javnim cestama,Zakon o gradnji (NN153/13,13/19), Zakon  o prostornom uređenju (NN 153/13, 65/17, 114/18, 39/19, 98/19),Odluka o razvrstavanju javnih cesta ( NN 96/16) </w:t>
      </w:r>
    </w:p>
    <w:p w:rsidR="00155F9C" w:rsidRPr="00A33707" w:rsidRDefault="00155F9C" w:rsidP="00155F9C">
      <w:pPr>
        <w:spacing w:after="0"/>
        <w:jc w:val="both"/>
        <w:rPr>
          <w:rFonts w:asciiTheme="minorHAnsi" w:hAnsiTheme="minorHAnsi" w:cs="Arial"/>
        </w:rPr>
      </w:pPr>
    </w:p>
    <w:p w:rsidR="00155F9C" w:rsidRPr="00A33707" w:rsidRDefault="00155F9C" w:rsidP="00155F9C">
      <w:pPr>
        <w:spacing w:after="0"/>
        <w:jc w:val="both"/>
        <w:rPr>
          <w:rFonts w:asciiTheme="minorHAnsi" w:hAnsiTheme="minorHAnsi" w:cs="Arial"/>
        </w:rPr>
      </w:pPr>
      <w:r w:rsidRPr="00A33707">
        <w:rPr>
          <w:rFonts w:asciiTheme="minorHAnsi" w:hAnsiTheme="minorHAnsi" w:cs="Arial"/>
        </w:rPr>
        <w:t>INSTITUCIJE, DRUŠTVA I STRUČNE OSOBE U PROVEDBI PROGRAMA</w:t>
      </w:r>
    </w:p>
    <w:p w:rsidR="00155F9C" w:rsidRPr="00A33707" w:rsidRDefault="00155F9C" w:rsidP="00155F9C">
      <w:pPr>
        <w:spacing w:after="0"/>
        <w:jc w:val="both"/>
        <w:rPr>
          <w:rFonts w:asciiTheme="minorHAnsi" w:hAnsiTheme="minorHAnsi" w:cs="Arial"/>
        </w:rPr>
      </w:pPr>
      <w:r w:rsidRPr="00A33707">
        <w:rPr>
          <w:rFonts w:asciiTheme="minorHAnsi" w:hAnsiTheme="minorHAnsi" w:cs="Arial"/>
        </w:rPr>
        <w:t>Na realizaciji programa angažirano je 10 djelatnika  Uprave za ceste VSŽ, kao i pravne i fizičke osobe kojima je sukladno propisima o  javnoj i jednostavnoj nabavi povjereno održavanje cesta.</w:t>
      </w:r>
    </w:p>
    <w:p w:rsidR="00155F9C" w:rsidRPr="00A33707" w:rsidRDefault="00155F9C" w:rsidP="00155F9C">
      <w:pPr>
        <w:spacing w:after="0"/>
        <w:jc w:val="both"/>
        <w:rPr>
          <w:rFonts w:asciiTheme="minorHAnsi" w:hAnsiTheme="minorHAnsi" w:cs="Arial"/>
        </w:rPr>
      </w:pPr>
    </w:p>
    <w:p w:rsidR="00155F9C" w:rsidRPr="00A33707" w:rsidRDefault="00155F9C" w:rsidP="00155F9C">
      <w:pPr>
        <w:spacing w:after="0"/>
        <w:jc w:val="both"/>
        <w:rPr>
          <w:rFonts w:asciiTheme="minorHAnsi" w:hAnsiTheme="minorHAnsi" w:cs="Arial"/>
        </w:rPr>
      </w:pPr>
      <w:r w:rsidRPr="00A33707">
        <w:rPr>
          <w:rFonts w:asciiTheme="minorHAnsi" w:hAnsiTheme="minorHAnsi" w:cs="Arial"/>
        </w:rPr>
        <w:t>PROCJENA NEPREDVIĐENIH RASHODA I RIZIKA</w:t>
      </w:r>
    </w:p>
    <w:p w:rsidR="00155F9C" w:rsidRDefault="00155F9C" w:rsidP="00155F9C">
      <w:pPr>
        <w:spacing w:after="0"/>
        <w:jc w:val="both"/>
        <w:rPr>
          <w:rFonts w:asciiTheme="minorHAnsi" w:hAnsiTheme="minorHAnsi" w:cs="Arial"/>
        </w:rPr>
      </w:pPr>
      <w:r w:rsidRPr="00A33707">
        <w:rPr>
          <w:rFonts w:asciiTheme="minorHAnsi" w:hAnsiTheme="minorHAnsi" w:cs="Arial"/>
        </w:rPr>
        <w:t>Ne očekuju se posebni nepredviđeni rizici koji bi mogli dosvesti do dodatnih troškova na realizaciji programa.</w:t>
      </w:r>
    </w:p>
    <w:p w:rsidR="00155F9C" w:rsidRDefault="00155F9C" w:rsidP="00155F9C">
      <w:pPr>
        <w:spacing w:after="0"/>
        <w:jc w:val="both"/>
        <w:rPr>
          <w:rFonts w:asciiTheme="minorHAnsi" w:hAnsiTheme="minorHAnsi" w:cs="Arial"/>
        </w:rPr>
      </w:pPr>
    </w:p>
    <w:p w:rsidR="00155F9C" w:rsidRPr="00A33707" w:rsidRDefault="00155F9C" w:rsidP="00155F9C">
      <w:pPr>
        <w:spacing w:after="0"/>
        <w:ind w:firstLine="708"/>
        <w:jc w:val="both"/>
        <w:rPr>
          <w:rFonts w:asciiTheme="minorHAnsi" w:hAnsiTheme="minorHAnsi" w:cs="Arial"/>
        </w:rPr>
      </w:pPr>
      <w:r w:rsidRPr="00A33707">
        <w:rPr>
          <w:rFonts w:asciiTheme="minorHAnsi" w:hAnsiTheme="minorHAnsi" w:cs="Arial"/>
        </w:rPr>
        <w:t>Ishodište/temelj za program  1001 REDOVNO I IZVANREDNO ODRŽAVANJE CESTA je Pravilnik o održavanju i zaštiti javnih cesta koji održavanje dijeli na redovno i izvanredno. Pravilnikom su propisane sve vrste radova, opseg i rokovi istih, te kontrola i nadzor nad izvođenjem. Osnovni cilj ovog programa je sprječavanje propadanja cesta i omogućavanje odvijanja sigurnog prometa. Dionice cesta na kojima se izvode radovi izvanrednog održavanja predlažu se prema ocjeni stanja kolnika, stupnju oštećenosti, prometnoj sigurnosti, frekvenciji, intenzitetu i protočnosti prometa.</w:t>
      </w:r>
    </w:p>
    <w:p w:rsidR="00155F9C" w:rsidRPr="00A33707" w:rsidRDefault="00155F9C" w:rsidP="00155F9C">
      <w:pPr>
        <w:spacing w:after="0"/>
        <w:ind w:firstLine="708"/>
        <w:jc w:val="both"/>
        <w:rPr>
          <w:rFonts w:asciiTheme="minorHAnsi" w:hAnsiTheme="minorHAnsi" w:cs="Arial"/>
        </w:rPr>
      </w:pPr>
    </w:p>
    <w:p w:rsidR="00155F9C" w:rsidRPr="00A33707" w:rsidRDefault="00155F9C" w:rsidP="00155F9C">
      <w:pPr>
        <w:spacing w:after="0"/>
        <w:rPr>
          <w:rFonts w:asciiTheme="minorHAnsi" w:hAnsiTheme="minorHAnsi" w:cs="Arial"/>
          <w:b/>
          <w:i/>
        </w:rPr>
      </w:pPr>
      <w:r w:rsidRPr="00A33707">
        <w:rPr>
          <w:rFonts w:asciiTheme="minorHAnsi" w:hAnsiTheme="minorHAnsi" w:cs="Arial"/>
          <w:b/>
          <w:i/>
        </w:rPr>
        <w:t>1002 GRAĐENJE, MODERNIZACIJA I REKONSTRUKCIJA</w:t>
      </w:r>
    </w:p>
    <w:p w:rsidR="00155F9C" w:rsidRPr="00A33707" w:rsidRDefault="00155F9C" w:rsidP="00155F9C">
      <w:pPr>
        <w:spacing w:after="0"/>
        <w:rPr>
          <w:rFonts w:asciiTheme="minorHAnsi" w:hAnsiTheme="minorHAnsi" w:cs="Arial"/>
        </w:rPr>
      </w:pPr>
      <w:r w:rsidRPr="00A33707">
        <w:rPr>
          <w:rFonts w:asciiTheme="minorHAnsi" w:hAnsiTheme="minorHAnsi" w:cs="Arial"/>
        </w:rPr>
        <w:t>Ovaj program provoditi će se kroz sljedeće projekte:</w:t>
      </w:r>
    </w:p>
    <w:p w:rsidR="00155F9C" w:rsidRPr="00A33707" w:rsidRDefault="00155F9C" w:rsidP="00155F9C">
      <w:pPr>
        <w:spacing w:after="0"/>
        <w:rPr>
          <w:rFonts w:asciiTheme="minorHAnsi" w:hAnsiTheme="minorHAnsi" w:cs="Arial"/>
        </w:rPr>
      </w:pPr>
    </w:p>
    <w:tbl>
      <w:tblPr>
        <w:tblStyle w:val="TableGrid"/>
        <w:tblW w:w="0" w:type="auto"/>
        <w:tblLook w:val="04A0" w:firstRow="1" w:lastRow="0" w:firstColumn="1" w:lastColumn="0" w:noHBand="0" w:noVBand="1"/>
      </w:tblPr>
      <w:tblGrid>
        <w:gridCol w:w="2518"/>
        <w:gridCol w:w="1419"/>
        <w:gridCol w:w="1419"/>
        <w:gridCol w:w="1419"/>
        <w:gridCol w:w="1419"/>
        <w:gridCol w:w="1420"/>
      </w:tblGrid>
      <w:tr w:rsidR="00155F9C" w:rsidRPr="00A33707" w:rsidTr="00197374">
        <w:tc>
          <w:tcPr>
            <w:tcW w:w="2518" w:type="dxa"/>
            <w:vAlign w:val="center"/>
          </w:tcPr>
          <w:p w:rsidR="00155F9C" w:rsidRPr="00A33707" w:rsidRDefault="00155F9C" w:rsidP="00197374">
            <w:pPr>
              <w:jc w:val="center"/>
              <w:rPr>
                <w:rFonts w:asciiTheme="minorHAnsi" w:hAnsiTheme="minorHAnsi" w:cs="Arial"/>
                <w:b/>
                <w:i/>
              </w:rPr>
            </w:pPr>
            <w:r w:rsidRPr="00A33707">
              <w:rPr>
                <w:rFonts w:asciiTheme="minorHAnsi" w:hAnsiTheme="minorHAnsi" w:cs="Arial"/>
                <w:b/>
                <w:i/>
              </w:rPr>
              <w:t>ŠIFRA I NAZIV AKTIVNOSTI/ PROJEKTA</w:t>
            </w:r>
          </w:p>
        </w:tc>
        <w:tc>
          <w:tcPr>
            <w:tcW w:w="1419" w:type="dxa"/>
            <w:vAlign w:val="center"/>
          </w:tcPr>
          <w:p w:rsidR="00155F9C" w:rsidRPr="00A33707" w:rsidRDefault="00155F9C" w:rsidP="00197374">
            <w:pPr>
              <w:jc w:val="center"/>
              <w:rPr>
                <w:rFonts w:asciiTheme="minorHAnsi" w:hAnsiTheme="minorHAnsi" w:cs="Arial"/>
                <w:b/>
                <w:i/>
              </w:rPr>
            </w:pPr>
            <w:r w:rsidRPr="00A33707">
              <w:rPr>
                <w:rFonts w:asciiTheme="minorHAnsi" w:hAnsiTheme="minorHAnsi" w:cs="Arial"/>
                <w:b/>
                <w:i/>
              </w:rPr>
              <w:t>IZVRŠENJE 201</w:t>
            </w:r>
            <w:r w:rsidR="002F5DC5">
              <w:rPr>
                <w:rFonts w:asciiTheme="minorHAnsi" w:hAnsiTheme="minorHAnsi" w:cs="Arial"/>
                <w:b/>
                <w:i/>
              </w:rPr>
              <w:t>9</w:t>
            </w:r>
            <w:r w:rsidRPr="00A33707">
              <w:rPr>
                <w:rFonts w:asciiTheme="minorHAnsi" w:hAnsiTheme="minorHAnsi" w:cs="Arial"/>
                <w:b/>
                <w:i/>
              </w:rPr>
              <w:t>.</w:t>
            </w:r>
          </w:p>
          <w:p w:rsidR="00155F9C" w:rsidRPr="00A33707" w:rsidRDefault="00155F9C" w:rsidP="00197374">
            <w:pPr>
              <w:jc w:val="center"/>
              <w:rPr>
                <w:rFonts w:asciiTheme="minorHAnsi" w:hAnsiTheme="minorHAnsi" w:cs="Arial"/>
                <w:b/>
                <w:i/>
              </w:rPr>
            </w:pPr>
            <w:r w:rsidRPr="00A33707">
              <w:rPr>
                <w:rFonts w:asciiTheme="minorHAnsi" w:hAnsiTheme="minorHAnsi" w:cs="Arial"/>
                <w:b/>
                <w:i/>
              </w:rPr>
              <w:t>U KN</w:t>
            </w:r>
          </w:p>
        </w:tc>
        <w:tc>
          <w:tcPr>
            <w:tcW w:w="1419" w:type="dxa"/>
            <w:vAlign w:val="center"/>
          </w:tcPr>
          <w:p w:rsidR="00155F9C" w:rsidRPr="00A33707" w:rsidRDefault="00155F9C" w:rsidP="00197374">
            <w:pPr>
              <w:jc w:val="center"/>
              <w:rPr>
                <w:rFonts w:asciiTheme="minorHAnsi" w:hAnsiTheme="minorHAnsi" w:cs="Arial"/>
                <w:b/>
                <w:i/>
              </w:rPr>
            </w:pPr>
            <w:r w:rsidRPr="00A33707">
              <w:rPr>
                <w:rFonts w:asciiTheme="minorHAnsi" w:hAnsiTheme="minorHAnsi" w:cs="Arial"/>
                <w:b/>
                <w:i/>
              </w:rPr>
              <w:t>PLAN ZA 20</w:t>
            </w:r>
            <w:r w:rsidR="002F5DC5">
              <w:rPr>
                <w:rFonts w:asciiTheme="minorHAnsi" w:hAnsiTheme="minorHAnsi" w:cs="Arial"/>
                <w:b/>
                <w:i/>
              </w:rPr>
              <w:t>20</w:t>
            </w:r>
            <w:r w:rsidRPr="00A33707">
              <w:rPr>
                <w:rFonts w:asciiTheme="minorHAnsi" w:hAnsiTheme="minorHAnsi" w:cs="Arial"/>
                <w:b/>
                <w:i/>
              </w:rPr>
              <w:t>.</w:t>
            </w:r>
          </w:p>
          <w:p w:rsidR="00155F9C" w:rsidRPr="00A33707" w:rsidRDefault="00155F9C" w:rsidP="00197374">
            <w:pPr>
              <w:jc w:val="center"/>
              <w:rPr>
                <w:rFonts w:asciiTheme="minorHAnsi" w:hAnsiTheme="minorHAnsi" w:cs="Arial"/>
                <w:b/>
                <w:i/>
              </w:rPr>
            </w:pPr>
            <w:r w:rsidRPr="00A33707">
              <w:rPr>
                <w:rFonts w:asciiTheme="minorHAnsi" w:hAnsiTheme="minorHAnsi" w:cs="Arial"/>
                <w:b/>
                <w:i/>
              </w:rPr>
              <w:t>U KN</w:t>
            </w:r>
          </w:p>
        </w:tc>
        <w:tc>
          <w:tcPr>
            <w:tcW w:w="1419" w:type="dxa"/>
            <w:vAlign w:val="center"/>
          </w:tcPr>
          <w:p w:rsidR="00155F9C" w:rsidRPr="00A33707" w:rsidRDefault="00155F9C" w:rsidP="00197374">
            <w:pPr>
              <w:jc w:val="center"/>
              <w:rPr>
                <w:rFonts w:asciiTheme="minorHAnsi" w:hAnsiTheme="minorHAnsi" w:cs="Arial"/>
                <w:b/>
                <w:i/>
              </w:rPr>
            </w:pPr>
            <w:r w:rsidRPr="00A33707">
              <w:rPr>
                <w:rFonts w:asciiTheme="minorHAnsi" w:hAnsiTheme="minorHAnsi" w:cs="Arial"/>
                <w:b/>
                <w:i/>
              </w:rPr>
              <w:t>PLAN ZA 202</w:t>
            </w:r>
            <w:r w:rsidR="002F5DC5">
              <w:rPr>
                <w:rFonts w:asciiTheme="minorHAnsi" w:hAnsiTheme="minorHAnsi" w:cs="Arial"/>
                <w:b/>
                <w:i/>
              </w:rPr>
              <w:t>1</w:t>
            </w:r>
            <w:r w:rsidRPr="00A33707">
              <w:rPr>
                <w:rFonts w:asciiTheme="minorHAnsi" w:hAnsiTheme="minorHAnsi" w:cs="Arial"/>
                <w:b/>
                <w:i/>
              </w:rPr>
              <w:t>.</w:t>
            </w:r>
          </w:p>
          <w:p w:rsidR="00155F9C" w:rsidRPr="00A33707" w:rsidRDefault="00155F9C" w:rsidP="00197374">
            <w:pPr>
              <w:jc w:val="center"/>
              <w:rPr>
                <w:rFonts w:asciiTheme="minorHAnsi" w:hAnsiTheme="minorHAnsi" w:cs="Arial"/>
                <w:b/>
                <w:i/>
              </w:rPr>
            </w:pPr>
            <w:r w:rsidRPr="00A33707">
              <w:rPr>
                <w:rFonts w:asciiTheme="minorHAnsi" w:hAnsiTheme="minorHAnsi" w:cs="Arial"/>
                <w:b/>
                <w:i/>
              </w:rPr>
              <w:t>U KN</w:t>
            </w:r>
          </w:p>
        </w:tc>
        <w:tc>
          <w:tcPr>
            <w:tcW w:w="1419" w:type="dxa"/>
            <w:vAlign w:val="center"/>
          </w:tcPr>
          <w:p w:rsidR="00155F9C" w:rsidRPr="00A33707" w:rsidRDefault="00155F9C" w:rsidP="00197374">
            <w:pPr>
              <w:jc w:val="center"/>
              <w:rPr>
                <w:rFonts w:asciiTheme="minorHAnsi" w:hAnsiTheme="minorHAnsi" w:cs="Arial"/>
                <w:b/>
                <w:i/>
              </w:rPr>
            </w:pPr>
            <w:r w:rsidRPr="00A33707">
              <w:rPr>
                <w:rFonts w:asciiTheme="minorHAnsi" w:hAnsiTheme="minorHAnsi" w:cs="Arial"/>
                <w:b/>
                <w:i/>
              </w:rPr>
              <w:t>PLAN ZA 202</w:t>
            </w:r>
            <w:r w:rsidR="002F5DC5">
              <w:rPr>
                <w:rFonts w:asciiTheme="minorHAnsi" w:hAnsiTheme="minorHAnsi" w:cs="Arial"/>
                <w:b/>
                <w:i/>
              </w:rPr>
              <w:t>2</w:t>
            </w:r>
            <w:r w:rsidRPr="00A33707">
              <w:rPr>
                <w:rFonts w:asciiTheme="minorHAnsi" w:hAnsiTheme="minorHAnsi" w:cs="Arial"/>
                <w:b/>
                <w:i/>
              </w:rPr>
              <w:t>.</w:t>
            </w:r>
          </w:p>
          <w:p w:rsidR="00155F9C" w:rsidRPr="00A33707" w:rsidRDefault="00155F9C" w:rsidP="00197374">
            <w:pPr>
              <w:jc w:val="center"/>
              <w:rPr>
                <w:rFonts w:asciiTheme="minorHAnsi" w:hAnsiTheme="minorHAnsi" w:cs="Arial"/>
                <w:b/>
                <w:i/>
              </w:rPr>
            </w:pPr>
            <w:r w:rsidRPr="00A33707">
              <w:rPr>
                <w:rFonts w:asciiTheme="minorHAnsi" w:hAnsiTheme="minorHAnsi" w:cs="Arial"/>
                <w:b/>
                <w:i/>
              </w:rPr>
              <w:t>U KN</w:t>
            </w:r>
          </w:p>
        </w:tc>
        <w:tc>
          <w:tcPr>
            <w:tcW w:w="1420" w:type="dxa"/>
            <w:vAlign w:val="center"/>
          </w:tcPr>
          <w:p w:rsidR="00155F9C" w:rsidRPr="00A33707" w:rsidRDefault="00155F9C" w:rsidP="00197374">
            <w:pPr>
              <w:jc w:val="center"/>
              <w:rPr>
                <w:rFonts w:asciiTheme="minorHAnsi" w:hAnsiTheme="minorHAnsi" w:cs="Arial"/>
                <w:b/>
                <w:i/>
              </w:rPr>
            </w:pPr>
            <w:r w:rsidRPr="00A33707">
              <w:rPr>
                <w:rFonts w:asciiTheme="minorHAnsi" w:hAnsiTheme="minorHAnsi" w:cs="Arial"/>
                <w:b/>
                <w:i/>
              </w:rPr>
              <w:t>PLAN ZA 202</w:t>
            </w:r>
            <w:r w:rsidR="002F5DC5">
              <w:rPr>
                <w:rFonts w:asciiTheme="minorHAnsi" w:hAnsiTheme="minorHAnsi" w:cs="Arial"/>
                <w:b/>
                <w:i/>
              </w:rPr>
              <w:t>3</w:t>
            </w:r>
            <w:r w:rsidRPr="00A33707">
              <w:rPr>
                <w:rFonts w:asciiTheme="minorHAnsi" w:hAnsiTheme="minorHAnsi" w:cs="Arial"/>
                <w:b/>
                <w:i/>
              </w:rPr>
              <w:t>.</w:t>
            </w:r>
          </w:p>
          <w:p w:rsidR="00155F9C" w:rsidRPr="00A33707" w:rsidRDefault="00155F9C" w:rsidP="00197374">
            <w:pPr>
              <w:jc w:val="center"/>
              <w:rPr>
                <w:rFonts w:asciiTheme="minorHAnsi" w:hAnsiTheme="minorHAnsi" w:cs="Arial"/>
                <w:b/>
                <w:i/>
              </w:rPr>
            </w:pPr>
            <w:r w:rsidRPr="00A33707">
              <w:rPr>
                <w:rFonts w:asciiTheme="minorHAnsi" w:hAnsiTheme="minorHAnsi" w:cs="Arial"/>
                <w:b/>
                <w:i/>
              </w:rPr>
              <w:t>U KN</w:t>
            </w:r>
          </w:p>
        </w:tc>
      </w:tr>
      <w:tr w:rsidR="00155F9C" w:rsidRPr="00A33707" w:rsidTr="00197374">
        <w:tc>
          <w:tcPr>
            <w:tcW w:w="2518" w:type="dxa"/>
            <w:vAlign w:val="center"/>
          </w:tcPr>
          <w:p w:rsidR="00155F9C" w:rsidRPr="00A33707" w:rsidRDefault="00155F9C" w:rsidP="00197374">
            <w:pPr>
              <w:rPr>
                <w:rFonts w:asciiTheme="minorHAnsi" w:hAnsiTheme="minorHAnsi" w:cs="Arial"/>
              </w:rPr>
            </w:pPr>
            <w:r w:rsidRPr="00A33707">
              <w:rPr>
                <w:rFonts w:asciiTheme="minorHAnsi" w:hAnsiTheme="minorHAnsi" w:cs="Arial"/>
              </w:rPr>
              <w:t>1002K100001 GRAĐENJE (MODERNIZACIJA CESTA)</w:t>
            </w:r>
          </w:p>
        </w:tc>
        <w:tc>
          <w:tcPr>
            <w:tcW w:w="1419" w:type="dxa"/>
            <w:vAlign w:val="center"/>
          </w:tcPr>
          <w:p w:rsidR="00155F9C" w:rsidRPr="002F5DC5" w:rsidRDefault="007A254B" w:rsidP="007A254B">
            <w:pPr>
              <w:jc w:val="right"/>
              <w:rPr>
                <w:rFonts w:asciiTheme="minorHAnsi" w:hAnsiTheme="minorHAnsi" w:cs="Arial"/>
                <w:color w:val="FF0000"/>
              </w:rPr>
            </w:pPr>
            <w:r w:rsidRPr="007A254B">
              <w:rPr>
                <w:rFonts w:asciiTheme="minorHAnsi" w:hAnsiTheme="minorHAnsi" w:cs="Arial"/>
              </w:rPr>
              <w:t>15.260.345</w:t>
            </w:r>
          </w:p>
        </w:tc>
        <w:tc>
          <w:tcPr>
            <w:tcW w:w="1419" w:type="dxa"/>
            <w:vAlign w:val="center"/>
          </w:tcPr>
          <w:p w:rsidR="00155F9C" w:rsidRPr="002F5DC5" w:rsidRDefault="00223AFF" w:rsidP="00223AFF">
            <w:pPr>
              <w:jc w:val="right"/>
              <w:rPr>
                <w:rFonts w:ascii="Calibri" w:hAnsi="Calibri"/>
                <w:color w:val="FF0000"/>
                <w:sz w:val="20"/>
                <w:szCs w:val="20"/>
              </w:rPr>
            </w:pPr>
            <w:r w:rsidRPr="00223AFF">
              <w:rPr>
                <w:rFonts w:ascii="Calibri" w:hAnsi="Calibri"/>
              </w:rPr>
              <w:t>16</w:t>
            </w:r>
            <w:r w:rsidR="00155F9C" w:rsidRPr="00223AFF">
              <w:rPr>
                <w:rFonts w:ascii="Calibri" w:hAnsi="Calibri"/>
              </w:rPr>
              <w:t>.</w:t>
            </w:r>
            <w:r w:rsidRPr="00223AFF">
              <w:rPr>
                <w:rFonts w:ascii="Calibri" w:hAnsi="Calibri"/>
              </w:rPr>
              <w:t>732</w:t>
            </w:r>
            <w:r w:rsidR="00155F9C" w:rsidRPr="00223AFF">
              <w:rPr>
                <w:rFonts w:ascii="Calibri" w:hAnsi="Calibri"/>
              </w:rPr>
              <w:t>.</w:t>
            </w:r>
            <w:r w:rsidRPr="00223AFF">
              <w:rPr>
                <w:rFonts w:ascii="Calibri" w:hAnsi="Calibri"/>
              </w:rPr>
              <w:t>870</w:t>
            </w:r>
          </w:p>
        </w:tc>
        <w:tc>
          <w:tcPr>
            <w:tcW w:w="1419" w:type="dxa"/>
            <w:vAlign w:val="center"/>
          </w:tcPr>
          <w:p w:rsidR="00155F9C" w:rsidRPr="007A254B" w:rsidRDefault="007A254B" w:rsidP="00197374">
            <w:pPr>
              <w:jc w:val="right"/>
              <w:rPr>
                <w:rFonts w:asciiTheme="minorHAnsi" w:hAnsiTheme="minorHAnsi" w:cs="Arial"/>
              </w:rPr>
            </w:pPr>
            <w:r w:rsidRPr="007A254B">
              <w:rPr>
                <w:rFonts w:asciiTheme="minorHAnsi" w:hAnsiTheme="minorHAnsi" w:cs="Arial"/>
              </w:rPr>
              <w:t>326</w:t>
            </w:r>
            <w:r w:rsidR="00155F9C" w:rsidRPr="007A254B">
              <w:rPr>
                <w:rFonts w:asciiTheme="minorHAnsi" w:hAnsiTheme="minorHAnsi" w:cs="Arial"/>
              </w:rPr>
              <w:t>.</w:t>
            </w:r>
            <w:r w:rsidRPr="007A254B">
              <w:rPr>
                <w:rFonts w:asciiTheme="minorHAnsi" w:hAnsiTheme="minorHAnsi" w:cs="Arial"/>
              </w:rPr>
              <w:t>400</w:t>
            </w:r>
          </w:p>
        </w:tc>
        <w:tc>
          <w:tcPr>
            <w:tcW w:w="1419" w:type="dxa"/>
            <w:vAlign w:val="center"/>
          </w:tcPr>
          <w:p w:rsidR="00155F9C" w:rsidRPr="007A254B" w:rsidRDefault="00223AFF" w:rsidP="00197374">
            <w:pPr>
              <w:jc w:val="right"/>
              <w:rPr>
                <w:rFonts w:asciiTheme="minorHAnsi" w:hAnsiTheme="minorHAnsi" w:cs="Arial"/>
              </w:rPr>
            </w:pPr>
            <w:r>
              <w:rPr>
                <w:rFonts w:asciiTheme="minorHAnsi" w:hAnsiTheme="minorHAnsi" w:cs="Arial"/>
              </w:rPr>
              <w:t>6.417.550</w:t>
            </w:r>
          </w:p>
        </w:tc>
        <w:tc>
          <w:tcPr>
            <w:tcW w:w="1420" w:type="dxa"/>
            <w:vAlign w:val="center"/>
          </w:tcPr>
          <w:p w:rsidR="00155F9C" w:rsidRPr="007A254B" w:rsidRDefault="00223AFF" w:rsidP="00197374">
            <w:pPr>
              <w:jc w:val="right"/>
              <w:rPr>
                <w:rFonts w:asciiTheme="minorHAnsi" w:hAnsiTheme="minorHAnsi" w:cs="Arial"/>
              </w:rPr>
            </w:pPr>
            <w:r>
              <w:rPr>
                <w:rFonts w:asciiTheme="minorHAnsi" w:hAnsiTheme="minorHAnsi" w:cs="Arial"/>
              </w:rPr>
              <w:t>1.924.650</w:t>
            </w:r>
          </w:p>
        </w:tc>
      </w:tr>
      <w:tr w:rsidR="00155F9C" w:rsidRPr="00A33707" w:rsidTr="00197374">
        <w:tc>
          <w:tcPr>
            <w:tcW w:w="2518" w:type="dxa"/>
          </w:tcPr>
          <w:p w:rsidR="00155F9C" w:rsidRPr="00A33707" w:rsidRDefault="00155F9C" w:rsidP="00197374">
            <w:pPr>
              <w:rPr>
                <w:rFonts w:asciiTheme="minorHAnsi" w:hAnsiTheme="minorHAnsi" w:cs="Arial"/>
              </w:rPr>
            </w:pPr>
            <w:r w:rsidRPr="00A33707">
              <w:rPr>
                <w:rFonts w:asciiTheme="minorHAnsi" w:hAnsiTheme="minorHAnsi" w:cs="Arial"/>
              </w:rPr>
              <w:t>1002K100002  REKONSTRUKCIJA CESTA</w:t>
            </w:r>
          </w:p>
        </w:tc>
        <w:tc>
          <w:tcPr>
            <w:tcW w:w="1419" w:type="dxa"/>
            <w:vAlign w:val="center"/>
          </w:tcPr>
          <w:p w:rsidR="00155F9C" w:rsidRPr="002F5DC5" w:rsidRDefault="007A254B" w:rsidP="00197374">
            <w:pPr>
              <w:jc w:val="right"/>
              <w:rPr>
                <w:rFonts w:asciiTheme="minorHAnsi" w:hAnsiTheme="minorHAnsi" w:cs="Arial"/>
                <w:color w:val="FF0000"/>
              </w:rPr>
            </w:pPr>
            <w:r w:rsidRPr="00E6736C">
              <w:rPr>
                <w:rFonts w:asciiTheme="minorHAnsi" w:hAnsiTheme="minorHAnsi" w:cs="Arial"/>
              </w:rPr>
              <w:t>7.696.172</w:t>
            </w:r>
          </w:p>
        </w:tc>
        <w:tc>
          <w:tcPr>
            <w:tcW w:w="1419" w:type="dxa"/>
            <w:vAlign w:val="center"/>
          </w:tcPr>
          <w:p w:rsidR="00155F9C" w:rsidRPr="002F5DC5" w:rsidRDefault="00223AFF" w:rsidP="00197374">
            <w:pPr>
              <w:jc w:val="right"/>
              <w:rPr>
                <w:rFonts w:ascii="Calibri" w:hAnsi="Calibri"/>
                <w:color w:val="FF0000"/>
                <w:sz w:val="20"/>
                <w:szCs w:val="20"/>
              </w:rPr>
            </w:pPr>
            <w:r w:rsidRPr="00223AFF">
              <w:rPr>
                <w:rFonts w:ascii="Calibri" w:hAnsi="Calibri"/>
              </w:rPr>
              <w:t>16.506.997</w:t>
            </w:r>
          </w:p>
        </w:tc>
        <w:tc>
          <w:tcPr>
            <w:tcW w:w="1419" w:type="dxa"/>
            <w:vAlign w:val="center"/>
          </w:tcPr>
          <w:p w:rsidR="00155F9C" w:rsidRPr="002F5DC5" w:rsidRDefault="007A254B" w:rsidP="00197374">
            <w:pPr>
              <w:jc w:val="right"/>
              <w:rPr>
                <w:rFonts w:asciiTheme="minorHAnsi" w:hAnsiTheme="minorHAnsi" w:cs="Arial"/>
                <w:color w:val="FF0000"/>
              </w:rPr>
            </w:pPr>
            <w:r w:rsidRPr="00E6736C">
              <w:rPr>
                <w:rFonts w:asciiTheme="minorHAnsi" w:hAnsiTheme="minorHAnsi" w:cs="Arial"/>
              </w:rPr>
              <w:t>9</w:t>
            </w:r>
            <w:r w:rsidR="00155F9C" w:rsidRPr="00E6736C">
              <w:rPr>
                <w:rFonts w:asciiTheme="minorHAnsi" w:hAnsiTheme="minorHAnsi" w:cs="Arial"/>
              </w:rPr>
              <w:t>.</w:t>
            </w:r>
            <w:r w:rsidRPr="00E6736C">
              <w:rPr>
                <w:rFonts w:asciiTheme="minorHAnsi" w:hAnsiTheme="minorHAnsi" w:cs="Arial"/>
              </w:rPr>
              <w:t>246</w:t>
            </w:r>
            <w:r w:rsidR="00155F9C" w:rsidRPr="00E6736C">
              <w:rPr>
                <w:rFonts w:asciiTheme="minorHAnsi" w:hAnsiTheme="minorHAnsi" w:cs="Arial"/>
              </w:rPr>
              <w:t>.</w:t>
            </w:r>
            <w:r w:rsidRPr="00E6736C">
              <w:rPr>
                <w:rFonts w:asciiTheme="minorHAnsi" w:hAnsiTheme="minorHAnsi" w:cs="Arial"/>
              </w:rPr>
              <w:t>221</w:t>
            </w:r>
          </w:p>
        </w:tc>
        <w:tc>
          <w:tcPr>
            <w:tcW w:w="1419" w:type="dxa"/>
            <w:vAlign w:val="center"/>
          </w:tcPr>
          <w:p w:rsidR="00155F9C" w:rsidRPr="00223AFF" w:rsidRDefault="00223AFF" w:rsidP="00197374">
            <w:pPr>
              <w:jc w:val="right"/>
              <w:rPr>
                <w:rFonts w:asciiTheme="minorHAnsi" w:hAnsiTheme="minorHAnsi" w:cs="Arial"/>
              </w:rPr>
            </w:pPr>
            <w:r w:rsidRPr="00223AFF">
              <w:rPr>
                <w:rFonts w:asciiTheme="minorHAnsi" w:hAnsiTheme="minorHAnsi" w:cs="Arial"/>
              </w:rPr>
              <w:t>1.957</w:t>
            </w:r>
            <w:r w:rsidR="00155F9C" w:rsidRPr="00223AFF">
              <w:rPr>
                <w:rFonts w:asciiTheme="minorHAnsi" w:hAnsiTheme="minorHAnsi" w:cs="Arial"/>
              </w:rPr>
              <w:t>.</w:t>
            </w:r>
            <w:r w:rsidRPr="00223AFF">
              <w:rPr>
                <w:rFonts w:asciiTheme="minorHAnsi" w:hAnsiTheme="minorHAnsi" w:cs="Arial"/>
              </w:rPr>
              <w:t>700</w:t>
            </w:r>
          </w:p>
        </w:tc>
        <w:tc>
          <w:tcPr>
            <w:tcW w:w="1420" w:type="dxa"/>
            <w:vAlign w:val="center"/>
          </w:tcPr>
          <w:p w:rsidR="00155F9C" w:rsidRPr="00223AFF" w:rsidRDefault="00223AFF" w:rsidP="00197374">
            <w:pPr>
              <w:jc w:val="right"/>
              <w:rPr>
                <w:rFonts w:asciiTheme="minorHAnsi" w:hAnsiTheme="minorHAnsi" w:cs="Arial"/>
              </w:rPr>
            </w:pPr>
            <w:r w:rsidRPr="00223AFF">
              <w:rPr>
                <w:rFonts w:asciiTheme="minorHAnsi" w:hAnsiTheme="minorHAnsi" w:cs="Arial"/>
              </w:rPr>
              <w:t>8</w:t>
            </w:r>
            <w:r w:rsidR="00155F9C" w:rsidRPr="00223AFF">
              <w:rPr>
                <w:rFonts w:asciiTheme="minorHAnsi" w:hAnsiTheme="minorHAnsi" w:cs="Arial"/>
              </w:rPr>
              <w:t>.</w:t>
            </w:r>
            <w:r w:rsidRPr="00223AFF">
              <w:rPr>
                <w:rFonts w:asciiTheme="minorHAnsi" w:hAnsiTheme="minorHAnsi" w:cs="Arial"/>
              </w:rPr>
              <w:t>684</w:t>
            </w:r>
            <w:r w:rsidR="00155F9C" w:rsidRPr="00223AFF">
              <w:rPr>
                <w:rFonts w:asciiTheme="minorHAnsi" w:hAnsiTheme="minorHAnsi" w:cs="Arial"/>
              </w:rPr>
              <w:t>.</w:t>
            </w:r>
            <w:r w:rsidRPr="00223AFF">
              <w:rPr>
                <w:rFonts w:asciiTheme="minorHAnsi" w:hAnsiTheme="minorHAnsi" w:cs="Arial"/>
              </w:rPr>
              <w:t>500</w:t>
            </w:r>
          </w:p>
        </w:tc>
      </w:tr>
    </w:tbl>
    <w:p w:rsidR="00155F9C" w:rsidRDefault="00155F9C" w:rsidP="00155F9C">
      <w:pPr>
        <w:spacing w:after="0"/>
        <w:rPr>
          <w:rFonts w:asciiTheme="minorHAnsi" w:hAnsiTheme="minorHAnsi" w:cs="Arial"/>
        </w:rPr>
      </w:pPr>
    </w:p>
    <w:p w:rsidR="00223AFF" w:rsidRDefault="00223AFF" w:rsidP="00155F9C">
      <w:pPr>
        <w:spacing w:after="0"/>
        <w:rPr>
          <w:rFonts w:asciiTheme="minorHAnsi" w:hAnsiTheme="minorHAnsi" w:cs="Arial"/>
        </w:rPr>
      </w:pPr>
    </w:p>
    <w:p w:rsidR="00223AFF" w:rsidRDefault="00223AFF" w:rsidP="00155F9C">
      <w:pPr>
        <w:spacing w:after="0"/>
        <w:rPr>
          <w:rFonts w:asciiTheme="minorHAnsi" w:hAnsiTheme="minorHAnsi" w:cs="Arial"/>
        </w:rPr>
      </w:pPr>
    </w:p>
    <w:p w:rsidR="00155F9C" w:rsidRPr="006C3A86" w:rsidRDefault="00155F9C" w:rsidP="00155F9C">
      <w:pPr>
        <w:spacing w:after="0"/>
        <w:rPr>
          <w:rFonts w:asciiTheme="minorHAnsi" w:hAnsiTheme="minorHAnsi" w:cs="Arial"/>
        </w:rPr>
      </w:pPr>
      <w:r w:rsidRPr="006C3A86">
        <w:rPr>
          <w:rFonts w:asciiTheme="minorHAnsi" w:hAnsiTheme="minorHAnsi" w:cs="Arial"/>
        </w:rPr>
        <w:lastRenderedPageBreak/>
        <w:t>Prihodi od kojih će se financirati navedeni program su:</w:t>
      </w:r>
    </w:p>
    <w:p w:rsidR="00155F9C" w:rsidRPr="006C3A86" w:rsidRDefault="00155F9C" w:rsidP="00155F9C">
      <w:pPr>
        <w:spacing w:after="0"/>
        <w:rPr>
          <w:rFonts w:asciiTheme="minorHAnsi" w:hAnsiTheme="minorHAnsi" w:cs="Arial"/>
        </w:rPr>
      </w:pPr>
      <w:r w:rsidRPr="006C3A86">
        <w:rPr>
          <w:rFonts w:asciiTheme="minorHAnsi" w:hAnsiTheme="minorHAnsi" w:cs="Arial"/>
        </w:rPr>
        <w:tab/>
        <w:t>*Izvor 11 - godišnja naknada za uporabu javnih cesta što se plaća pri registraciji motornih i priključnih   vozila, te ostali izvori  financiranja (prihodi od financijske i nefinancijske imovine),</w:t>
      </w:r>
    </w:p>
    <w:p w:rsidR="00155F9C" w:rsidRDefault="00155F9C" w:rsidP="00155F9C">
      <w:pPr>
        <w:spacing w:after="0"/>
        <w:rPr>
          <w:rFonts w:asciiTheme="minorHAnsi" w:hAnsiTheme="minorHAnsi" w:cs="Arial"/>
        </w:rPr>
      </w:pPr>
      <w:r w:rsidRPr="006C3A86">
        <w:rPr>
          <w:rFonts w:asciiTheme="minorHAnsi" w:hAnsiTheme="minorHAnsi" w:cs="Arial"/>
        </w:rPr>
        <w:tab/>
        <w:t>*Izvor 52 - sredstva državnog proračuna i proračuna županije i gradova/općina temeljem sklop</w:t>
      </w:r>
      <w:r w:rsidR="001537AC">
        <w:rPr>
          <w:rFonts w:asciiTheme="minorHAnsi" w:hAnsiTheme="minorHAnsi" w:cs="Arial"/>
        </w:rPr>
        <w:t xml:space="preserve">ljenih ugovora o sufinanciranju </w:t>
      </w:r>
    </w:p>
    <w:p w:rsidR="00155F9C" w:rsidRPr="00A33707" w:rsidRDefault="00155F9C" w:rsidP="00155F9C">
      <w:pPr>
        <w:spacing w:after="0"/>
        <w:rPr>
          <w:rFonts w:asciiTheme="minorHAnsi" w:hAnsiTheme="minorHAnsi" w:cs="Arial"/>
        </w:rPr>
      </w:pPr>
    </w:p>
    <w:p w:rsidR="00155F9C" w:rsidRPr="00A33707" w:rsidRDefault="00155F9C" w:rsidP="00155F9C">
      <w:pPr>
        <w:spacing w:after="0"/>
        <w:rPr>
          <w:rFonts w:asciiTheme="minorHAnsi" w:hAnsiTheme="minorHAnsi" w:cs="Arial"/>
        </w:rPr>
      </w:pPr>
      <w:r w:rsidRPr="00A33707">
        <w:rPr>
          <w:rFonts w:asciiTheme="minorHAnsi" w:hAnsiTheme="minorHAnsi" w:cs="Arial"/>
        </w:rPr>
        <w:t>OBRAZLOŽENJE PROGRAMA</w:t>
      </w:r>
    </w:p>
    <w:p w:rsidR="00155F9C" w:rsidRDefault="00155F9C" w:rsidP="00155F9C">
      <w:pPr>
        <w:spacing w:after="0"/>
        <w:rPr>
          <w:rFonts w:asciiTheme="minorHAnsi" w:hAnsiTheme="minorHAnsi" w:cs="Arial"/>
        </w:rPr>
      </w:pPr>
    </w:p>
    <w:p w:rsidR="00155F9C" w:rsidRPr="006C3A86" w:rsidRDefault="00155F9C" w:rsidP="00155F9C">
      <w:pPr>
        <w:spacing w:after="0"/>
        <w:rPr>
          <w:rFonts w:asciiTheme="minorHAnsi" w:hAnsiTheme="minorHAnsi" w:cs="Arial"/>
        </w:rPr>
      </w:pPr>
      <w:r w:rsidRPr="006C3A86">
        <w:rPr>
          <w:rFonts w:asciiTheme="minorHAnsi" w:hAnsiTheme="minorHAnsi" w:cs="Arial"/>
        </w:rPr>
        <w:t>1002K100001 GRAĐENJE (MODERNIZACIJA CESTA)</w:t>
      </w:r>
    </w:p>
    <w:p w:rsidR="00155F9C" w:rsidRPr="006C3A86" w:rsidRDefault="00155F9C" w:rsidP="00155F9C">
      <w:pPr>
        <w:spacing w:after="0"/>
        <w:jc w:val="both"/>
        <w:rPr>
          <w:rFonts w:asciiTheme="minorHAnsi" w:hAnsiTheme="minorHAnsi" w:cs="Arial"/>
        </w:rPr>
      </w:pPr>
      <w:r w:rsidRPr="006C3A86">
        <w:rPr>
          <w:rFonts w:asciiTheme="minorHAnsi" w:hAnsiTheme="minorHAnsi" w:cs="Arial"/>
        </w:rPr>
        <w:t>Ovaj program planiran je u 202</w:t>
      </w:r>
      <w:r w:rsidR="002F5DC5" w:rsidRPr="006C3A86">
        <w:rPr>
          <w:rFonts w:asciiTheme="minorHAnsi" w:hAnsiTheme="minorHAnsi" w:cs="Arial"/>
        </w:rPr>
        <w:t>1</w:t>
      </w:r>
      <w:r w:rsidRPr="006C3A86">
        <w:rPr>
          <w:rFonts w:asciiTheme="minorHAnsi" w:hAnsiTheme="minorHAnsi" w:cs="Arial"/>
        </w:rPr>
        <w:t xml:space="preserve">. godini kroz izgradnju </w:t>
      </w:r>
      <w:r w:rsidR="006C3A86" w:rsidRPr="006C3A86">
        <w:rPr>
          <w:rFonts w:asciiTheme="minorHAnsi" w:hAnsiTheme="minorHAnsi" w:cs="Arial"/>
        </w:rPr>
        <w:t>autobusnog sajališta u naselju Jarmina na ŽC4149.</w:t>
      </w:r>
    </w:p>
    <w:p w:rsidR="00155F9C" w:rsidRPr="007D6381" w:rsidRDefault="00155F9C" w:rsidP="00155F9C">
      <w:pPr>
        <w:spacing w:after="0"/>
        <w:jc w:val="both"/>
        <w:rPr>
          <w:rFonts w:asciiTheme="minorHAnsi" w:hAnsiTheme="minorHAnsi" w:cs="Arial"/>
        </w:rPr>
      </w:pPr>
      <w:r w:rsidRPr="007D6381">
        <w:rPr>
          <w:rFonts w:asciiTheme="minorHAnsi" w:hAnsiTheme="minorHAnsi" w:cs="Arial"/>
        </w:rPr>
        <w:t>Projekcijama se</w:t>
      </w:r>
      <w:r w:rsidR="006C3A86" w:rsidRPr="007D6381">
        <w:rPr>
          <w:rFonts w:asciiTheme="minorHAnsi" w:hAnsiTheme="minorHAnsi" w:cs="Arial"/>
        </w:rPr>
        <w:t xml:space="preserve"> </w:t>
      </w:r>
      <w:r w:rsidR="007D6381" w:rsidRPr="007D6381">
        <w:rPr>
          <w:rFonts w:asciiTheme="minorHAnsi" w:hAnsiTheme="minorHAnsi" w:cs="Arial"/>
        </w:rPr>
        <w:t xml:space="preserve">za 2022.g </w:t>
      </w:r>
      <w:r w:rsidRPr="007D6381">
        <w:rPr>
          <w:rFonts w:asciiTheme="minorHAnsi" w:hAnsiTheme="minorHAnsi" w:cs="Arial"/>
        </w:rPr>
        <w:t xml:space="preserve"> predviđa </w:t>
      </w:r>
      <w:r w:rsidR="006C3A86" w:rsidRPr="007D6381">
        <w:rPr>
          <w:rFonts w:asciiTheme="minorHAnsi" w:hAnsiTheme="minorHAnsi" w:cs="Arial"/>
        </w:rPr>
        <w:t>izvršenje programa</w:t>
      </w:r>
      <w:r w:rsidR="007D6381" w:rsidRPr="007D6381">
        <w:rPr>
          <w:rFonts w:asciiTheme="minorHAnsi" w:hAnsiTheme="minorHAnsi" w:cs="Arial"/>
        </w:rPr>
        <w:t xml:space="preserve"> kroz 2.fazu izgradnje dionice od Prkovaca do ulaza u B.Gredu</w:t>
      </w:r>
      <w:r w:rsidR="006C3A86" w:rsidRPr="007D6381">
        <w:rPr>
          <w:rFonts w:asciiTheme="minorHAnsi" w:hAnsiTheme="minorHAnsi" w:cs="Arial"/>
        </w:rPr>
        <w:t>.</w:t>
      </w:r>
      <w:r w:rsidR="007D6381" w:rsidRPr="007D6381">
        <w:rPr>
          <w:rFonts w:asciiTheme="minorHAnsi" w:hAnsiTheme="minorHAnsi" w:cs="Arial"/>
        </w:rPr>
        <w:t>, a u 2023.g. nastavak izgradnje.</w:t>
      </w:r>
    </w:p>
    <w:p w:rsidR="00155F9C" w:rsidRDefault="00155F9C" w:rsidP="00155F9C">
      <w:pPr>
        <w:spacing w:after="0"/>
        <w:rPr>
          <w:rFonts w:asciiTheme="minorHAnsi" w:hAnsiTheme="minorHAnsi" w:cs="Arial"/>
          <w:color w:val="FF0000"/>
        </w:rPr>
      </w:pPr>
    </w:p>
    <w:p w:rsidR="00155F9C" w:rsidRPr="00521593" w:rsidRDefault="00155F9C" w:rsidP="00155F9C">
      <w:pPr>
        <w:spacing w:after="0"/>
        <w:rPr>
          <w:rFonts w:asciiTheme="minorHAnsi" w:hAnsiTheme="minorHAnsi" w:cs="Arial"/>
        </w:rPr>
      </w:pPr>
      <w:r w:rsidRPr="00521593">
        <w:rPr>
          <w:rFonts w:asciiTheme="minorHAnsi" w:hAnsiTheme="minorHAnsi" w:cs="Arial"/>
        </w:rPr>
        <w:t>1002K100002  REKONSTRUKCIJA CESTA</w:t>
      </w:r>
    </w:p>
    <w:p w:rsidR="00E92F59" w:rsidRDefault="00155F9C" w:rsidP="00155F9C">
      <w:pPr>
        <w:spacing w:after="0"/>
        <w:jc w:val="both"/>
        <w:rPr>
          <w:rFonts w:asciiTheme="minorHAnsi" w:hAnsiTheme="minorHAnsi" w:cs="Arial"/>
        </w:rPr>
      </w:pPr>
      <w:r w:rsidRPr="00521593">
        <w:rPr>
          <w:rFonts w:asciiTheme="minorHAnsi" w:hAnsiTheme="minorHAnsi" w:cs="Arial"/>
        </w:rPr>
        <w:t>Ovaj program planira se</w:t>
      </w:r>
      <w:r w:rsidR="00E92F59">
        <w:rPr>
          <w:rFonts w:asciiTheme="minorHAnsi" w:hAnsiTheme="minorHAnsi" w:cs="Arial"/>
        </w:rPr>
        <w:t xml:space="preserve"> u 2021.g.</w:t>
      </w:r>
      <w:r w:rsidRPr="00521593">
        <w:rPr>
          <w:rFonts w:asciiTheme="minorHAnsi" w:hAnsiTheme="minorHAnsi" w:cs="Arial"/>
        </w:rPr>
        <w:t xml:space="preserve"> izvršiti kroz </w:t>
      </w:r>
      <w:r w:rsidRPr="00E92F59">
        <w:rPr>
          <w:rFonts w:asciiTheme="minorHAnsi" w:hAnsiTheme="minorHAnsi" w:cs="Arial"/>
        </w:rPr>
        <w:t xml:space="preserve">rekonstrukciju i nadzor nad izvođenjem radova rekonstrukcije </w:t>
      </w:r>
      <w:r w:rsidR="00E92F59" w:rsidRPr="00E92F59">
        <w:rPr>
          <w:rFonts w:asciiTheme="minorHAnsi" w:hAnsiTheme="minorHAnsi" w:cs="Arial"/>
        </w:rPr>
        <w:t xml:space="preserve">ŽC 4194 D46 - N.Jankovci - Ž4172 </w:t>
      </w:r>
      <w:r w:rsidR="00E92F59">
        <w:rPr>
          <w:rFonts w:asciiTheme="minorHAnsi" w:hAnsiTheme="minorHAnsi" w:cs="Arial"/>
        </w:rPr>
        <w:t>dionica od željezničke pruge</w:t>
      </w:r>
      <w:r w:rsidR="00F3489D">
        <w:rPr>
          <w:rFonts w:asciiTheme="minorHAnsi" w:hAnsiTheme="minorHAnsi" w:cs="Arial"/>
        </w:rPr>
        <w:t xml:space="preserve"> do kanala Vidor </w:t>
      </w:r>
      <w:r w:rsidR="00E92F59">
        <w:rPr>
          <w:rFonts w:asciiTheme="minorHAnsi" w:hAnsiTheme="minorHAnsi" w:cs="Arial"/>
        </w:rPr>
        <w:t xml:space="preserve">i  ŽC4136 </w:t>
      </w:r>
      <w:r w:rsidR="00E92F59" w:rsidRPr="00E92F59">
        <w:rPr>
          <w:rFonts w:asciiTheme="minorHAnsi" w:hAnsiTheme="minorHAnsi" w:cs="Arial"/>
        </w:rPr>
        <w:t>Nuštar (D55) - Cerić - A.G. Grada Vinkovci</w:t>
      </w:r>
      <w:r w:rsidR="00E92F59">
        <w:rPr>
          <w:rFonts w:asciiTheme="minorHAnsi" w:hAnsiTheme="minorHAnsi" w:cs="Arial"/>
        </w:rPr>
        <w:t xml:space="preserve"> - </w:t>
      </w:r>
      <w:r w:rsidR="00E92F59" w:rsidRPr="00E92F59">
        <w:rPr>
          <w:rFonts w:asciiTheme="minorHAnsi" w:hAnsiTheme="minorHAnsi" w:cs="Arial"/>
        </w:rPr>
        <w:t>Rekonstrukcija raskrižja u Bogdanovcima u kružni tok</w:t>
      </w:r>
      <w:r w:rsidR="00E92F59">
        <w:rPr>
          <w:rFonts w:asciiTheme="minorHAnsi" w:hAnsiTheme="minorHAnsi" w:cs="Arial"/>
        </w:rPr>
        <w:t>.</w:t>
      </w:r>
    </w:p>
    <w:p w:rsidR="00E92F59" w:rsidRDefault="00E92F59" w:rsidP="00155F9C">
      <w:pPr>
        <w:spacing w:after="0"/>
        <w:jc w:val="both"/>
        <w:rPr>
          <w:rFonts w:asciiTheme="minorHAnsi" w:hAnsiTheme="minorHAnsi" w:cs="Arial"/>
        </w:rPr>
      </w:pPr>
    </w:p>
    <w:p w:rsidR="00155F9C" w:rsidRPr="00E92F59" w:rsidRDefault="00155F9C" w:rsidP="00155F9C">
      <w:pPr>
        <w:spacing w:after="0"/>
        <w:jc w:val="both"/>
        <w:rPr>
          <w:rFonts w:asciiTheme="minorHAnsi" w:hAnsiTheme="minorHAnsi" w:cs="Arial"/>
        </w:rPr>
      </w:pPr>
      <w:r w:rsidRPr="00E92F59">
        <w:rPr>
          <w:rFonts w:asciiTheme="minorHAnsi" w:hAnsiTheme="minorHAnsi" w:cs="Arial"/>
        </w:rPr>
        <w:t>Projekcijama se predviđa:</w:t>
      </w:r>
    </w:p>
    <w:p w:rsidR="00155F9C" w:rsidRPr="00E92F59" w:rsidRDefault="00155F9C" w:rsidP="00155F9C">
      <w:pPr>
        <w:spacing w:after="0"/>
        <w:jc w:val="both"/>
        <w:rPr>
          <w:rFonts w:asciiTheme="minorHAnsi" w:hAnsiTheme="minorHAnsi" w:cs="Arial"/>
        </w:rPr>
      </w:pPr>
      <w:r w:rsidRPr="00E92F59">
        <w:rPr>
          <w:rFonts w:asciiTheme="minorHAnsi" w:hAnsiTheme="minorHAnsi" w:cs="Arial"/>
        </w:rPr>
        <w:t>202</w:t>
      </w:r>
      <w:r w:rsidR="00E92F59" w:rsidRPr="00E92F59">
        <w:rPr>
          <w:rFonts w:asciiTheme="minorHAnsi" w:hAnsiTheme="minorHAnsi" w:cs="Arial"/>
        </w:rPr>
        <w:t>2</w:t>
      </w:r>
      <w:r w:rsidRPr="00E92F59">
        <w:rPr>
          <w:rFonts w:asciiTheme="minorHAnsi" w:hAnsiTheme="minorHAnsi" w:cs="Arial"/>
        </w:rPr>
        <w:t>.g.</w:t>
      </w:r>
    </w:p>
    <w:p w:rsidR="00155F9C" w:rsidRPr="007D6381" w:rsidRDefault="00155F9C" w:rsidP="00155F9C">
      <w:pPr>
        <w:spacing w:after="0"/>
        <w:jc w:val="both"/>
        <w:rPr>
          <w:rFonts w:asciiTheme="minorHAnsi" w:hAnsiTheme="minorHAnsi" w:cs="Arial"/>
        </w:rPr>
      </w:pPr>
      <w:r w:rsidRPr="007D6381">
        <w:rPr>
          <w:rFonts w:asciiTheme="minorHAnsi" w:hAnsiTheme="minorHAnsi" w:cs="Arial"/>
        </w:rPr>
        <w:t>Ž</w:t>
      </w:r>
      <w:r w:rsidR="00F3489D">
        <w:rPr>
          <w:rFonts w:asciiTheme="minorHAnsi" w:hAnsiTheme="minorHAnsi" w:cs="Arial"/>
        </w:rPr>
        <w:t>C</w:t>
      </w:r>
      <w:r w:rsidRPr="007D6381">
        <w:rPr>
          <w:rFonts w:asciiTheme="minorHAnsi" w:hAnsiTheme="minorHAnsi" w:cs="Arial"/>
        </w:rPr>
        <w:t xml:space="preserve"> 4194 -</w:t>
      </w:r>
      <w:r w:rsidR="007D6381" w:rsidRPr="007D6381">
        <w:rPr>
          <w:rFonts w:asciiTheme="minorHAnsi" w:hAnsiTheme="minorHAnsi" w:cs="Arial"/>
        </w:rPr>
        <w:t xml:space="preserve"> završetak rekonstrukcije od kanala Vidor</w:t>
      </w:r>
      <w:r w:rsidRPr="007D6381">
        <w:rPr>
          <w:rFonts w:asciiTheme="minorHAnsi" w:hAnsiTheme="minorHAnsi" w:cs="Arial"/>
        </w:rPr>
        <w:tab/>
      </w:r>
    </w:p>
    <w:p w:rsidR="00155F9C" w:rsidRPr="00E92F59" w:rsidRDefault="00155F9C" w:rsidP="00155F9C">
      <w:pPr>
        <w:spacing w:after="0"/>
        <w:jc w:val="both"/>
        <w:rPr>
          <w:rFonts w:asciiTheme="minorHAnsi" w:hAnsiTheme="minorHAnsi" w:cs="Arial"/>
        </w:rPr>
      </w:pPr>
      <w:r w:rsidRPr="00E92F59">
        <w:rPr>
          <w:rFonts w:asciiTheme="minorHAnsi" w:hAnsiTheme="minorHAnsi" w:cs="Arial"/>
        </w:rPr>
        <w:t>202</w:t>
      </w:r>
      <w:r w:rsidR="00E92F59" w:rsidRPr="00E92F59">
        <w:rPr>
          <w:rFonts w:asciiTheme="minorHAnsi" w:hAnsiTheme="minorHAnsi" w:cs="Arial"/>
        </w:rPr>
        <w:t>3</w:t>
      </w:r>
      <w:r w:rsidRPr="00E92F59">
        <w:rPr>
          <w:rFonts w:asciiTheme="minorHAnsi" w:hAnsiTheme="minorHAnsi" w:cs="Arial"/>
        </w:rPr>
        <w:t>.g.</w:t>
      </w:r>
    </w:p>
    <w:p w:rsidR="00155F9C" w:rsidRPr="007D6381" w:rsidRDefault="007D6381" w:rsidP="00155F9C">
      <w:pPr>
        <w:spacing w:after="0"/>
        <w:jc w:val="both"/>
        <w:rPr>
          <w:rFonts w:asciiTheme="minorHAnsi" w:hAnsiTheme="minorHAnsi" w:cs="Arial"/>
        </w:rPr>
      </w:pPr>
      <w:r w:rsidRPr="007D6381">
        <w:rPr>
          <w:rFonts w:asciiTheme="minorHAnsi" w:hAnsiTheme="minorHAnsi" w:cs="Arial"/>
        </w:rPr>
        <w:t>ŽC4195 - rekonstrukcija</w:t>
      </w:r>
      <w:r w:rsidR="00155F9C" w:rsidRPr="007D6381">
        <w:rPr>
          <w:rFonts w:asciiTheme="minorHAnsi" w:hAnsiTheme="minorHAnsi" w:cs="Arial"/>
        </w:rPr>
        <w:t xml:space="preserve"> ceste od D57 do Svinjarevaca </w:t>
      </w:r>
    </w:p>
    <w:p w:rsidR="00155F9C" w:rsidRPr="007D6381" w:rsidRDefault="00155F9C" w:rsidP="00155F9C">
      <w:pPr>
        <w:spacing w:after="0"/>
        <w:jc w:val="both"/>
        <w:rPr>
          <w:rFonts w:asciiTheme="minorHAnsi" w:hAnsiTheme="minorHAnsi" w:cs="Arial"/>
        </w:rPr>
      </w:pPr>
      <w:r w:rsidRPr="007D6381">
        <w:rPr>
          <w:rFonts w:asciiTheme="minorHAnsi" w:hAnsiTheme="minorHAnsi" w:cs="Arial"/>
        </w:rPr>
        <w:t xml:space="preserve">LC46017 - rekonstrukcija dionice kroz B.Gredu </w:t>
      </w:r>
    </w:p>
    <w:p w:rsidR="00155F9C" w:rsidRPr="00A33707" w:rsidRDefault="00155F9C" w:rsidP="00155F9C">
      <w:pPr>
        <w:spacing w:after="0"/>
        <w:jc w:val="both"/>
        <w:rPr>
          <w:rFonts w:asciiTheme="minorHAnsi" w:hAnsiTheme="minorHAnsi" w:cs="Arial"/>
          <w:b/>
          <w:i/>
        </w:rPr>
      </w:pPr>
    </w:p>
    <w:p w:rsidR="00155F9C" w:rsidRPr="00A33707" w:rsidRDefault="00155F9C" w:rsidP="00155F9C">
      <w:pPr>
        <w:spacing w:after="0"/>
        <w:jc w:val="both"/>
        <w:rPr>
          <w:rFonts w:asciiTheme="minorHAnsi" w:hAnsiTheme="minorHAnsi" w:cs="Arial"/>
        </w:rPr>
      </w:pPr>
      <w:r w:rsidRPr="00A33707">
        <w:rPr>
          <w:rFonts w:asciiTheme="minorHAnsi" w:hAnsiTheme="minorHAnsi" w:cs="Arial"/>
        </w:rPr>
        <w:t>CILJEVI</w:t>
      </w:r>
    </w:p>
    <w:p w:rsidR="00155F9C" w:rsidRPr="00A33707" w:rsidRDefault="00155F9C" w:rsidP="00155F9C">
      <w:pPr>
        <w:spacing w:after="0"/>
        <w:jc w:val="both"/>
        <w:rPr>
          <w:rFonts w:asciiTheme="minorHAnsi" w:hAnsiTheme="minorHAnsi" w:cs="Arial"/>
        </w:rPr>
      </w:pPr>
      <w:r w:rsidRPr="00A33707">
        <w:rPr>
          <w:rFonts w:asciiTheme="minorHAnsi" w:hAnsiTheme="minorHAnsi" w:cs="Arial"/>
        </w:rPr>
        <w:t>Najvažniji cilj programa je nastaviti ulaganja u izgradnju županijskih i lokalnih cesta u cilju ispunjenja općih strateških ciljeva razvoja javnih cesta.</w:t>
      </w:r>
    </w:p>
    <w:p w:rsidR="00155F9C" w:rsidRPr="00A33707" w:rsidRDefault="00155F9C" w:rsidP="00155F9C">
      <w:pPr>
        <w:spacing w:after="0"/>
        <w:jc w:val="both"/>
        <w:rPr>
          <w:rFonts w:asciiTheme="minorHAnsi" w:hAnsiTheme="minorHAnsi" w:cs="Arial"/>
          <w:b/>
          <w:i/>
        </w:rPr>
      </w:pPr>
    </w:p>
    <w:p w:rsidR="00155F9C" w:rsidRPr="00A33707" w:rsidRDefault="00155F9C" w:rsidP="00155F9C">
      <w:pPr>
        <w:spacing w:after="0"/>
        <w:jc w:val="both"/>
        <w:rPr>
          <w:rFonts w:asciiTheme="minorHAnsi" w:hAnsiTheme="minorHAnsi" w:cs="Arial"/>
        </w:rPr>
      </w:pPr>
      <w:r w:rsidRPr="00A33707">
        <w:rPr>
          <w:rFonts w:asciiTheme="minorHAnsi" w:hAnsiTheme="minorHAnsi" w:cs="Arial"/>
        </w:rPr>
        <w:t>ZAKONSKE I DRUGE PRAVNE OSNOVE</w:t>
      </w:r>
    </w:p>
    <w:p w:rsidR="00155F9C" w:rsidRPr="00A33707" w:rsidRDefault="00155F9C" w:rsidP="00155F9C">
      <w:pPr>
        <w:spacing w:after="0"/>
        <w:jc w:val="both"/>
        <w:rPr>
          <w:rFonts w:asciiTheme="minorHAnsi" w:hAnsiTheme="minorHAnsi" w:cs="Arial"/>
        </w:rPr>
      </w:pPr>
      <w:r w:rsidRPr="00A33707">
        <w:rPr>
          <w:rFonts w:asciiTheme="minorHAnsi" w:hAnsiTheme="minorHAnsi" w:cs="Arial"/>
        </w:rPr>
        <w:t xml:space="preserve">Zakon o  cestama (NN 84/11, 22/13, 54/13, 148/13, 92/14), Opći tehnički uvjeti za radove na javnim cestama,Zakon o gradnji (NN153/13,13/19), Zakon  o prostornom uređenju (NN 153/13, 65/17, 114/18, 39/19, 98/19),Odluka o razvrstavanju javnih cesta ( NN 96/16) </w:t>
      </w:r>
    </w:p>
    <w:p w:rsidR="00155F9C" w:rsidRPr="00A33707" w:rsidRDefault="00155F9C" w:rsidP="00155F9C">
      <w:pPr>
        <w:spacing w:after="0"/>
        <w:jc w:val="both"/>
        <w:rPr>
          <w:rFonts w:asciiTheme="minorHAnsi" w:hAnsiTheme="minorHAnsi" w:cs="Arial"/>
        </w:rPr>
      </w:pPr>
    </w:p>
    <w:p w:rsidR="00155F9C" w:rsidRPr="00A33707" w:rsidRDefault="00155F9C" w:rsidP="00155F9C">
      <w:pPr>
        <w:spacing w:after="0"/>
        <w:jc w:val="both"/>
        <w:rPr>
          <w:rFonts w:asciiTheme="minorHAnsi" w:hAnsiTheme="minorHAnsi" w:cs="Arial"/>
        </w:rPr>
      </w:pPr>
      <w:r w:rsidRPr="00A33707">
        <w:rPr>
          <w:rFonts w:asciiTheme="minorHAnsi" w:hAnsiTheme="minorHAnsi" w:cs="Arial"/>
        </w:rPr>
        <w:t>INSTITUCIJE, DRUŠTVA I STRUČNE OSOBE U PROVEDBI PROGRAMA</w:t>
      </w:r>
    </w:p>
    <w:p w:rsidR="00155F9C" w:rsidRPr="00A33707" w:rsidRDefault="00155F9C" w:rsidP="00155F9C">
      <w:pPr>
        <w:spacing w:after="0"/>
        <w:jc w:val="both"/>
        <w:rPr>
          <w:rFonts w:asciiTheme="minorHAnsi" w:hAnsiTheme="minorHAnsi" w:cs="Arial"/>
        </w:rPr>
      </w:pPr>
      <w:r w:rsidRPr="00A33707">
        <w:rPr>
          <w:rFonts w:asciiTheme="minorHAnsi" w:hAnsiTheme="minorHAnsi" w:cs="Arial"/>
        </w:rPr>
        <w:t>Na realizaciji programa angažirano je 10 djelatnika  Uprave za ceste VSŽ, kao i pravne osobe kojima je sukladno propisima o  javnoj i jednostavnoj nabavi povjereno obavljanje geodetskih i projektantskih usluga, te izvođenje radova izgradnje.</w:t>
      </w:r>
    </w:p>
    <w:p w:rsidR="00155F9C" w:rsidRPr="00A33707" w:rsidRDefault="00155F9C" w:rsidP="00155F9C">
      <w:pPr>
        <w:spacing w:after="0"/>
        <w:jc w:val="both"/>
        <w:rPr>
          <w:rFonts w:asciiTheme="minorHAnsi" w:hAnsiTheme="minorHAnsi" w:cs="Arial"/>
        </w:rPr>
      </w:pPr>
    </w:p>
    <w:p w:rsidR="00155F9C" w:rsidRPr="00A33707" w:rsidRDefault="00155F9C" w:rsidP="00155F9C">
      <w:pPr>
        <w:spacing w:after="0"/>
        <w:jc w:val="both"/>
        <w:rPr>
          <w:rFonts w:asciiTheme="minorHAnsi" w:hAnsiTheme="minorHAnsi" w:cs="Arial"/>
        </w:rPr>
      </w:pPr>
      <w:r w:rsidRPr="00A33707">
        <w:rPr>
          <w:rFonts w:asciiTheme="minorHAnsi" w:hAnsiTheme="minorHAnsi" w:cs="Arial"/>
        </w:rPr>
        <w:t>PROCJENA NEPREDVIĐENIH RASHODA I RIZIKA</w:t>
      </w:r>
    </w:p>
    <w:p w:rsidR="00155F9C" w:rsidRDefault="00155F9C" w:rsidP="00155F9C">
      <w:pPr>
        <w:spacing w:after="0"/>
        <w:jc w:val="both"/>
        <w:rPr>
          <w:rFonts w:asciiTheme="minorHAnsi" w:hAnsiTheme="minorHAnsi" w:cs="Arial"/>
        </w:rPr>
      </w:pPr>
      <w:r w:rsidRPr="00A33707">
        <w:rPr>
          <w:rFonts w:asciiTheme="minorHAnsi" w:hAnsiTheme="minorHAnsi" w:cs="Arial"/>
        </w:rPr>
        <w:t>Ne očekuju se posebni nepredviđeni rizici koji bi mogli dosvesti do dodatnih troškova na realizaciji programa.</w:t>
      </w:r>
    </w:p>
    <w:p w:rsidR="00155F9C" w:rsidRDefault="00155F9C" w:rsidP="00155F9C">
      <w:pPr>
        <w:spacing w:after="0"/>
        <w:jc w:val="both"/>
        <w:rPr>
          <w:rFonts w:asciiTheme="minorHAnsi" w:hAnsiTheme="minorHAnsi" w:cs="Arial"/>
        </w:rPr>
      </w:pPr>
    </w:p>
    <w:p w:rsidR="00155F9C" w:rsidRPr="00A33707" w:rsidRDefault="00155F9C" w:rsidP="00155F9C">
      <w:pPr>
        <w:spacing w:after="0"/>
        <w:jc w:val="both"/>
        <w:rPr>
          <w:rFonts w:asciiTheme="minorHAnsi" w:hAnsiTheme="minorHAnsi" w:cs="Arial"/>
        </w:rPr>
      </w:pPr>
      <w:r w:rsidRPr="00A33707">
        <w:rPr>
          <w:rFonts w:asciiTheme="minorHAnsi" w:hAnsiTheme="minorHAnsi" w:cs="Arial"/>
        </w:rPr>
        <w:t>Ishodište/temelj za program  1002 GRAĐENJE, MODERNIZACIJA I REKONSTRUKCIJA je ocjena stanja kolnika, stupanj oštećenosti, prometna sigurnost, frekvencija, intenzitet i protočnost prometa.</w:t>
      </w:r>
    </w:p>
    <w:p w:rsidR="00155F9C" w:rsidRPr="00A33707" w:rsidRDefault="00155F9C" w:rsidP="00155F9C">
      <w:pPr>
        <w:spacing w:after="0"/>
        <w:ind w:firstLine="708"/>
        <w:jc w:val="both"/>
        <w:rPr>
          <w:rFonts w:asciiTheme="minorHAnsi" w:hAnsiTheme="minorHAnsi" w:cs="Arial"/>
        </w:rPr>
      </w:pPr>
    </w:p>
    <w:p w:rsidR="00155F9C" w:rsidRPr="00A33707" w:rsidRDefault="00155F9C" w:rsidP="00155F9C">
      <w:pPr>
        <w:spacing w:after="0"/>
        <w:jc w:val="both"/>
        <w:rPr>
          <w:rFonts w:asciiTheme="minorHAnsi" w:hAnsiTheme="minorHAnsi" w:cs="Arial"/>
        </w:rPr>
      </w:pPr>
      <w:r w:rsidRPr="00A33707">
        <w:rPr>
          <w:rFonts w:asciiTheme="minorHAnsi" w:hAnsiTheme="minorHAnsi" w:cs="Arial"/>
        </w:rPr>
        <w:t xml:space="preserve">Izračuni i ocjene potrebnih sredstava za provođenje ovih programa zasnivaju se i na stručnom vrednovanju i ocjeni opravdanosti i učinkovitosti projekata, te raspoloživim financijskim sredstvima, koja se raspoređuju na </w:t>
      </w:r>
      <w:r w:rsidRPr="00A33707">
        <w:rPr>
          <w:rFonts w:asciiTheme="minorHAnsi" w:hAnsiTheme="minorHAnsi" w:cs="Arial"/>
        </w:rPr>
        <w:lastRenderedPageBreak/>
        <w:t>racionalan i optimalan način u okvirima Strategije prometnog razvitka RH. Programima se planira ostvariti definirane ciljeve razvoja javnih cesta na području Vukovarsko – srijemske županije.</w:t>
      </w:r>
    </w:p>
    <w:p w:rsidR="00155F9C" w:rsidRPr="00A33707" w:rsidRDefault="00155F9C" w:rsidP="00155F9C">
      <w:pPr>
        <w:spacing w:after="0"/>
        <w:ind w:firstLine="708"/>
        <w:jc w:val="both"/>
        <w:rPr>
          <w:rFonts w:asciiTheme="minorHAnsi" w:hAnsiTheme="minorHAnsi" w:cs="Arial"/>
        </w:rPr>
      </w:pPr>
    </w:p>
    <w:p w:rsidR="00155F9C" w:rsidRPr="00A33707" w:rsidRDefault="00155F9C" w:rsidP="00155F9C">
      <w:pPr>
        <w:spacing w:after="0"/>
        <w:jc w:val="both"/>
        <w:rPr>
          <w:rFonts w:asciiTheme="minorHAnsi" w:hAnsiTheme="minorHAnsi" w:cs="Arial"/>
          <w:b/>
          <w:i/>
        </w:rPr>
      </w:pPr>
    </w:p>
    <w:p w:rsidR="00155F9C" w:rsidRPr="00A33707" w:rsidRDefault="00155F9C" w:rsidP="00155F9C">
      <w:pPr>
        <w:spacing w:after="0"/>
        <w:rPr>
          <w:rFonts w:asciiTheme="minorHAnsi" w:hAnsiTheme="minorHAnsi" w:cs="Arial"/>
          <w:b/>
          <w:i/>
        </w:rPr>
      </w:pPr>
      <w:r w:rsidRPr="00A33707">
        <w:rPr>
          <w:rFonts w:asciiTheme="minorHAnsi" w:hAnsiTheme="minorHAnsi" w:cs="Arial"/>
          <w:b/>
          <w:i/>
        </w:rPr>
        <w:t>1003 FINANCIRANJE NERAZVRSTANIH CESTA</w:t>
      </w:r>
    </w:p>
    <w:p w:rsidR="00155F9C" w:rsidRPr="00A33707" w:rsidRDefault="00155F9C" w:rsidP="00155F9C">
      <w:pPr>
        <w:spacing w:after="0"/>
        <w:jc w:val="both"/>
        <w:rPr>
          <w:rFonts w:asciiTheme="minorHAnsi" w:hAnsiTheme="minorHAnsi" w:cs="Arial"/>
        </w:rPr>
      </w:pPr>
      <w:r w:rsidRPr="00A33707">
        <w:rPr>
          <w:rFonts w:asciiTheme="minorHAnsi" w:hAnsiTheme="minorHAnsi" w:cs="Arial"/>
        </w:rPr>
        <w:t>Ovaj program provoditi će se kroz sljedeće aktivnosti:</w:t>
      </w:r>
    </w:p>
    <w:p w:rsidR="00155F9C" w:rsidRPr="00A33707" w:rsidRDefault="00155F9C" w:rsidP="00155F9C">
      <w:pPr>
        <w:spacing w:after="0"/>
        <w:jc w:val="both"/>
        <w:rPr>
          <w:rFonts w:asciiTheme="minorHAnsi" w:hAnsiTheme="minorHAnsi" w:cs="Arial"/>
        </w:rPr>
      </w:pPr>
    </w:p>
    <w:tbl>
      <w:tblPr>
        <w:tblStyle w:val="TableGrid"/>
        <w:tblW w:w="0" w:type="auto"/>
        <w:tblLook w:val="04A0" w:firstRow="1" w:lastRow="0" w:firstColumn="1" w:lastColumn="0" w:noHBand="0" w:noVBand="1"/>
      </w:tblPr>
      <w:tblGrid>
        <w:gridCol w:w="2518"/>
        <w:gridCol w:w="1419"/>
        <w:gridCol w:w="1419"/>
        <w:gridCol w:w="1419"/>
        <w:gridCol w:w="1419"/>
        <w:gridCol w:w="1420"/>
      </w:tblGrid>
      <w:tr w:rsidR="00155F9C" w:rsidRPr="00A33707" w:rsidTr="00197374">
        <w:tc>
          <w:tcPr>
            <w:tcW w:w="2518" w:type="dxa"/>
            <w:vAlign w:val="center"/>
          </w:tcPr>
          <w:p w:rsidR="00155F9C" w:rsidRPr="00A33707" w:rsidRDefault="00155F9C" w:rsidP="00197374">
            <w:pPr>
              <w:jc w:val="center"/>
              <w:rPr>
                <w:rFonts w:asciiTheme="minorHAnsi" w:hAnsiTheme="minorHAnsi" w:cs="Arial"/>
                <w:b/>
                <w:i/>
              </w:rPr>
            </w:pPr>
            <w:r w:rsidRPr="00A33707">
              <w:rPr>
                <w:rFonts w:asciiTheme="minorHAnsi" w:hAnsiTheme="minorHAnsi" w:cs="Arial"/>
                <w:b/>
                <w:i/>
              </w:rPr>
              <w:t>ŠIFRA I NAZIV AKTIVNOSTI/ PROJEKTA</w:t>
            </w:r>
          </w:p>
        </w:tc>
        <w:tc>
          <w:tcPr>
            <w:tcW w:w="1419" w:type="dxa"/>
            <w:vAlign w:val="center"/>
          </w:tcPr>
          <w:p w:rsidR="00155F9C" w:rsidRPr="00A33707" w:rsidRDefault="00155F9C" w:rsidP="00197374">
            <w:pPr>
              <w:jc w:val="center"/>
              <w:rPr>
                <w:rFonts w:asciiTheme="minorHAnsi" w:hAnsiTheme="minorHAnsi" w:cs="Arial"/>
                <w:b/>
                <w:i/>
              </w:rPr>
            </w:pPr>
            <w:r w:rsidRPr="00A33707">
              <w:rPr>
                <w:rFonts w:asciiTheme="minorHAnsi" w:hAnsiTheme="minorHAnsi" w:cs="Arial"/>
                <w:b/>
                <w:i/>
              </w:rPr>
              <w:t>IZVRŠENJE 20</w:t>
            </w:r>
            <w:r w:rsidR="002F5DC5">
              <w:rPr>
                <w:rFonts w:asciiTheme="minorHAnsi" w:hAnsiTheme="minorHAnsi" w:cs="Arial"/>
                <w:b/>
                <w:i/>
              </w:rPr>
              <w:t>19</w:t>
            </w:r>
            <w:r w:rsidRPr="00A33707">
              <w:rPr>
                <w:rFonts w:asciiTheme="minorHAnsi" w:hAnsiTheme="minorHAnsi" w:cs="Arial"/>
                <w:b/>
                <w:i/>
              </w:rPr>
              <w:t>.</w:t>
            </w:r>
          </w:p>
          <w:p w:rsidR="00155F9C" w:rsidRPr="00A33707" w:rsidRDefault="00155F9C" w:rsidP="00197374">
            <w:pPr>
              <w:jc w:val="center"/>
              <w:rPr>
                <w:rFonts w:asciiTheme="minorHAnsi" w:hAnsiTheme="minorHAnsi" w:cs="Arial"/>
                <w:b/>
                <w:i/>
              </w:rPr>
            </w:pPr>
            <w:r w:rsidRPr="00A33707">
              <w:rPr>
                <w:rFonts w:asciiTheme="minorHAnsi" w:hAnsiTheme="minorHAnsi" w:cs="Arial"/>
                <w:b/>
                <w:i/>
              </w:rPr>
              <w:t>U KN</w:t>
            </w:r>
          </w:p>
        </w:tc>
        <w:tc>
          <w:tcPr>
            <w:tcW w:w="1419" w:type="dxa"/>
            <w:vAlign w:val="center"/>
          </w:tcPr>
          <w:p w:rsidR="00155F9C" w:rsidRPr="00A33707" w:rsidRDefault="00155F9C" w:rsidP="00197374">
            <w:pPr>
              <w:jc w:val="center"/>
              <w:rPr>
                <w:rFonts w:asciiTheme="minorHAnsi" w:hAnsiTheme="minorHAnsi" w:cs="Arial"/>
                <w:b/>
                <w:i/>
              </w:rPr>
            </w:pPr>
            <w:r w:rsidRPr="00A33707">
              <w:rPr>
                <w:rFonts w:asciiTheme="minorHAnsi" w:hAnsiTheme="minorHAnsi" w:cs="Arial"/>
                <w:b/>
                <w:i/>
              </w:rPr>
              <w:t>PLAN ZA 20</w:t>
            </w:r>
            <w:r w:rsidR="002F5DC5">
              <w:rPr>
                <w:rFonts w:asciiTheme="minorHAnsi" w:hAnsiTheme="minorHAnsi" w:cs="Arial"/>
                <w:b/>
                <w:i/>
              </w:rPr>
              <w:t>20</w:t>
            </w:r>
            <w:r w:rsidRPr="00A33707">
              <w:rPr>
                <w:rFonts w:asciiTheme="minorHAnsi" w:hAnsiTheme="minorHAnsi" w:cs="Arial"/>
                <w:b/>
                <w:i/>
              </w:rPr>
              <w:t>.</w:t>
            </w:r>
          </w:p>
          <w:p w:rsidR="00155F9C" w:rsidRPr="00A33707" w:rsidRDefault="00155F9C" w:rsidP="00197374">
            <w:pPr>
              <w:jc w:val="center"/>
              <w:rPr>
                <w:rFonts w:asciiTheme="minorHAnsi" w:hAnsiTheme="minorHAnsi" w:cs="Arial"/>
                <w:b/>
                <w:i/>
              </w:rPr>
            </w:pPr>
            <w:r w:rsidRPr="00A33707">
              <w:rPr>
                <w:rFonts w:asciiTheme="minorHAnsi" w:hAnsiTheme="minorHAnsi" w:cs="Arial"/>
                <w:b/>
                <w:i/>
              </w:rPr>
              <w:t>U KN</w:t>
            </w:r>
          </w:p>
        </w:tc>
        <w:tc>
          <w:tcPr>
            <w:tcW w:w="1419" w:type="dxa"/>
            <w:vAlign w:val="center"/>
          </w:tcPr>
          <w:p w:rsidR="00155F9C" w:rsidRPr="00A33707" w:rsidRDefault="00155F9C" w:rsidP="00197374">
            <w:pPr>
              <w:jc w:val="center"/>
              <w:rPr>
                <w:rFonts w:asciiTheme="minorHAnsi" w:hAnsiTheme="minorHAnsi" w:cs="Arial"/>
                <w:b/>
                <w:i/>
              </w:rPr>
            </w:pPr>
            <w:r w:rsidRPr="00A33707">
              <w:rPr>
                <w:rFonts w:asciiTheme="minorHAnsi" w:hAnsiTheme="minorHAnsi" w:cs="Arial"/>
                <w:b/>
                <w:i/>
              </w:rPr>
              <w:t>PLAN ZA 202</w:t>
            </w:r>
            <w:r w:rsidR="002F5DC5">
              <w:rPr>
                <w:rFonts w:asciiTheme="minorHAnsi" w:hAnsiTheme="minorHAnsi" w:cs="Arial"/>
                <w:b/>
                <w:i/>
              </w:rPr>
              <w:t>1</w:t>
            </w:r>
            <w:r w:rsidRPr="00A33707">
              <w:rPr>
                <w:rFonts w:asciiTheme="minorHAnsi" w:hAnsiTheme="minorHAnsi" w:cs="Arial"/>
                <w:b/>
                <w:i/>
              </w:rPr>
              <w:t>.</w:t>
            </w:r>
          </w:p>
          <w:p w:rsidR="00155F9C" w:rsidRPr="00A33707" w:rsidRDefault="00155F9C" w:rsidP="00197374">
            <w:pPr>
              <w:jc w:val="center"/>
              <w:rPr>
                <w:rFonts w:asciiTheme="minorHAnsi" w:hAnsiTheme="minorHAnsi" w:cs="Arial"/>
                <w:b/>
                <w:i/>
              </w:rPr>
            </w:pPr>
            <w:r w:rsidRPr="00A33707">
              <w:rPr>
                <w:rFonts w:asciiTheme="minorHAnsi" w:hAnsiTheme="minorHAnsi" w:cs="Arial"/>
                <w:b/>
                <w:i/>
              </w:rPr>
              <w:t>U KN</w:t>
            </w:r>
          </w:p>
        </w:tc>
        <w:tc>
          <w:tcPr>
            <w:tcW w:w="1419" w:type="dxa"/>
            <w:vAlign w:val="center"/>
          </w:tcPr>
          <w:p w:rsidR="00155F9C" w:rsidRPr="00A33707" w:rsidRDefault="00155F9C" w:rsidP="00197374">
            <w:pPr>
              <w:jc w:val="center"/>
              <w:rPr>
                <w:rFonts w:asciiTheme="minorHAnsi" w:hAnsiTheme="minorHAnsi" w:cs="Arial"/>
                <w:b/>
                <w:i/>
              </w:rPr>
            </w:pPr>
            <w:r w:rsidRPr="00A33707">
              <w:rPr>
                <w:rFonts w:asciiTheme="minorHAnsi" w:hAnsiTheme="minorHAnsi" w:cs="Arial"/>
                <w:b/>
                <w:i/>
              </w:rPr>
              <w:t>PLAN ZA 202</w:t>
            </w:r>
            <w:r w:rsidR="002F5DC5">
              <w:rPr>
                <w:rFonts w:asciiTheme="minorHAnsi" w:hAnsiTheme="minorHAnsi" w:cs="Arial"/>
                <w:b/>
                <w:i/>
              </w:rPr>
              <w:t>2</w:t>
            </w:r>
            <w:r w:rsidRPr="00A33707">
              <w:rPr>
                <w:rFonts w:asciiTheme="minorHAnsi" w:hAnsiTheme="minorHAnsi" w:cs="Arial"/>
                <w:b/>
                <w:i/>
              </w:rPr>
              <w:t>.</w:t>
            </w:r>
          </w:p>
          <w:p w:rsidR="00155F9C" w:rsidRPr="00A33707" w:rsidRDefault="00155F9C" w:rsidP="00197374">
            <w:pPr>
              <w:jc w:val="center"/>
              <w:rPr>
                <w:rFonts w:asciiTheme="minorHAnsi" w:hAnsiTheme="minorHAnsi" w:cs="Arial"/>
                <w:b/>
                <w:i/>
              </w:rPr>
            </w:pPr>
            <w:r w:rsidRPr="00A33707">
              <w:rPr>
                <w:rFonts w:asciiTheme="minorHAnsi" w:hAnsiTheme="minorHAnsi" w:cs="Arial"/>
                <w:b/>
                <w:i/>
              </w:rPr>
              <w:t>U KN</w:t>
            </w:r>
          </w:p>
        </w:tc>
        <w:tc>
          <w:tcPr>
            <w:tcW w:w="1420" w:type="dxa"/>
            <w:vAlign w:val="center"/>
          </w:tcPr>
          <w:p w:rsidR="00155F9C" w:rsidRPr="00A33707" w:rsidRDefault="00155F9C" w:rsidP="00197374">
            <w:pPr>
              <w:jc w:val="center"/>
              <w:rPr>
                <w:rFonts w:asciiTheme="minorHAnsi" w:hAnsiTheme="minorHAnsi" w:cs="Arial"/>
                <w:b/>
                <w:i/>
              </w:rPr>
            </w:pPr>
            <w:r w:rsidRPr="00A33707">
              <w:rPr>
                <w:rFonts w:asciiTheme="minorHAnsi" w:hAnsiTheme="minorHAnsi" w:cs="Arial"/>
                <w:b/>
                <w:i/>
              </w:rPr>
              <w:t>PLAN ZA 202</w:t>
            </w:r>
            <w:r w:rsidR="002F5DC5">
              <w:rPr>
                <w:rFonts w:asciiTheme="minorHAnsi" w:hAnsiTheme="minorHAnsi" w:cs="Arial"/>
                <w:b/>
                <w:i/>
              </w:rPr>
              <w:t>3</w:t>
            </w:r>
            <w:r w:rsidRPr="00A33707">
              <w:rPr>
                <w:rFonts w:asciiTheme="minorHAnsi" w:hAnsiTheme="minorHAnsi" w:cs="Arial"/>
                <w:b/>
                <w:i/>
              </w:rPr>
              <w:t>.</w:t>
            </w:r>
          </w:p>
          <w:p w:rsidR="00155F9C" w:rsidRPr="00A33707" w:rsidRDefault="00155F9C" w:rsidP="00197374">
            <w:pPr>
              <w:jc w:val="center"/>
              <w:rPr>
                <w:rFonts w:asciiTheme="minorHAnsi" w:hAnsiTheme="minorHAnsi" w:cs="Arial"/>
                <w:b/>
                <w:i/>
              </w:rPr>
            </w:pPr>
            <w:r w:rsidRPr="00A33707">
              <w:rPr>
                <w:rFonts w:asciiTheme="minorHAnsi" w:hAnsiTheme="minorHAnsi" w:cs="Arial"/>
                <w:b/>
                <w:i/>
              </w:rPr>
              <w:t>U KN</w:t>
            </w:r>
          </w:p>
        </w:tc>
      </w:tr>
      <w:tr w:rsidR="009E6EAC" w:rsidRPr="00A33707" w:rsidTr="00197374">
        <w:tc>
          <w:tcPr>
            <w:tcW w:w="2518" w:type="dxa"/>
            <w:vAlign w:val="center"/>
          </w:tcPr>
          <w:p w:rsidR="009E6EAC" w:rsidRPr="00A33707" w:rsidRDefault="009E6EAC" w:rsidP="00197374">
            <w:pPr>
              <w:rPr>
                <w:rFonts w:asciiTheme="minorHAnsi" w:hAnsiTheme="minorHAnsi" w:cs="Arial"/>
              </w:rPr>
            </w:pPr>
            <w:r w:rsidRPr="00A33707">
              <w:rPr>
                <w:rFonts w:asciiTheme="minorHAnsi" w:hAnsiTheme="minorHAnsi" w:cs="Arial"/>
              </w:rPr>
              <w:t>1003A100001 GRAD VINKOVCI</w:t>
            </w:r>
          </w:p>
        </w:tc>
        <w:tc>
          <w:tcPr>
            <w:tcW w:w="1419" w:type="dxa"/>
            <w:vAlign w:val="center"/>
          </w:tcPr>
          <w:p w:rsidR="009E6EAC" w:rsidRPr="0055510B" w:rsidRDefault="009E6EAC" w:rsidP="009E6EAC">
            <w:pPr>
              <w:jc w:val="right"/>
              <w:rPr>
                <w:rFonts w:asciiTheme="minorHAnsi" w:hAnsiTheme="minorHAnsi" w:cs="Arial"/>
              </w:rPr>
            </w:pPr>
            <w:r w:rsidRPr="0055510B">
              <w:rPr>
                <w:rFonts w:asciiTheme="minorHAnsi" w:hAnsiTheme="minorHAnsi" w:cs="Arial"/>
              </w:rPr>
              <w:t>1.713.805</w:t>
            </w:r>
          </w:p>
        </w:tc>
        <w:tc>
          <w:tcPr>
            <w:tcW w:w="1419" w:type="dxa"/>
            <w:vAlign w:val="center"/>
          </w:tcPr>
          <w:p w:rsidR="009E6EAC" w:rsidRPr="00A92993" w:rsidRDefault="00A92993" w:rsidP="00197374">
            <w:pPr>
              <w:jc w:val="right"/>
              <w:rPr>
                <w:rFonts w:asciiTheme="majorHAnsi" w:hAnsiTheme="majorHAnsi"/>
                <w:sz w:val="20"/>
                <w:szCs w:val="20"/>
              </w:rPr>
            </w:pPr>
            <w:r w:rsidRPr="00A92993">
              <w:rPr>
                <w:rFonts w:asciiTheme="majorHAnsi" w:hAnsiTheme="majorHAnsi"/>
                <w:sz w:val="20"/>
                <w:szCs w:val="20"/>
              </w:rPr>
              <w:t>1.728.000</w:t>
            </w:r>
          </w:p>
        </w:tc>
        <w:tc>
          <w:tcPr>
            <w:tcW w:w="1419" w:type="dxa"/>
            <w:vAlign w:val="center"/>
          </w:tcPr>
          <w:p w:rsidR="009E6EAC" w:rsidRPr="0055510B" w:rsidRDefault="009E6EAC" w:rsidP="000A0C1A">
            <w:pPr>
              <w:jc w:val="right"/>
              <w:rPr>
                <w:rFonts w:asciiTheme="majorHAnsi" w:hAnsiTheme="majorHAnsi"/>
                <w:sz w:val="20"/>
                <w:szCs w:val="20"/>
              </w:rPr>
            </w:pPr>
            <w:r w:rsidRPr="0055510B">
              <w:rPr>
                <w:rFonts w:asciiTheme="majorHAnsi" w:hAnsiTheme="majorHAnsi"/>
                <w:sz w:val="20"/>
                <w:szCs w:val="20"/>
              </w:rPr>
              <w:t>1.771.200</w:t>
            </w:r>
          </w:p>
        </w:tc>
        <w:tc>
          <w:tcPr>
            <w:tcW w:w="1419" w:type="dxa"/>
            <w:vAlign w:val="center"/>
          </w:tcPr>
          <w:p w:rsidR="009E6EAC" w:rsidRPr="0055510B" w:rsidRDefault="009E6EAC" w:rsidP="000A0C1A">
            <w:pPr>
              <w:jc w:val="right"/>
              <w:rPr>
                <w:rFonts w:asciiTheme="majorHAnsi" w:hAnsiTheme="majorHAnsi"/>
                <w:sz w:val="20"/>
                <w:szCs w:val="20"/>
              </w:rPr>
            </w:pPr>
            <w:r w:rsidRPr="0055510B">
              <w:rPr>
                <w:rFonts w:asciiTheme="majorHAnsi" w:hAnsiTheme="majorHAnsi"/>
                <w:sz w:val="20"/>
                <w:szCs w:val="20"/>
              </w:rPr>
              <w:t>1.771.200</w:t>
            </w:r>
          </w:p>
        </w:tc>
        <w:tc>
          <w:tcPr>
            <w:tcW w:w="1420" w:type="dxa"/>
            <w:vAlign w:val="center"/>
          </w:tcPr>
          <w:p w:rsidR="009E6EAC" w:rsidRPr="0055510B" w:rsidRDefault="009E6EAC" w:rsidP="000A0C1A">
            <w:pPr>
              <w:jc w:val="right"/>
              <w:rPr>
                <w:rFonts w:asciiTheme="majorHAnsi" w:hAnsiTheme="majorHAnsi"/>
                <w:sz w:val="20"/>
                <w:szCs w:val="20"/>
              </w:rPr>
            </w:pPr>
            <w:r w:rsidRPr="0055510B">
              <w:rPr>
                <w:rFonts w:asciiTheme="majorHAnsi" w:hAnsiTheme="majorHAnsi"/>
                <w:sz w:val="20"/>
                <w:szCs w:val="20"/>
              </w:rPr>
              <w:t>1.771.200</w:t>
            </w:r>
          </w:p>
        </w:tc>
      </w:tr>
      <w:tr w:rsidR="009E6EAC" w:rsidRPr="00A33707" w:rsidTr="00197374">
        <w:tc>
          <w:tcPr>
            <w:tcW w:w="2518" w:type="dxa"/>
          </w:tcPr>
          <w:p w:rsidR="009E6EAC" w:rsidRPr="00A33707" w:rsidRDefault="009E6EAC" w:rsidP="00197374">
            <w:pPr>
              <w:rPr>
                <w:rFonts w:asciiTheme="minorHAnsi" w:hAnsiTheme="minorHAnsi" w:cs="Arial"/>
              </w:rPr>
            </w:pPr>
            <w:r w:rsidRPr="00A33707">
              <w:rPr>
                <w:rFonts w:asciiTheme="minorHAnsi" w:hAnsiTheme="minorHAnsi" w:cs="Arial"/>
              </w:rPr>
              <w:t>1003A00002 GRAD VUKOVAR</w:t>
            </w:r>
          </w:p>
        </w:tc>
        <w:tc>
          <w:tcPr>
            <w:tcW w:w="1419" w:type="dxa"/>
            <w:vAlign w:val="center"/>
          </w:tcPr>
          <w:p w:rsidR="009E6EAC" w:rsidRPr="0055510B" w:rsidRDefault="009E6EAC" w:rsidP="00197374">
            <w:pPr>
              <w:jc w:val="right"/>
              <w:rPr>
                <w:rFonts w:asciiTheme="minorHAnsi" w:hAnsiTheme="minorHAnsi" w:cs="Arial"/>
              </w:rPr>
            </w:pPr>
            <w:r w:rsidRPr="0055510B">
              <w:rPr>
                <w:rFonts w:asciiTheme="minorHAnsi" w:hAnsiTheme="minorHAnsi" w:cs="Arial"/>
              </w:rPr>
              <w:t>1.396.433</w:t>
            </w:r>
          </w:p>
        </w:tc>
        <w:tc>
          <w:tcPr>
            <w:tcW w:w="1419" w:type="dxa"/>
            <w:vAlign w:val="center"/>
          </w:tcPr>
          <w:p w:rsidR="009E6EAC" w:rsidRPr="00A92993" w:rsidRDefault="00A92993" w:rsidP="00197374">
            <w:pPr>
              <w:jc w:val="right"/>
              <w:rPr>
                <w:rFonts w:asciiTheme="majorHAnsi" w:hAnsiTheme="majorHAnsi"/>
                <w:sz w:val="20"/>
                <w:szCs w:val="20"/>
              </w:rPr>
            </w:pPr>
            <w:r w:rsidRPr="00A92993">
              <w:rPr>
                <w:rFonts w:asciiTheme="majorHAnsi" w:hAnsiTheme="majorHAnsi"/>
                <w:sz w:val="20"/>
                <w:szCs w:val="20"/>
              </w:rPr>
              <w:t>1.408.000</w:t>
            </w:r>
          </w:p>
        </w:tc>
        <w:tc>
          <w:tcPr>
            <w:tcW w:w="1419" w:type="dxa"/>
            <w:vAlign w:val="center"/>
          </w:tcPr>
          <w:p w:rsidR="009E6EAC" w:rsidRPr="0055510B" w:rsidRDefault="009E6EAC" w:rsidP="000A0C1A">
            <w:pPr>
              <w:jc w:val="right"/>
              <w:rPr>
                <w:rFonts w:asciiTheme="majorHAnsi" w:hAnsiTheme="majorHAnsi"/>
                <w:sz w:val="20"/>
                <w:szCs w:val="20"/>
              </w:rPr>
            </w:pPr>
            <w:r w:rsidRPr="0055510B">
              <w:rPr>
                <w:rFonts w:asciiTheme="majorHAnsi" w:hAnsiTheme="majorHAnsi"/>
                <w:sz w:val="20"/>
                <w:szCs w:val="20"/>
              </w:rPr>
              <w:t>1.443.200</w:t>
            </w:r>
          </w:p>
        </w:tc>
        <w:tc>
          <w:tcPr>
            <w:tcW w:w="1419" w:type="dxa"/>
            <w:vAlign w:val="center"/>
          </w:tcPr>
          <w:p w:rsidR="009E6EAC" w:rsidRPr="0055510B" w:rsidRDefault="009E6EAC" w:rsidP="000A0C1A">
            <w:pPr>
              <w:jc w:val="right"/>
              <w:rPr>
                <w:rFonts w:asciiTheme="majorHAnsi" w:hAnsiTheme="majorHAnsi"/>
                <w:sz w:val="20"/>
                <w:szCs w:val="20"/>
              </w:rPr>
            </w:pPr>
            <w:r w:rsidRPr="0055510B">
              <w:rPr>
                <w:rFonts w:asciiTheme="majorHAnsi" w:hAnsiTheme="majorHAnsi"/>
                <w:sz w:val="20"/>
                <w:szCs w:val="20"/>
              </w:rPr>
              <w:t>1.443.200</w:t>
            </w:r>
          </w:p>
        </w:tc>
        <w:tc>
          <w:tcPr>
            <w:tcW w:w="1420" w:type="dxa"/>
            <w:vAlign w:val="center"/>
          </w:tcPr>
          <w:p w:rsidR="009E6EAC" w:rsidRPr="0055510B" w:rsidRDefault="009E6EAC" w:rsidP="000A0C1A">
            <w:pPr>
              <w:jc w:val="right"/>
              <w:rPr>
                <w:rFonts w:asciiTheme="majorHAnsi" w:hAnsiTheme="majorHAnsi"/>
                <w:sz w:val="20"/>
                <w:szCs w:val="20"/>
              </w:rPr>
            </w:pPr>
            <w:r w:rsidRPr="0055510B">
              <w:rPr>
                <w:rFonts w:asciiTheme="majorHAnsi" w:hAnsiTheme="majorHAnsi"/>
                <w:sz w:val="20"/>
                <w:szCs w:val="20"/>
              </w:rPr>
              <w:t>1.443.200</w:t>
            </w:r>
          </w:p>
        </w:tc>
      </w:tr>
    </w:tbl>
    <w:p w:rsidR="00155F9C" w:rsidRPr="00A33707" w:rsidRDefault="00155F9C" w:rsidP="00155F9C">
      <w:pPr>
        <w:spacing w:after="0"/>
        <w:rPr>
          <w:rFonts w:asciiTheme="minorHAnsi" w:hAnsiTheme="minorHAnsi" w:cs="Arial"/>
          <w:b/>
          <w:i/>
        </w:rPr>
      </w:pPr>
    </w:p>
    <w:p w:rsidR="00155F9C" w:rsidRPr="00A33707" w:rsidRDefault="00155F9C" w:rsidP="00155F9C">
      <w:pPr>
        <w:spacing w:after="0"/>
        <w:rPr>
          <w:rFonts w:asciiTheme="minorHAnsi" w:hAnsiTheme="minorHAnsi" w:cs="Arial"/>
        </w:rPr>
      </w:pPr>
      <w:r w:rsidRPr="00A33707">
        <w:rPr>
          <w:rFonts w:asciiTheme="minorHAnsi" w:hAnsiTheme="minorHAnsi" w:cs="Arial"/>
        </w:rPr>
        <w:t>Prihodi od kojih će se financirati navedeni program su prihodi poslovanja:</w:t>
      </w:r>
    </w:p>
    <w:p w:rsidR="00155F9C" w:rsidRPr="00A33707" w:rsidRDefault="00155F9C" w:rsidP="00155F9C">
      <w:pPr>
        <w:spacing w:after="0"/>
        <w:rPr>
          <w:rFonts w:asciiTheme="minorHAnsi" w:hAnsiTheme="minorHAnsi" w:cs="Arial"/>
        </w:rPr>
      </w:pPr>
      <w:r w:rsidRPr="00A33707">
        <w:rPr>
          <w:rFonts w:asciiTheme="minorHAnsi" w:hAnsiTheme="minorHAnsi" w:cs="Arial"/>
        </w:rPr>
        <w:tab/>
        <w:t>*Izvor 11 - godišnja naknada za uporabu javnih cesta što se plaća pri registraciji motornih i priključnih vozila, te ostali izvori  financiranja (prihodi od financijske i nefinancijske imovine),</w:t>
      </w:r>
    </w:p>
    <w:p w:rsidR="00155F9C" w:rsidRPr="00A33707" w:rsidRDefault="00155F9C" w:rsidP="00155F9C">
      <w:pPr>
        <w:spacing w:after="0"/>
        <w:rPr>
          <w:rFonts w:asciiTheme="minorHAnsi" w:hAnsiTheme="minorHAnsi" w:cs="Arial"/>
        </w:rPr>
      </w:pPr>
      <w:r w:rsidRPr="00A33707">
        <w:rPr>
          <w:rFonts w:asciiTheme="minorHAnsi" w:hAnsiTheme="minorHAnsi" w:cs="Arial"/>
        </w:rPr>
        <w:tab/>
      </w:r>
    </w:p>
    <w:p w:rsidR="00155F9C" w:rsidRPr="00304E59" w:rsidRDefault="00155F9C" w:rsidP="00155F9C">
      <w:pPr>
        <w:spacing w:after="0"/>
        <w:rPr>
          <w:rFonts w:asciiTheme="minorHAnsi" w:hAnsiTheme="minorHAnsi" w:cs="Arial"/>
        </w:rPr>
      </w:pPr>
      <w:r w:rsidRPr="00304E59">
        <w:rPr>
          <w:rFonts w:asciiTheme="minorHAnsi" w:hAnsiTheme="minorHAnsi" w:cs="Arial"/>
        </w:rPr>
        <w:t>OBRAZLOŽENJE PROGRAMA</w:t>
      </w:r>
    </w:p>
    <w:p w:rsidR="00155F9C" w:rsidRPr="00304E59" w:rsidRDefault="00155F9C" w:rsidP="00155F9C">
      <w:pPr>
        <w:spacing w:after="0"/>
        <w:rPr>
          <w:rFonts w:asciiTheme="minorHAnsi" w:hAnsiTheme="minorHAnsi" w:cs="Arial"/>
        </w:rPr>
      </w:pPr>
      <w:r w:rsidRPr="00304E59">
        <w:rPr>
          <w:rFonts w:asciiTheme="minorHAnsi" w:hAnsiTheme="minorHAnsi" w:cs="Arial"/>
        </w:rPr>
        <w:t>1003A100001 GRAD VINKOVCI – FINANCIRANJE NERAZVRSTANIH CESTA</w:t>
      </w:r>
    </w:p>
    <w:p w:rsidR="00155F9C" w:rsidRPr="00304E59" w:rsidRDefault="00155F9C" w:rsidP="00155F9C">
      <w:pPr>
        <w:spacing w:after="0"/>
        <w:rPr>
          <w:rFonts w:asciiTheme="minorHAnsi" w:hAnsiTheme="minorHAnsi" w:cs="Arial"/>
        </w:rPr>
      </w:pPr>
      <w:r w:rsidRPr="00304E59">
        <w:rPr>
          <w:rFonts w:asciiTheme="minorHAnsi" w:hAnsiTheme="minorHAnsi" w:cs="Arial"/>
        </w:rPr>
        <w:t>1003A00002 GRAD VUKOVAR - FINANCIRANJE NERAZVRSTANIH CESTA</w:t>
      </w:r>
    </w:p>
    <w:p w:rsidR="00155F9C" w:rsidRPr="00304E59" w:rsidRDefault="00155F9C" w:rsidP="00155F9C">
      <w:pPr>
        <w:spacing w:after="0"/>
        <w:jc w:val="both"/>
        <w:rPr>
          <w:rFonts w:asciiTheme="minorHAnsi" w:hAnsiTheme="minorHAnsi" w:cs="Arial"/>
        </w:rPr>
      </w:pPr>
      <w:r w:rsidRPr="00304E59">
        <w:rPr>
          <w:rFonts w:asciiTheme="minorHAnsi" w:hAnsiTheme="minorHAnsi" w:cs="Arial"/>
        </w:rPr>
        <w:t>Ove aktivnosti planiraju se za sve tri godine sukladno planu ostvarenja prihoda od naknade za uporabu javnih cesta što se plaća pri registraciji motornih i priključnih vozila</w:t>
      </w:r>
      <w:r w:rsidR="002F5DC5">
        <w:rPr>
          <w:rFonts w:asciiTheme="minorHAnsi" w:hAnsiTheme="minorHAnsi" w:cs="Arial"/>
        </w:rPr>
        <w:t xml:space="preserve"> (9,8% od navedenih prihoda).</w:t>
      </w:r>
    </w:p>
    <w:p w:rsidR="00155F9C" w:rsidRPr="00A33707" w:rsidRDefault="00155F9C" w:rsidP="00155F9C">
      <w:pPr>
        <w:spacing w:after="0"/>
        <w:rPr>
          <w:rFonts w:asciiTheme="minorHAnsi" w:hAnsiTheme="minorHAnsi" w:cs="Arial"/>
        </w:rPr>
      </w:pPr>
    </w:p>
    <w:p w:rsidR="00155F9C" w:rsidRPr="00A33707" w:rsidRDefault="00155F9C" w:rsidP="00155F9C">
      <w:pPr>
        <w:spacing w:after="0"/>
        <w:jc w:val="both"/>
        <w:rPr>
          <w:rFonts w:asciiTheme="minorHAnsi" w:hAnsiTheme="minorHAnsi" w:cs="Arial"/>
        </w:rPr>
      </w:pPr>
      <w:r w:rsidRPr="00A33707">
        <w:rPr>
          <w:rFonts w:asciiTheme="minorHAnsi" w:hAnsiTheme="minorHAnsi" w:cs="Arial"/>
        </w:rPr>
        <w:t>CILJEVI</w:t>
      </w:r>
    </w:p>
    <w:p w:rsidR="00155F9C" w:rsidRPr="00A33707" w:rsidRDefault="00155F9C" w:rsidP="00155F9C">
      <w:pPr>
        <w:spacing w:after="0"/>
        <w:jc w:val="both"/>
        <w:rPr>
          <w:rFonts w:asciiTheme="minorHAnsi" w:hAnsiTheme="minorHAnsi" w:cs="Arial"/>
        </w:rPr>
      </w:pPr>
      <w:r w:rsidRPr="00A33707">
        <w:rPr>
          <w:rFonts w:asciiTheme="minorHAnsi" w:hAnsiTheme="minorHAnsi" w:cs="Arial"/>
        </w:rPr>
        <w:t>Decentralizacija upravljanja javnim cestama u svrhu ispunjenja općih strateških ciljeva razvoja javnih cesta.</w:t>
      </w:r>
    </w:p>
    <w:p w:rsidR="00155F9C" w:rsidRPr="00A33707" w:rsidRDefault="00155F9C" w:rsidP="00155F9C">
      <w:pPr>
        <w:spacing w:after="0"/>
        <w:rPr>
          <w:rFonts w:asciiTheme="minorHAnsi" w:hAnsiTheme="minorHAnsi" w:cs="Arial"/>
        </w:rPr>
      </w:pPr>
    </w:p>
    <w:p w:rsidR="00155F9C" w:rsidRPr="00A33707" w:rsidRDefault="00155F9C" w:rsidP="00155F9C">
      <w:pPr>
        <w:spacing w:after="0"/>
        <w:jc w:val="both"/>
        <w:rPr>
          <w:rFonts w:asciiTheme="minorHAnsi" w:hAnsiTheme="minorHAnsi" w:cs="Arial"/>
        </w:rPr>
      </w:pPr>
      <w:r w:rsidRPr="00A33707">
        <w:rPr>
          <w:rFonts w:asciiTheme="minorHAnsi" w:hAnsiTheme="minorHAnsi" w:cs="Arial"/>
        </w:rPr>
        <w:t>ZAKONSKE I DRUGE PRAVNE OSNOVE</w:t>
      </w:r>
    </w:p>
    <w:p w:rsidR="00155F9C" w:rsidRPr="00A33707" w:rsidRDefault="00155F9C" w:rsidP="00155F9C">
      <w:pPr>
        <w:spacing w:after="0"/>
        <w:jc w:val="both"/>
        <w:rPr>
          <w:rFonts w:asciiTheme="minorHAnsi" w:hAnsiTheme="minorHAnsi" w:cs="Arial"/>
        </w:rPr>
      </w:pPr>
      <w:r w:rsidRPr="00A33707">
        <w:rPr>
          <w:rFonts w:asciiTheme="minorHAnsi" w:hAnsiTheme="minorHAnsi" w:cs="Arial"/>
        </w:rPr>
        <w:t xml:space="preserve">Zakon o  cestama (NN 84/11, 22/13, 54/13, 148/13, 92/14), Zakon o lokalnoj i područnoj (regionalnoj) samoupravi (NN 33/01, 60/01, 129/05, 109/07, 125/08, 36/09, 36/09, 150/11, 144/12, 19/13, 137/15, 123/17, 98/19), Pravilnik o prijenosu javnih cesta i nerazvrstanih cesta (NN 86/12), Pravilnik o naplati godišnje naknade za uporabu javnih cesta što se plaća pri registraciji motornih i priključnih vozila (NN130/12), Pravilnik o visini godišnje naknade za uporabu javnih cesta što se plaća pri registraciji motornih i priključnih vozila (NN 96/2015) </w:t>
      </w:r>
    </w:p>
    <w:p w:rsidR="00155F9C" w:rsidRPr="00A33707" w:rsidRDefault="00155F9C" w:rsidP="00155F9C">
      <w:pPr>
        <w:spacing w:after="0"/>
        <w:jc w:val="both"/>
        <w:rPr>
          <w:rFonts w:asciiTheme="minorHAnsi" w:hAnsiTheme="minorHAnsi" w:cs="Arial"/>
        </w:rPr>
      </w:pPr>
    </w:p>
    <w:p w:rsidR="00155F9C" w:rsidRPr="00A33707" w:rsidRDefault="00155F9C" w:rsidP="00155F9C">
      <w:pPr>
        <w:spacing w:after="0"/>
        <w:jc w:val="both"/>
        <w:rPr>
          <w:rFonts w:asciiTheme="minorHAnsi" w:hAnsiTheme="minorHAnsi" w:cs="Arial"/>
        </w:rPr>
      </w:pPr>
      <w:r w:rsidRPr="00A33707">
        <w:rPr>
          <w:rFonts w:asciiTheme="minorHAnsi" w:hAnsiTheme="minorHAnsi" w:cs="Arial"/>
        </w:rPr>
        <w:t>INSTITUCIJE, DRUŠTVA I STRUČNE OSOBE U PROVEDBI PROGRAMA</w:t>
      </w:r>
    </w:p>
    <w:p w:rsidR="00155F9C" w:rsidRPr="00A33707" w:rsidRDefault="00155F9C" w:rsidP="00155F9C">
      <w:pPr>
        <w:spacing w:after="0"/>
        <w:jc w:val="both"/>
        <w:rPr>
          <w:rFonts w:asciiTheme="minorHAnsi" w:hAnsiTheme="minorHAnsi" w:cs="Arial"/>
        </w:rPr>
      </w:pPr>
      <w:r w:rsidRPr="00A33707">
        <w:rPr>
          <w:rFonts w:asciiTheme="minorHAnsi" w:hAnsiTheme="minorHAnsi" w:cs="Arial"/>
        </w:rPr>
        <w:t>Na realizaciji programa angažirano je 5 djelatnika  Uprave za ceste Vukovarsko - srijemske županije.</w:t>
      </w:r>
    </w:p>
    <w:p w:rsidR="00155F9C" w:rsidRPr="00A33707" w:rsidRDefault="00155F9C" w:rsidP="00155F9C">
      <w:pPr>
        <w:spacing w:after="0"/>
        <w:jc w:val="both"/>
        <w:rPr>
          <w:rFonts w:asciiTheme="minorHAnsi" w:hAnsiTheme="minorHAnsi" w:cs="Arial"/>
        </w:rPr>
      </w:pPr>
    </w:p>
    <w:p w:rsidR="00155F9C" w:rsidRPr="00A33707" w:rsidRDefault="00155F9C" w:rsidP="00155F9C">
      <w:pPr>
        <w:spacing w:after="0"/>
        <w:jc w:val="both"/>
        <w:rPr>
          <w:rFonts w:asciiTheme="minorHAnsi" w:hAnsiTheme="minorHAnsi" w:cs="Arial"/>
        </w:rPr>
      </w:pPr>
      <w:r w:rsidRPr="00A33707">
        <w:rPr>
          <w:rFonts w:asciiTheme="minorHAnsi" w:hAnsiTheme="minorHAnsi" w:cs="Arial"/>
        </w:rPr>
        <w:t>PROCJENA NEPREDVIĐENIH RASHODA I RIZIKA</w:t>
      </w:r>
    </w:p>
    <w:p w:rsidR="00155F9C" w:rsidRPr="00A33707" w:rsidRDefault="00155F9C" w:rsidP="00155F9C">
      <w:pPr>
        <w:spacing w:after="0"/>
        <w:jc w:val="both"/>
        <w:rPr>
          <w:rFonts w:asciiTheme="minorHAnsi" w:hAnsiTheme="minorHAnsi" w:cs="Arial"/>
        </w:rPr>
      </w:pPr>
      <w:r w:rsidRPr="00A33707">
        <w:rPr>
          <w:rFonts w:asciiTheme="minorHAnsi" w:hAnsiTheme="minorHAnsi" w:cs="Arial"/>
        </w:rPr>
        <w:t xml:space="preserve">Nepredviđeni rashodi mogu se odnositi na povećanje sredstava za financiranje u smislu povećanja naknade iz koje se vrši obračun financiranja. </w:t>
      </w:r>
    </w:p>
    <w:p w:rsidR="00155F9C" w:rsidRDefault="00155F9C" w:rsidP="00155F9C">
      <w:pPr>
        <w:spacing w:after="0"/>
        <w:rPr>
          <w:rFonts w:asciiTheme="minorHAnsi" w:hAnsiTheme="minorHAnsi" w:cs="Arial"/>
          <w:color w:val="FF0000"/>
        </w:rPr>
      </w:pPr>
    </w:p>
    <w:p w:rsidR="00155F9C" w:rsidRPr="00A33707" w:rsidRDefault="00155F9C" w:rsidP="00155F9C">
      <w:pPr>
        <w:spacing w:after="0"/>
        <w:jc w:val="both"/>
        <w:rPr>
          <w:rFonts w:asciiTheme="minorHAnsi" w:hAnsiTheme="minorHAnsi" w:cs="Arial"/>
        </w:rPr>
      </w:pPr>
      <w:r w:rsidRPr="00A33707">
        <w:rPr>
          <w:rFonts w:asciiTheme="minorHAnsi" w:hAnsiTheme="minorHAnsi" w:cs="Arial"/>
        </w:rPr>
        <w:t>Ishodište/temelj za program  1003 FINANCIRANJE NERAZVRSTANIH CESTA je Odluka o razvrstavanju javnih cesta ( NN 44/12) i čl. 108. Zakona o cestama  ( NN 84/11), te  Pravilnik o naplati godišnje naknade za uporabu javnih cesta što se plaća pri registraciji motornih i priključnih vozila (130/12).  Od 01.07.2012. godine dio cesta koje su bile pod ingerencijom Uprave za ceste Vukovarsko – srijemske županije, točnije 69.06 km prelazi na upravljanje velikim gradovima, te se u skladu s tim vrši prijenos financijskih sredstava gradovima Vukovaru i Vinkovcima.</w:t>
      </w:r>
    </w:p>
    <w:p w:rsidR="00197374" w:rsidRDefault="00197374" w:rsidP="00155F9C">
      <w:pPr>
        <w:spacing w:after="0"/>
        <w:rPr>
          <w:rFonts w:asciiTheme="minorHAnsi" w:hAnsiTheme="minorHAnsi" w:cs="Arial"/>
          <w:b/>
          <w:i/>
        </w:rPr>
      </w:pPr>
    </w:p>
    <w:p w:rsidR="00197374" w:rsidRDefault="00197374" w:rsidP="00155F9C">
      <w:pPr>
        <w:spacing w:after="0"/>
        <w:rPr>
          <w:rFonts w:asciiTheme="minorHAnsi" w:hAnsiTheme="minorHAnsi" w:cs="Arial"/>
          <w:b/>
          <w:i/>
        </w:rPr>
      </w:pPr>
    </w:p>
    <w:p w:rsidR="00155F9C" w:rsidRDefault="00155F9C" w:rsidP="00155F9C">
      <w:pPr>
        <w:spacing w:after="0"/>
        <w:rPr>
          <w:rFonts w:asciiTheme="minorHAnsi" w:hAnsiTheme="minorHAnsi" w:cs="Arial"/>
          <w:b/>
          <w:i/>
        </w:rPr>
      </w:pPr>
      <w:r w:rsidRPr="00A33707">
        <w:rPr>
          <w:rFonts w:asciiTheme="minorHAnsi" w:hAnsiTheme="minorHAnsi" w:cs="Arial"/>
          <w:b/>
          <w:i/>
        </w:rPr>
        <w:lastRenderedPageBreak/>
        <w:t>1004 SUFINANCIRANJE</w:t>
      </w:r>
    </w:p>
    <w:p w:rsidR="00155F9C" w:rsidRPr="00A33707" w:rsidRDefault="00155F9C" w:rsidP="00155F9C">
      <w:pPr>
        <w:spacing w:after="0"/>
        <w:jc w:val="both"/>
        <w:rPr>
          <w:rFonts w:asciiTheme="minorHAnsi" w:hAnsiTheme="minorHAnsi" w:cs="Arial"/>
        </w:rPr>
      </w:pPr>
      <w:r w:rsidRPr="00A33707">
        <w:rPr>
          <w:rFonts w:asciiTheme="minorHAnsi" w:hAnsiTheme="minorHAnsi" w:cs="Arial"/>
        </w:rPr>
        <w:t>Ovaj program provoditi će se kroz sljedeće aktivnosti:</w:t>
      </w:r>
    </w:p>
    <w:p w:rsidR="00155F9C" w:rsidRPr="00A33707" w:rsidRDefault="00155F9C" w:rsidP="00155F9C">
      <w:pPr>
        <w:spacing w:after="0"/>
        <w:jc w:val="both"/>
        <w:rPr>
          <w:rFonts w:asciiTheme="minorHAnsi" w:hAnsiTheme="minorHAnsi" w:cs="Arial"/>
        </w:rPr>
      </w:pPr>
    </w:p>
    <w:tbl>
      <w:tblPr>
        <w:tblStyle w:val="TableGrid"/>
        <w:tblW w:w="0" w:type="auto"/>
        <w:tblLook w:val="04A0" w:firstRow="1" w:lastRow="0" w:firstColumn="1" w:lastColumn="0" w:noHBand="0" w:noVBand="1"/>
      </w:tblPr>
      <w:tblGrid>
        <w:gridCol w:w="2518"/>
        <w:gridCol w:w="1419"/>
        <w:gridCol w:w="1419"/>
        <w:gridCol w:w="1419"/>
        <w:gridCol w:w="1419"/>
        <w:gridCol w:w="1420"/>
      </w:tblGrid>
      <w:tr w:rsidR="00155F9C" w:rsidRPr="00A33707" w:rsidTr="00197374">
        <w:tc>
          <w:tcPr>
            <w:tcW w:w="2518" w:type="dxa"/>
            <w:vAlign w:val="center"/>
          </w:tcPr>
          <w:p w:rsidR="00155F9C" w:rsidRPr="00A33707" w:rsidRDefault="00155F9C" w:rsidP="00197374">
            <w:pPr>
              <w:jc w:val="center"/>
              <w:rPr>
                <w:rFonts w:asciiTheme="minorHAnsi" w:hAnsiTheme="minorHAnsi" w:cs="Arial"/>
                <w:b/>
                <w:i/>
              </w:rPr>
            </w:pPr>
            <w:r w:rsidRPr="00A33707">
              <w:rPr>
                <w:rFonts w:asciiTheme="minorHAnsi" w:hAnsiTheme="minorHAnsi" w:cs="Arial"/>
                <w:b/>
                <w:i/>
              </w:rPr>
              <w:t>ŠIFRA I NAZIV AKTIVNOSTI/ PROJEKTA</w:t>
            </w:r>
          </w:p>
        </w:tc>
        <w:tc>
          <w:tcPr>
            <w:tcW w:w="1419" w:type="dxa"/>
            <w:vAlign w:val="center"/>
          </w:tcPr>
          <w:p w:rsidR="00155F9C" w:rsidRPr="00A33707" w:rsidRDefault="00155F9C" w:rsidP="00197374">
            <w:pPr>
              <w:jc w:val="center"/>
              <w:rPr>
                <w:rFonts w:asciiTheme="minorHAnsi" w:hAnsiTheme="minorHAnsi" w:cs="Arial"/>
                <w:b/>
                <w:i/>
              </w:rPr>
            </w:pPr>
            <w:r w:rsidRPr="00A33707">
              <w:rPr>
                <w:rFonts w:asciiTheme="minorHAnsi" w:hAnsiTheme="minorHAnsi" w:cs="Arial"/>
                <w:b/>
                <w:i/>
              </w:rPr>
              <w:t>IZVRŠENJE 201</w:t>
            </w:r>
            <w:r w:rsidR="002F5DC5">
              <w:rPr>
                <w:rFonts w:asciiTheme="minorHAnsi" w:hAnsiTheme="minorHAnsi" w:cs="Arial"/>
                <w:b/>
                <w:i/>
              </w:rPr>
              <w:t>9</w:t>
            </w:r>
            <w:r w:rsidRPr="00A33707">
              <w:rPr>
                <w:rFonts w:asciiTheme="minorHAnsi" w:hAnsiTheme="minorHAnsi" w:cs="Arial"/>
                <w:b/>
                <w:i/>
              </w:rPr>
              <w:t>.</w:t>
            </w:r>
          </w:p>
          <w:p w:rsidR="00155F9C" w:rsidRPr="00A33707" w:rsidRDefault="00155F9C" w:rsidP="00197374">
            <w:pPr>
              <w:jc w:val="center"/>
              <w:rPr>
                <w:rFonts w:asciiTheme="minorHAnsi" w:hAnsiTheme="minorHAnsi" w:cs="Arial"/>
                <w:b/>
                <w:i/>
              </w:rPr>
            </w:pPr>
            <w:r w:rsidRPr="00A33707">
              <w:rPr>
                <w:rFonts w:asciiTheme="minorHAnsi" w:hAnsiTheme="minorHAnsi" w:cs="Arial"/>
                <w:b/>
                <w:i/>
              </w:rPr>
              <w:t>U KN</w:t>
            </w:r>
          </w:p>
        </w:tc>
        <w:tc>
          <w:tcPr>
            <w:tcW w:w="1419" w:type="dxa"/>
            <w:vAlign w:val="center"/>
          </w:tcPr>
          <w:p w:rsidR="00155F9C" w:rsidRPr="00A33707" w:rsidRDefault="00155F9C" w:rsidP="00197374">
            <w:pPr>
              <w:jc w:val="center"/>
              <w:rPr>
                <w:rFonts w:asciiTheme="minorHAnsi" w:hAnsiTheme="minorHAnsi" w:cs="Arial"/>
                <w:b/>
                <w:i/>
              </w:rPr>
            </w:pPr>
            <w:r w:rsidRPr="00A33707">
              <w:rPr>
                <w:rFonts w:asciiTheme="minorHAnsi" w:hAnsiTheme="minorHAnsi" w:cs="Arial"/>
                <w:b/>
                <w:i/>
              </w:rPr>
              <w:t>PLAN ZA 20</w:t>
            </w:r>
            <w:r w:rsidR="002F5DC5">
              <w:rPr>
                <w:rFonts w:asciiTheme="minorHAnsi" w:hAnsiTheme="minorHAnsi" w:cs="Arial"/>
                <w:b/>
                <w:i/>
              </w:rPr>
              <w:t>20</w:t>
            </w:r>
            <w:r w:rsidRPr="00A33707">
              <w:rPr>
                <w:rFonts w:asciiTheme="minorHAnsi" w:hAnsiTheme="minorHAnsi" w:cs="Arial"/>
                <w:b/>
                <w:i/>
              </w:rPr>
              <w:t>.</w:t>
            </w:r>
          </w:p>
          <w:p w:rsidR="00155F9C" w:rsidRPr="00A33707" w:rsidRDefault="00155F9C" w:rsidP="00197374">
            <w:pPr>
              <w:jc w:val="center"/>
              <w:rPr>
                <w:rFonts w:asciiTheme="minorHAnsi" w:hAnsiTheme="minorHAnsi" w:cs="Arial"/>
                <w:b/>
                <w:i/>
              </w:rPr>
            </w:pPr>
            <w:r w:rsidRPr="00A33707">
              <w:rPr>
                <w:rFonts w:asciiTheme="minorHAnsi" w:hAnsiTheme="minorHAnsi" w:cs="Arial"/>
                <w:b/>
                <w:i/>
              </w:rPr>
              <w:t>U KN</w:t>
            </w:r>
          </w:p>
        </w:tc>
        <w:tc>
          <w:tcPr>
            <w:tcW w:w="1419" w:type="dxa"/>
            <w:vAlign w:val="center"/>
          </w:tcPr>
          <w:p w:rsidR="00155F9C" w:rsidRPr="00A33707" w:rsidRDefault="00155F9C" w:rsidP="00197374">
            <w:pPr>
              <w:jc w:val="center"/>
              <w:rPr>
                <w:rFonts w:asciiTheme="minorHAnsi" w:hAnsiTheme="minorHAnsi" w:cs="Arial"/>
                <w:b/>
                <w:i/>
              </w:rPr>
            </w:pPr>
            <w:r w:rsidRPr="00A33707">
              <w:rPr>
                <w:rFonts w:asciiTheme="minorHAnsi" w:hAnsiTheme="minorHAnsi" w:cs="Arial"/>
                <w:b/>
                <w:i/>
              </w:rPr>
              <w:t>PLAN ZA 202</w:t>
            </w:r>
            <w:r w:rsidR="002F5DC5">
              <w:rPr>
                <w:rFonts w:asciiTheme="minorHAnsi" w:hAnsiTheme="minorHAnsi" w:cs="Arial"/>
                <w:b/>
                <w:i/>
              </w:rPr>
              <w:t>1</w:t>
            </w:r>
            <w:r w:rsidRPr="00A33707">
              <w:rPr>
                <w:rFonts w:asciiTheme="minorHAnsi" w:hAnsiTheme="minorHAnsi" w:cs="Arial"/>
                <w:b/>
                <w:i/>
              </w:rPr>
              <w:t>.</w:t>
            </w:r>
          </w:p>
          <w:p w:rsidR="00155F9C" w:rsidRPr="00A33707" w:rsidRDefault="00155F9C" w:rsidP="00197374">
            <w:pPr>
              <w:jc w:val="center"/>
              <w:rPr>
                <w:rFonts w:asciiTheme="minorHAnsi" w:hAnsiTheme="minorHAnsi" w:cs="Arial"/>
                <w:b/>
                <w:i/>
              </w:rPr>
            </w:pPr>
            <w:r w:rsidRPr="00A33707">
              <w:rPr>
                <w:rFonts w:asciiTheme="minorHAnsi" w:hAnsiTheme="minorHAnsi" w:cs="Arial"/>
                <w:b/>
                <w:i/>
              </w:rPr>
              <w:t>U KN</w:t>
            </w:r>
          </w:p>
        </w:tc>
        <w:tc>
          <w:tcPr>
            <w:tcW w:w="1419" w:type="dxa"/>
            <w:vAlign w:val="center"/>
          </w:tcPr>
          <w:p w:rsidR="00155F9C" w:rsidRPr="00A33707" w:rsidRDefault="00155F9C" w:rsidP="00197374">
            <w:pPr>
              <w:jc w:val="center"/>
              <w:rPr>
                <w:rFonts w:asciiTheme="minorHAnsi" w:hAnsiTheme="minorHAnsi" w:cs="Arial"/>
                <w:b/>
                <w:i/>
              </w:rPr>
            </w:pPr>
            <w:r w:rsidRPr="00A33707">
              <w:rPr>
                <w:rFonts w:asciiTheme="minorHAnsi" w:hAnsiTheme="minorHAnsi" w:cs="Arial"/>
                <w:b/>
                <w:i/>
              </w:rPr>
              <w:t>PLAN ZA 202</w:t>
            </w:r>
            <w:r w:rsidR="002F5DC5">
              <w:rPr>
                <w:rFonts w:asciiTheme="minorHAnsi" w:hAnsiTheme="minorHAnsi" w:cs="Arial"/>
                <w:b/>
                <w:i/>
              </w:rPr>
              <w:t>2</w:t>
            </w:r>
            <w:r w:rsidRPr="00A33707">
              <w:rPr>
                <w:rFonts w:asciiTheme="minorHAnsi" w:hAnsiTheme="minorHAnsi" w:cs="Arial"/>
                <w:b/>
                <w:i/>
              </w:rPr>
              <w:t>.</w:t>
            </w:r>
          </w:p>
          <w:p w:rsidR="00155F9C" w:rsidRPr="00A33707" w:rsidRDefault="00155F9C" w:rsidP="00197374">
            <w:pPr>
              <w:jc w:val="center"/>
              <w:rPr>
                <w:rFonts w:asciiTheme="minorHAnsi" w:hAnsiTheme="minorHAnsi" w:cs="Arial"/>
                <w:b/>
                <w:i/>
              </w:rPr>
            </w:pPr>
            <w:r w:rsidRPr="00A33707">
              <w:rPr>
                <w:rFonts w:asciiTheme="minorHAnsi" w:hAnsiTheme="minorHAnsi" w:cs="Arial"/>
                <w:b/>
                <w:i/>
              </w:rPr>
              <w:t>U KN</w:t>
            </w:r>
          </w:p>
        </w:tc>
        <w:tc>
          <w:tcPr>
            <w:tcW w:w="1420" w:type="dxa"/>
            <w:vAlign w:val="center"/>
          </w:tcPr>
          <w:p w:rsidR="00155F9C" w:rsidRPr="00A33707" w:rsidRDefault="00155F9C" w:rsidP="00197374">
            <w:pPr>
              <w:jc w:val="center"/>
              <w:rPr>
                <w:rFonts w:asciiTheme="minorHAnsi" w:hAnsiTheme="minorHAnsi" w:cs="Arial"/>
                <w:b/>
                <w:i/>
              </w:rPr>
            </w:pPr>
            <w:r w:rsidRPr="00A33707">
              <w:rPr>
                <w:rFonts w:asciiTheme="minorHAnsi" w:hAnsiTheme="minorHAnsi" w:cs="Arial"/>
                <w:b/>
                <w:i/>
              </w:rPr>
              <w:t>PLAN ZA 202</w:t>
            </w:r>
            <w:r w:rsidR="002F5DC5">
              <w:rPr>
                <w:rFonts w:asciiTheme="minorHAnsi" w:hAnsiTheme="minorHAnsi" w:cs="Arial"/>
                <w:b/>
                <w:i/>
              </w:rPr>
              <w:t>3</w:t>
            </w:r>
            <w:r w:rsidRPr="00A33707">
              <w:rPr>
                <w:rFonts w:asciiTheme="minorHAnsi" w:hAnsiTheme="minorHAnsi" w:cs="Arial"/>
                <w:b/>
                <w:i/>
              </w:rPr>
              <w:t>.</w:t>
            </w:r>
          </w:p>
          <w:p w:rsidR="00155F9C" w:rsidRPr="00A33707" w:rsidRDefault="00155F9C" w:rsidP="00197374">
            <w:pPr>
              <w:jc w:val="center"/>
              <w:rPr>
                <w:rFonts w:asciiTheme="minorHAnsi" w:hAnsiTheme="minorHAnsi" w:cs="Arial"/>
                <w:b/>
                <w:i/>
              </w:rPr>
            </w:pPr>
            <w:r w:rsidRPr="00A33707">
              <w:rPr>
                <w:rFonts w:asciiTheme="minorHAnsi" w:hAnsiTheme="minorHAnsi" w:cs="Arial"/>
                <w:b/>
                <w:i/>
              </w:rPr>
              <w:t>U KN</w:t>
            </w:r>
          </w:p>
        </w:tc>
      </w:tr>
      <w:tr w:rsidR="00155F9C" w:rsidRPr="00A33707" w:rsidTr="00197374">
        <w:tc>
          <w:tcPr>
            <w:tcW w:w="2518" w:type="dxa"/>
          </w:tcPr>
          <w:p w:rsidR="00155F9C" w:rsidRPr="00A33707" w:rsidRDefault="00155F9C" w:rsidP="00197374">
            <w:pPr>
              <w:rPr>
                <w:rFonts w:asciiTheme="minorHAnsi" w:hAnsiTheme="minorHAnsi" w:cs="Arial"/>
              </w:rPr>
            </w:pPr>
            <w:r w:rsidRPr="00A33707">
              <w:rPr>
                <w:rFonts w:asciiTheme="minorHAnsi" w:hAnsiTheme="minorHAnsi" w:cs="Arial"/>
              </w:rPr>
              <w:t>1004T100005 - SUFINANCIRANJE OPĆINA</w:t>
            </w:r>
          </w:p>
        </w:tc>
        <w:tc>
          <w:tcPr>
            <w:tcW w:w="1419" w:type="dxa"/>
            <w:vAlign w:val="center"/>
          </w:tcPr>
          <w:p w:rsidR="00155F9C" w:rsidRPr="002F5DC5" w:rsidRDefault="0055510B" w:rsidP="00197374">
            <w:pPr>
              <w:jc w:val="right"/>
              <w:rPr>
                <w:rFonts w:asciiTheme="minorHAnsi" w:hAnsiTheme="minorHAnsi" w:cs="Arial"/>
                <w:color w:val="FF0000"/>
              </w:rPr>
            </w:pPr>
            <w:r w:rsidRPr="0055510B">
              <w:rPr>
                <w:rFonts w:asciiTheme="minorHAnsi" w:hAnsiTheme="minorHAnsi" w:cs="Arial"/>
              </w:rPr>
              <w:t>658.815</w:t>
            </w:r>
          </w:p>
        </w:tc>
        <w:tc>
          <w:tcPr>
            <w:tcW w:w="1419" w:type="dxa"/>
            <w:vAlign w:val="center"/>
          </w:tcPr>
          <w:p w:rsidR="00155F9C" w:rsidRPr="002F5DC5" w:rsidRDefault="00155F9C" w:rsidP="00197374">
            <w:pPr>
              <w:jc w:val="right"/>
              <w:rPr>
                <w:rFonts w:ascii="Calibri" w:hAnsi="Calibri" w:cs="Arial"/>
                <w:color w:val="FF0000"/>
              </w:rPr>
            </w:pPr>
            <w:r w:rsidRPr="005E194D">
              <w:rPr>
                <w:rFonts w:ascii="Calibri" w:hAnsi="Calibri"/>
              </w:rPr>
              <w:t>1.</w:t>
            </w:r>
            <w:r w:rsidR="005E194D" w:rsidRPr="005E194D">
              <w:rPr>
                <w:rFonts w:ascii="Calibri" w:hAnsi="Calibri"/>
              </w:rPr>
              <w:t>070</w:t>
            </w:r>
            <w:r w:rsidRPr="005E194D">
              <w:rPr>
                <w:rFonts w:ascii="Calibri" w:hAnsi="Calibri"/>
              </w:rPr>
              <w:t>.</w:t>
            </w:r>
            <w:r w:rsidR="005E194D" w:rsidRPr="005E194D">
              <w:rPr>
                <w:rFonts w:ascii="Calibri" w:hAnsi="Calibri"/>
              </w:rPr>
              <w:t>186</w:t>
            </w:r>
          </w:p>
        </w:tc>
        <w:tc>
          <w:tcPr>
            <w:tcW w:w="1419" w:type="dxa"/>
            <w:vAlign w:val="center"/>
          </w:tcPr>
          <w:p w:rsidR="00155F9C" w:rsidRPr="002F5DC5" w:rsidRDefault="00F3489D" w:rsidP="00F3489D">
            <w:pPr>
              <w:jc w:val="right"/>
              <w:rPr>
                <w:rFonts w:asciiTheme="minorHAnsi" w:hAnsiTheme="minorHAnsi" w:cs="Arial"/>
                <w:color w:val="FF0000"/>
              </w:rPr>
            </w:pPr>
            <w:r>
              <w:rPr>
                <w:rFonts w:asciiTheme="minorHAnsi" w:hAnsiTheme="minorHAnsi" w:cs="Arial"/>
              </w:rPr>
              <w:t>495.750</w:t>
            </w:r>
          </w:p>
        </w:tc>
        <w:tc>
          <w:tcPr>
            <w:tcW w:w="1419" w:type="dxa"/>
            <w:vAlign w:val="center"/>
          </w:tcPr>
          <w:p w:rsidR="00155F9C" w:rsidRPr="005E194D" w:rsidRDefault="00F3489D" w:rsidP="00197374">
            <w:pPr>
              <w:jc w:val="right"/>
              <w:rPr>
                <w:rFonts w:asciiTheme="minorHAnsi" w:hAnsiTheme="minorHAnsi" w:cs="Arial"/>
              </w:rPr>
            </w:pPr>
            <w:r>
              <w:rPr>
                <w:rFonts w:asciiTheme="minorHAnsi" w:hAnsiTheme="minorHAnsi" w:cs="Arial"/>
              </w:rPr>
              <w:t>-</w:t>
            </w:r>
          </w:p>
        </w:tc>
        <w:tc>
          <w:tcPr>
            <w:tcW w:w="1420" w:type="dxa"/>
            <w:vAlign w:val="center"/>
          </w:tcPr>
          <w:p w:rsidR="00155F9C" w:rsidRPr="005E194D" w:rsidRDefault="00F3489D" w:rsidP="00197374">
            <w:pPr>
              <w:jc w:val="right"/>
              <w:rPr>
                <w:rFonts w:asciiTheme="minorHAnsi" w:hAnsiTheme="minorHAnsi" w:cs="Arial"/>
              </w:rPr>
            </w:pPr>
            <w:r>
              <w:rPr>
                <w:rFonts w:asciiTheme="minorHAnsi" w:hAnsiTheme="minorHAnsi" w:cs="Arial"/>
              </w:rPr>
              <w:t>-</w:t>
            </w:r>
          </w:p>
        </w:tc>
      </w:tr>
    </w:tbl>
    <w:p w:rsidR="00155F9C" w:rsidRPr="00A33707" w:rsidRDefault="00155F9C" w:rsidP="00155F9C">
      <w:pPr>
        <w:spacing w:after="0"/>
        <w:rPr>
          <w:rFonts w:asciiTheme="minorHAnsi" w:hAnsiTheme="minorHAnsi" w:cs="Arial"/>
        </w:rPr>
      </w:pPr>
      <w:r w:rsidRPr="00A33707">
        <w:rPr>
          <w:rFonts w:asciiTheme="minorHAnsi" w:hAnsiTheme="minorHAnsi" w:cs="Arial"/>
        </w:rPr>
        <w:t>Prihodi od kojih će se financirati navedeni program su prihodi poslovanja:</w:t>
      </w:r>
    </w:p>
    <w:p w:rsidR="00155F9C" w:rsidRPr="00A33707" w:rsidRDefault="00155F9C" w:rsidP="00155F9C">
      <w:pPr>
        <w:spacing w:after="0"/>
        <w:rPr>
          <w:rFonts w:asciiTheme="minorHAnsi" w:hAnsiTheme="minorHAnsi" w:cs="Arial"/>
        </w:rPr>
      </w:pPr>
      <w:r w:rsidRPr="00A33707">
        <w:rPr>
          <w:rFonts w:asciiTheme="minorHAnsi" w:hAnsiTheme="minorHAnsi" w:cs="Arial"/>
        </w:rPr>
        <w:tab/>
        <w:t>*Izvor 11 - godišnja naknada za uporabu javnih cesta što se plaća pri registraciji motornih i priključnih vozila, te ostali izvori  financiranja (prihodi od financijske i nefinancijske imovine),</w:t>
      </w:r>
    </w:p>
    <w:p w:rsidR="00155F9C" w:rsidRDefault="00155F9C" w:rsidP="00155F9C">
      <w:pPr>
        <w:spacing w:after="0"/>
        <w:rPr>
          <w:rFonts w:asciiTheme="minorHAnsi" w:hAnsiTheme="minorHAnsi" w:cs="Arial"/>
        </w:rPr>
      </w:pPr>
      <w:r w:rsidRPr="00A33707">
        <w:rPr>
          <w:rFonts w:asciiTheme="minorHAnsi" w:hAnsiTheme="minorHAnsi" w:cs="Arial"/>
        </w:rPr>
        <w:tab/>
      </w:r>
    </w:p>
    <w:p w:rsidR="00155F9C" w:rsidRPr="00A33707" w:rsidRDefault="00155F9C" w:rsidP="00155F9C">
      <w:pPr>
        <w:spacing w:after="0"/>
        <w:rPr>
          <w:rFonts w:asciiTheme="minorHAnsi" w:hAnsiTheme="minorHAnsi" w:cs="Arial"/>
        </w:rPr>
      </w:pPr>
      <w:r w:rsidRPr="00A33707">
        <w:rPr>
          <w:rFonts w:asciiTheme="minorHAnsi" w:hAnsiTheme="minorHAnsi" w:cs="Arial"/>
        </w:rPr>
        <w:t>OBRAZLOŽENJE PROGRAMA</w:t>
      </w:r>
    </w:p>
    <w:p w:rsidR="00155F9C" w:rsidRDefault="00155F9C" w:rsidP="00155F9C">
      <w:pPr>
        <w:spacing w:after="0"/>
        <w:rPr>
          <w:rFonts w:asciiTheme="minorHAnsi" w:hAnsiTheme="minorHAnsi" w:cs="Arial"/>
        </w:rPr>
      </w:pPr>
      <w:r w:rsidRPr="00BA72A0">
        <w:rPr>
          <w:rFonts w:asciiTheme="minorHAnsi" w:hAnsiTheme="minorHAnsi" w:cs="Arial"/>
        </w:rPr>
        <w:t>1004T100005 - SUFINANCIRANJE OPĆINA - ovaj tekući program ne planira  projekcijama za 202</w:t>
      </w:r>
      <w:r w:rsidR="00BA72A0" w:rsidRPr="00BA72A0">
        <w:rPr>
          <w:rFonts w:asciiTheme="minorHAnsi" w:hAnsiTheme="minorHAnsi" w:cs="Arial"/>
        </w:rPr>
        <w:t>2</w:t>
      </w:r>
      <w:r w:rsidRPr="00BA72A0">
        <w:rPr>
          <w:rFonts w:asciiTheme="minorHAnsi" w:hAnsiTheme="minorHAnsi" w:cs="Arial"/>
        </w:rPr>
        <w:t>. i 202</w:t>
      </w:r>
      <w:r w:rsidR="00BA72A0" w:rsidRPr="00BA72A0">
        <w:rPr>
          <w:rFonts w:asciiTheme="minorHAnsi" w:hAnsiTheme="minorHAnsi" w:cs="Arial"/>
        </w:rPr>
        <w:t>3.godinu, dok je  Financijskim planom za 2021.g., planirano sufinanciranje izgradnje autobusnog stajališta  uz ŽC 4193 u Čovićevoj ulici u Privlaci.</w:t>
      </w:r>
    </w:p>
    <w:p w:rsidR="00BA72A0" w:rsidRPr="00DE64DC" w:rsidRDefault="00BA72A0" w:rsidP="00155F9C">
      <w:pPr>
        <w:spacing w:after="0"/>
        <w:rPr>
          <w:rFonts w:asciiTheme="minorHAnsi" w:hAnsiTheme="minorHAnsi" w:cs="Arial"/>
          <w:sz w:val="18"/>
          <w:szCs w:val="18"/>
        </w:rPr>
      </w:pPr>
    </w:p>
    <w:p w:rsidR="00155F9C" w:rsidRPr="00A33707" w:rsidRDefault="00155F9C" w:rsidP="00155F9C">
      <w:pPr>
        <w:spacing w:after="0"/>
        <w:jc w:val="both"/>
        <w:rPr>
          <w:rFonts w:asciiTheme="minorHAnsi" w:hAnsiTheme="minorHAnsi" w:cs="Arial"/>
        </w:rPr>
      </w:pPr>
      <w:r w:rsidRPr="00A33707">
        <w:rPr>
          <w:rFonts w:asciiTheme="minorHAnsi" w:hAnsiTheme="minorHAnsi" w:cs="Arial"/>
        </w:rPr>
        <w:t>CILJEVI</w:t>
      </w:r>
    </w:p>
    <w:p w:rsidR="00155F9C" w:rsidRPr="00E863C3" w:rsidRDefault="00155F9C" w:rsidP="00155F9C">
      <w:pPr>
        <w:spacing w:after="0"/>
        <w:jc w:val="both"/>
        <w:rPr>
          <w:rFonts w:asciiTheme="minorHAnsi" w:hAnsiTheme="minorHAnsi" w:cs="Arial"/>
        </w:rPr>
      </w:pPr>
      <w:r w:rsidRPr="00E863C3">
        <w:rPr>
          <w:rFonts w:asciiTheme="minorHAnsi" w:hAnsiTheme="minorHAnsi" w:cs="Arial"/>
        </w:rPr>
        <w:t>Osiguranje učinkovite provedbe projekata koji doprinose zadovoljenju potreba i ispunjavanju ciljeva i prioriteta Uprave za ceste VSŽ u svrhu podizanja kvalitete života na području Vukovarsko - srijemske županije.</w:t>
      </w:r>
    </w:p>
    <w:p w:rsidR="00155F9C" w:rsidRPr="00DE64DC" w:rsidRDefault="00155F9C" w:rsidP="00155F9C">
      <w:pPr>
        <w:spacing w:after="0"/>
        <w:rPr>
          <w:rFonts w:asciiTheme="minorHAnsi" w:hAnsiTheme="minorHAnsi" w:cs="Arial"/>
          <w:color w:val="FF0000"/>
          <w:sz w:val="18"/>
          <w:szCs w:val="18"/>
        </w:rPr>
      </w:pPr>
    </w:p>
    <w:p w:rsidR="00155F9C" w:rsidRPr="00A33707" w:rsidRDefault="00155F9C" w:rsidP="00155F9C">
      <w:pPr>
        <w:spacing w:after="0"/>
        <w:jc w:val="both"/>
        <w:rPr>
          <w:rFonts w:asciiTheme="minorHAnsi" w:hAnsiTheme="minorHAnsi" w:cs="Arial"/>
        </w:rPr>
      </w:pPr>
      <w:r w:rsidRPr="00A33707">
        <w:rPr>
          <w:rFonts w:asciiTheme="minorHAnsi" w:hAnsiTheme="minorHAnsi" w:cs="Arial"/>
        </w:rPr>
        <w:t>ZAKONSKE I DRUGE PRAVNE OSNOVE</w:t>
      </w:r>
    </w:p>
    <w:p w:rsidR="00155F9C" w:rsidRPr="00A33707" w:rsidRDefault="00155F9C" w:rsidP="00155F9C">
      <w:pPr>
        <w:spacing w:after="0"/>
        <w:jc w:val="both"/>
        <w:rPr>
          <w:rFonts w:asciiTheme="minorHAnsi" w:hAnsiTheme="minorHAnsi" w:cs="Arial"/>
        </w:rPr>
      </w:pPr>
      <w:r w:rsidRPr="00A33707">
        <w:rPr>
          <w:rFonts w:asciiTheme="minorHAnsi" w:hAnsiTheme="minorHAnsi" w:cs="Arial"/>
        </w:rPr>
        <w:t>Zakon o  cestama (NN 84/11, 22/13, 54/13, 148/13, 92/14), Opći tehnički uvjeti za radove na javnim cestama, Zakon o gradnji (NN153/13,13/19), Zakon  o prostornom uređenju (NN 153/13, 65/17, 114/18, 39/19, 98/19), Odluka o razvrstavanju javnih cesta ( NN 96/16), Pravilnik o autobusnim stajalištima (NN119/07)</w:t>
      </w:r>
    </w:p>
    <w:p w:rsidR="00155F9C" w:rsidRPr="00DE64DC" w:rsidRDefault="00155F9C" w:rsidP="00155F9C">
      <w:pPr>
        <w:spacing w:after="0"/>
        <w:jc w:val="both"/>
        <w:rPr>
          <w:rFonts w:asciiTheme="minorHAnsi" w:hAnsiTheme="minorHAnsi" w:cs="Arial"/>
          <w:sz w:val="18"/>
          <w:szCs w:val="18"/>
        </w:rPr>
      </w:pPr>
    </w:p>
    <w:p w:rsidR="00155F9C" w:rsidRPr="00A33707" w:rsidRDefault="00155F9C" w:rsidP="00155F9C">
      <w:pPr>
        <w:spacing w:after="0"/>
        <w:jc w:val="both"/>
        <w:rPr>
          <w:rFonts w:asciiTheme="minorHAnsi" w:hAnsiTheme="minorHAnsi" w:cs="Arial"/>
        </w:rPr>
      </w:pPr>
      <w:r w:rsidRPr="00A33707">
        <w:rPr>
          <w:rFonts w:asciiTheme="minorHAnsi" w:hAnsiTheme="minorHAnsi" w:cs="Arial"/>
        </w:rPr>
        <w:t>INSTITUCIJE, DRUŠTVA I STRUČNE OSOBE U PROVEDBI PROGRAMA</w:t>
      </w:r>
    </w:p>
    <w:p w:rsidR="00155F9C" w:rsidRPr="00A33707" w:rsidRDefault="00155F9C" w:rsidP="00155F9C">
      <w:pPr>
        <w:spacing w:after="0"/>
        <w:jc w:val="both"/>
        <w:rPr>
          <w:rFonts w:asciiTheme="minorHAnsi" w:hAnsiTheme="minorHAnsi" w:cs="Arial"/>
        </w:rPr>
      </w:pPr>
      <w:r w:rsidRPr="00655811">
        <w:rPr>
          <w:rFonts w:asciiTheme="minorHAnsi" w:hAnsiTheme="minorHAnsi" w:cs="Arial"/>
        </w:rPr>
        <w:t xml:space="preserve">Na realizaciji programa angažira se 7 djelatnika  Uprave za ceste Vukovarsko - srijemske županije,  te djelatnici </w:t>
      </w:r>
      <w:r w:rsidRPr="00A33707">
        <w:rPr>
          <w:rFonts w:asciiTheme="minorHAnsi" w:hAnsiTheme="minorHAnsi" w:cs="Arial"/>
        </w:rPr>
        <w:t>jedinice lokalne i područne(regionalne) samouprave koja sudjeluje u projektu sufinanciranja.</w:t>
      </w:r>
    </w:p>
    <w:p w:rsidR="00155F9C" w:rsidRPr="00DE64DC" w:rsidRDefault="00155F9C" w:rsidP="00155F9C">
      <w:pPr>
        <w:spacing w:after="0"/>
        <w:jc w:val="both"/>
        <w:rPr>
          <w:rFonts w:asciiTheme="minorHAnsi" w:hAnsiTheme="minorHAnsi" w:cs="Arial"/>
          <w:sz w:val="18"/>
          <w:szCs w:val="18"/>
        </w:rPr>
      </w:pPr>
    </w:p>
    <w:p w:rsidR="00155F9C" w:rsidRPr="00A33707" w:rsidRDefault="00155F9C" w:rsidP="00155F9C">
      <w:pPr>
        <w:spacing w:after="0"/>
        <w:jc w:val="both"/>
        <w:rPr>
          <w:rFonts w:asciiTheme="minorHAnsi" w:hAnsiTheme="minorHAnsi" w:cs="Arial"/>
        </w:rPr>
      </w:pPr>
      <w:r w:rsidRPr="00A33707">
        <w:rPr>
          <w:rFonts w:asciiTheme="minorHAnsi" w:hAnsiTheme="minorHAnsi" w:cs="Arial"/>
        </w:rPr>
        <w:t>PROCJENA NEPREDVIĐENIH RASHODA I RIZIKA</w:t>
      </w:r>
    </w:p>
    <w:p w:rsidR="00155F9C" w:rsidRPr="00A33707" w:rsidRDefault="00155F9C" w:rsidP="00155F9C">
      <w:pPr>
        <w:spacing w:after="0"/>
        <w:jc w:val="both"/>
        <w:rPr>
          <w:rFonts w:asciiTheme="minorHAnsi" w:hAnsiTheme="minorHAnsi" w:cs="Arial"/>
        </w:rPr>
      </w:pPr>
      <w:r w:rsidRPr="00A33707">
        <w:rPr>
          <w:rFonts w:asciiTheme="minorHAnsi" w:hAnsiTheme="minorHAnsi" w:cs="Arial"/>
        </w:rPr>
        <w:t>Nepredviđeni rizici odnose se na dopune projekata sukladno dozvolama upravnog tijela velikog grada odnosno, upravnog tijela županije, nadležnog za zahvate koji se provode u područjima njihove nadležnosti, te samim time povećanjem rashoda u skladu s dopunama.</w:t>
      </w:r>
    </w:p>
    <w:p w:rsidR="00155F9C" w:rsidRPr="00DE64DC" w:rsidRDefault="00155F9C" w:rsidP="00155F9C">
      <w:pPr>
        <w:spacing w:after="0"/>
        <w:rPr>
          <w:rFonts w:asciiTheme="minorHAnsi" w:hAnsiTheme="minorHAnsi" w:cs="Arial"/>
          <w:color w:val="FF0000"/>
          <w:sz w:val="18"/>
          <w:szCs w:val="18"/>
        </w:rPr>
      </w:pPr>
    </w:p>
    <w:p w:rsidR="00155F9C" w:rsidRPr="00A33707" w:rsidRDefault="00155F9C" w:rsidP="00155F9C">
      <w:pPr>
        <w:spacing w:after="0"/>
        <w:jc w:val="both"/>
        <w:rPr>
          <w:rFonts w:asciiTheme="minorHAnsi" w:hAnsiTheme="minorHAnsi" w:cs="Arial"/>
        </w:rPr>
      </w:pPr>
      <w:r w:rsidRPr="00A33707">
        <w:rPr>
          <w:rFonts w:asciiTheme="minorHAnsi" w:hAnsiTheme="minorHAnsi" w:cs="Arial"/>
        </w:rPr>
        <w:t>Ishodište/temelj za program 1004 SUFINANCIRANJE OPĆINA- KAPITALNE POMOĆI su zahtjevi općina na području VSŽ, te raspoloživa financijska sredstva koja se raspoređuju na racionalan i optimalan način u svrhu  povećanja sigurnosti sudionika u prometu, kao i  općeg i trajnog interesa svih korisnika projekata (školska djeca, civilni i gospodarski subjekti…)</w:t>
      </w:r>
    </w:p>
    <w:p w:rsidR="00155F9C" w:rsidRPr="00DE64DC" w:rsidRDefault="00155F9C" w:rsidP="00155F9C">
      <w:pPr>
        <w:spacing w:after="0"/>
        <w:ind w:firstLine="708"/>
        <w:jc w:val="both"/>
        <w:rPr>
          <w:rFonts w:asciiTheme="minorHAnsi" w:hAnsiTheme="minorHAnsi" w:cs="Arial"/>
          <w:sz w:val="18"/>
          <w:szCs w:val="18"/>
        </w:rPr>
      </w:pPr>
    </w:p>
    <w:p w:rsidR="00155F9C" w:rsidRPr="00A33707" w:rsidRDefault="00155F9C" w:rsidP="00155F9C">
      <w:pPr>
        <w:spacing w:after="0"/>
        <w:rPr>
          <w:rFonts w:asciiTheme="minorHAnsi" w:hAnsiTheme="minorHAnsi" w:cs="Arial"/>
          <w:b/>
          <w:i/>
        </w:rPr>
      </w:pPr>
      <w:r w:rsidRPr="00A33707">
        <w:rPr>
          <w:rFonts w:asciiTheme="minorHAnsi" w:hAnsiTheme="minorHAnsi" w:cs="Arial"/>
          <w:b/>
          <w:i/>
        </w:rPr>
        <w:t>1005 ZADUŽIVANJE</w:t>
      </w:r>
    </w:p>
    <w:p w:rsidR="00155F9C" w:rsidRPr="00A33707" w:rsidRDefault="00155F9C" w:rsidP="00155F9C">
      <w:pPr>
        <w:spacing w:after="0"/>
        <w:jc w:val="both"/>
        <w:rPr>
          <w:rFonts w:asciiTheme="minorHAnsi" w:hAnsiTheme="minorHAnsi" w:cs="Arial"/>
        </w:rPr>
      </w:pPr>
      <w:r w:rsidRPr="00A33707">
        <w:rPr>
          <w:rFonts w:asciiTheme="minorHAnsi" w:hAnsiTheme="minorHAnsi" w:cs="Arial"/>
        </w:rPr>
        <w:t>Ovaj program provodi se kroz sljedeće aktivnosti:</w:t>
      </w:r>
    </w:p>
    <w:tbl>
      <w:tblPr>
        <w:tblStyle w:val="TableGrid"/>
        <w:tblW w:w="0" w:type="auto"/>
        <w:tblLook w:val="04A0" w:firstRow="1" w:lastRow="0" w:firstColumn="1" w:lastColumn="0" w:noHBand="0" w:noVBand="1"/>
      </w:tblPr>
      <w:tblGrid>
        <w:gridCol w:w="2518"/>
        <w:gridCol w:w="1419"/>
        <w:gridCol w:w="1419"/>
        <w:gridCol w:w="1419"/>
        <w:gridCol w:w="1419"/>
        <w:gridCol w:w="1420"/>
      </w:tblGrid>
      <w:tr w:rsidR="00155F9C" w:rsidRPr="00A33707" w:rsidTr="00197374">
        <w:tc>
          <w:tcPr>
            <w:tcW w:w="2518" w:type="dxa"/>
            <w:vAlign w:val="center"/>
          </w:tcPr>
          <w:p w:rsidR="00155F9C" w:rsidRPr="00A33707" w:rsidRDefault="00155F9C" w:rsidP="00197374">
            <w:pPr>
              <w:jc w:val="center"/>
              <w:rPr>
                <w:rFonts w:asciiTheme="minorHAnsi" w:hAnsiTheme="minorHAnsi" w:cs="Arial"/>
                <w:b/>
                <w:i/>
              </w:rPr>
            </w:pPr>
            <w:r w:rsidRPr="00A33707">
              <w:rPr>
                <w:rFonts w:asciiTheme="minorHAnsi" w:hAnsiTheme="minorHAnsi" w:cs="Arial"/>
                <w:b/>
                <w:i/>
              </w:rPr>
              <w:t>ŠIFRA I NAZIV AKTIVNOSTI/ PROJEKTA</w:t>
            </w:r>
          </w:p>
        </w:tc>
        <w:tc>
          <w:tcPr>
            <w:tcW w:w="1419" w:type="dxa"/>
            <w:vAlign w:val="center"/>
          </w:tcPr>
          <w:p w:rsidR="00155F9C" w:rsidRPr="00A33707" w:rsidRDefault="00155F9C" w:rsidP="00197374">
            <w:pPr>
              <w:jc w:val="center"/>
              <w:rPr>
                <w:rFonts w:asciiTheme="minorHAnsi" w:hAnsiTheme="minorHAnsi" w:cs="Arial"/>
                <w:b/>
                <w:i/>
              </w:rPr>
            </w:pPr>
            <w:r w:rsidRPr="00A33707">
              <w:rPr>
                <w:rFonts w:asciiTheme="minorHAnsi" w:hAnsiTheme="minorHAnsi" w:cs="Arial"/>
                <w:b/>
                <w:i/>
              </w:rPr>
              <w:t>IZVRŠENJE 201</w:t>
            </w:r>
            <w:r w:rsidR="002F5DC5">
              <w:rPr>
                <w:rFonts w:asciiTheme="minorHAnsi" w:hAnsiTheme="minorHAnsi" w:cs="Arial"/>
                <w:b/>
                <w:i/>
              </w:rPr>
              <w:t>9</w:t>
            </w:r>
            <w:r w:rsidRPr="00A33707">
              <w:rPr>
                <w:rFonts w:asciiTheme="minorHAnsi" w:hAnsiTheme="minorHAnsi" w:cs="Arial"/>
                <w:b/>
                <w:i/>
              </w:rPr>
              <w:t>.</w:t>
            </w:r>
          </w:p>
          <w:p w:rsidR="00155F9C" w:rsidRPr="00A33707" w:rsidRDefault="00155F9C" w:rsidP="00197374">
            <w:pPr>
              <w:jc w:val="center"/>
              <w:rPr>
                <w:rFonts w:asciiTheme="minorHAnsi" w:hAnsiTheme="minorHAnsi" w:cs="Arial"/>
                <w:b/>
                <w:i/>
              </w:rPr>
            </w:pPr>
            <w:r w:rsidRPr="00A33707">
              <w:rPr>
                <w:rFonts w:asciiTheme="minorHAnsi" w:hAnsiTheme="minorHAnsi" w:cs="Arial"/>
                <w:b/>
                <w:i/>
              </w:rPr>
              <w:t>U KN</w:t>
            </w:r>
          </w:p>
        </w:tc>
        <w:tc>
          <w:tcPr>
            <w:tcW w:w="1419" w:type="dxa"/>
            <w:vAlign w:val="center"/>
          </w:tcPr>
          <w:p w:rsidR="00155F9C" w:rsidRPr="00A33707" w:rsidRDefault="00155F9C" w:rsidP="00197374">
            <w:pPr>
              <w:jc w:val="center"/>
              <w:rPr>
                <w:rFonts w:asciiTheme="minorHAnsi" w:hAnsiTheme="minorHAnsi" w:cs="Arial"/>
                <w:b/>
                <w:i/>
              </w:rPr>
            </w:pPr>
            <w:r w:rsidRPr="00A33707">
              <w:rPr>
                <w:rFonts w:asciiTheme="minorHAnsi" w:hAnsiTheme="minorHAnsi" w:cs="Arial"/>
                <w:b/>
                <w:i/>
              </w:rPr>
              <w:t>PLAN ZA 20</w:t>
            </w:r>
            <w:r w:rsidR="002F5DC5">
              <w:rPr>
                <w:rFonts w:asciiTheme="minorHAnsi" w:hAnsiTheme="minorHAnsi" w:cs="Arial"/>
                <w:b/>
                <w:i/>
              </w:rPr>
              <w:t>20</w:t>
            </w:r>
            <w:r w:rsidRPr="00A33707">
              <w:rPr>
                <w:rFonts w:asciiTheme="minorHAnsi" w:hAnsiTheme="minorHAnsi" w:cs="Arial"/>
                <w:b/>
                <w:i/>
              </w:rPr>
              <w:t>.</w:t>
            </w:r>
          </w:p>
          <w:p w:rsidR="00155F9C" w:rsidRPr="00A33707" w:rsidRDefault="00155F9C" w:rsidP="00197374">
            <w:pPr>
              <w:jc w:val="center"/>
              <w:rPr>
                <w:rFonts w:asciiTheme="minorHAnsi" w:hAnsiTheme="minorHAnsi" w:cs="Arial"/>
                <w:b/>
                <w:i/>
              </w:rPr>
            </w:pPr>
            <w:r w:rsidRPr="00A33707">
              <w:rPr>
                <w:rFonts w:asciiTheme="minorHAnsi" w:hAnsiTheme="minorHAnsi" w:cs="Arial"/>
                <w:b/>
                <w:i/>
              </w:rPr>
              <w:t>U KN</w:t>
            </w:r>
          </w:p>
        </w:tc>
        <w:tc>
          <w:tcPr>
            <w:tcW w:w="1419" w:type="dxa"/>
            <w:vAlign w:val="center"/>
          </w:tcPr>
          <w:p w:rsidR="00155F9C" w:rsidRPr="00A33707" w:rsidRDefault="00155F9C" w:rsidP="00197374">
            <w:pPr>
              <w:jc w:val="center"/>
              <w:rPr>
                <w:rFonts w:asciiTheme="minorHAnsi" w:hAnsiTheme="minorHAnsi" w:cs="Arial"/>
                <w:b/>
                <w:i/>
              </w:rPr>
            </w:pPr>
            <w:r w:rsidRPr="00A33707">
              <w:rPr>
                <w:rFonts w:asciiTheme="minorHAnsi" w:hAnsiTheme="minorHAnsi" w:cs="Arial"/>
                <w:b/>
                <w:i/>
              </w:rPr>
              <w:t>PLAN ZA 202</w:t>
            </w:r>
            <w:r w:rsidR="002F5DC5">
              <w:rPr>
                <w:rFonts w:asciiTheme="minorHAnsi" w:hAnsiTheme="minorHAnsi" w:cs="Arial"/>
                <w:b/>
                <w:i/>
              </w:rPr>
              <w:t>1</w:t>
            </w:r>
            <w:r w:rsidRPr="00A33707">
              <w:rPr>
                <w:rFonts w:asciiTheme="minorHAnsi" w:hAnsiTheme="minorHAnsi" w:cs="Arial"/>
                <w:b/>
                <w:i/>
              </w:rPr>
              <w:t>.</w:t>
            </w:r>
          </w:p>
          <w:p w:rsidR="00155F9C" w:rsidRPr="00A33707" w:rsidRDefault="00155F9C" w:rsidP="00197374">
            <w:pPr>
              <w:jc w:val="center"/>
              <w:rPr>
                <w:rFonts w:asciiTheme="minorHAnsi" w:hAnsiTheme="minorHAnsi" w:cs="Arial"/>
                <w:b/>
                <w:i/>
              </w:rPr>
            </w:pPr>
            <w:r w:rsidRPr="00A33707">
              <w:rPr>
                <w:rFonts w:asciiTheme="minorHAnsi" w:hAnsiTheme="minorHAnsi" w:cs="Arial"/>
                <w:b/>
                <w:i/>
              </w:rPr>
              <w:t>U KN</w:t>
            </w:r>
          </w:p>
        </w:tc>
        <w:tc>
          <w:tcPr>
            <w:tcW w:w="1419" w:type="dxa"/>
            <w:vAlign w:val="center"/>
          </w:tcPr>
          <w:p w:rsidR="00155F9C" w:rsidRPr="00A33707" w:rsidRDefault="00155F9C" w:rsidP="00197374">
            <w:pPr>
              <w:jc w:val="center"/>
              <w:rPr>
                <w:rFonts w:asciiTheme="minorHAnsi" w:hAnsiTheme="minorHAnsi" w:cs="Arial"/>
                <w:b/>
                <w:i/>
              </w:rPr>
            </w:pPr>
            <w:r w:rsidRPr="00A33707">
              <w:rPr>
                <w:rFonts w:asciiTheme="minorHAnsi" w:hAnsiTheme="minorHAnsi" w:cs="Arial"/>
                <w:b/>
                <w:i/>
              </w:rPr>
              <w:t>PLAN ZA 202</w:t>
            </w:r>
            <w:r w:rsidR="002F5DC5">
              <w:rPr>
                <w:rFonts w:asciiTheme="minorHAnsi" w:hAnsiTheme="minorHAnsi" w:cs="Arial"/>
                <w:b/>
                <w:i/>
              </w:rPr>
              <w:t>2</w:t>
            </w:r>
            <w:r w:rsidRPr="00A33707">
              <w:rPr>
                <w:rFonts w:asciiTheme="minorHAnsi" w:hAnsiTheme="minorHAnsi" w:cs="Arial"/>
                <w:b/>
                <w:i/>
              </w:rPr>
              <w:t>.</w:t>
            </w:r>
          </w:p>
          <w:p w:rsidR="00155F9C" w:rsidRPr="00A33707" w:rsidRDefault="00155F9C" w:rsidP="00197374">
            <w:pPr>
              <w:jc w:val="center"/>
              <w:rPr>
                <w:rFonts w:asciiTheme="minorHAnsi" w:hAnsiTheme="minorHAnsi" w:cs="Arial"/>
                <w:b/>
                <w:i/>
              </w:rPr>
            </w:pPr>
            <w:r w:rsidRPr="00A33707">
              <w:rPr>
                <w:rFonts w:asciiTheme="minorHAnsi" w:hAnsiTheme="minorHAnsi" w:cs="Arial"/>
                <w:b/>
                <w:i/>
              </w:rPr>
              <w:t>U KN</w:t>
            </w:r>
          </w:p>
        </w:tc>
        <w:tc>
          <w:tcPr>
            <w:tcW w:w="1420" w:type="dxa"/>
            <w:vAlign w:val="center"/>
          </w:tcPr>
          <w:p w:rsidR="00155F9C" w:rsidRPr="00A33707" w:rsidRDefault="00155F9C" w:rsidP="00197374">
            <w:pPr>
              <w:jc w:val="center"/>
              <w:rPr>
                <w:rFonts w:asciiTheme="minorHAnsi" w:hAnsiTheme="minorHAnsi" w:cs="Arial"/>
                <w:b/>
                <w:i/>
              </w:rPr>
            </w:pPr>
            <w:r w:rsidRPr="00A33707">
              <w:rPr>
                <w:rFonts w:asciiTheme="minorHAnsi" w:hAnsiTheme="minorHAnsi" w:cs="Arial"/>
                <w:b/>
                <w:i/>
              </w:rPr>
              <w:t>PLAN ZA 202</w:t>
            </w:r>
            <w:r w:rsidR="002F5DC5">
              <w:rPr>
                <w:rFonts w:asciiTheme="minorHAnsi" w:hAnsiTheme="minorHAnsi" w:cs="Arial"/>
                <w:b/>
                <w:i/>
              </w:rPr>
              <w:t>3</w:t>
            </w:r>
            <w:r w:rsidRPr="00A33707">
              <w:rPr>
                <w:rFonts w:asciiTheme="minorHAnsi" w:hAnsiTheme="minorHAnsi" w:cs="Arial"/>
                <w:b/>
                <w:i/>
              </w:rPr>
              <w:t>.</w:t>
            </w:r>
          </w:p>
          <w:p w:rsidR="00155F9C" w:rsidRPr="00A33707" w:rsidRDefault="00155F9C" w:rsidP="00197374">
            <w:pPr>
              <w:jc w:val="center"/>
              <w:rPr>
                <w:rFonts w:asciiTheme="minorHAnsi" w:hAnsiTheme="minorHAnsi" w:cs="Arial"/>
                <w:b/>
                <w:i/>
              </w:rPr>
            </w:pPr>
            <w:r w:rsidRPr="00A33707">
              <w:rPr>
                <w:rFonts w:asciiTheme="minorHAnsi" w:hAnsiTheme="minorHAnsi" w:cs="Arial"/>
                <w:b/>
                <w:i/>
              </w:rPr>
              <w:t>U KN</w:t>
            </w:r>
          </w:p>
        </w:tc>
      </w:tr>
      <w:tr w:rsidR="002F5DC5" w:rsidRPr="002F5DC5" w:rsidTr="00197374">
        <w:tc>
          <w:tcPr>
            <w:tcW w:w="2518" w:type="dxa"/>
          </w:tcPr>
          <w:p w:rsidR="00155F9C" w:rsidRPr="00A33707" w:rsidRDefault="00155F9C" w:rsidP="00197374">
            <w:pPr>
              <w:rPr>
                <w:rFonts w:asciiTheme="minorHAnsi" w:hAnsiTheme="minorHAnsi" w:cs="Arial"/>
              </w:rPr>
            </w:pPr>
            <w:r w:rsidRPr="00A33707">
              <w:rPr>
                <w:rFonts w:asciiTheme="minorHAnsi" w:hAnsiTheme="minorHAnsi" w:cs="Arial"/>
              </w:rPr>
              <w:t xml:space="preserve">1005A100001 - DUGOROČNI KREDIT - OTPLATA ANUITETA </w:t>
            </w:r>
          </w:p>
        </w:tc>
        <w:tc>
          <w:tcPr>
            <w:tcW w:w="1419" w:type="dxa"/>
            <w:vAlign w:val="center"/>
          </w:tcPr>
          <w:p w:rsidR="00155F9C" w:rsidRPr="00BA72A0" w:rsidRDefault="00155F9C" w:rsidP="00197374">
            <w:pPr>
              <w:jc w:val="right"/>
              <w:rPr>
                <w:rFonts w:asciiTheme="minorHAnsi" w:hAnsiTheme="minorHAnsi" w:cs="Arial"/>
              </w:rPr>
            </w:pPr>
            <w:r w:rsidRPr="00BA72A0">
              <w:rPr>
                <w:rFonts w:asciiTheme="minorHAnsi" w:hAnsiTheme="minorHAnsi" w:cs="Arial"/>
              </w:rPr>
              <w:t>-</w:t>
            </w:r>
          </w:p>
        </w:tc>
        <w:tc>
          <w:tcPr>
            <w:tcW w:w="1419" w:type="dxa"/>
            <w:vAlign w:val="center"/>
          </w:tcPr>
          <w:p w:rsidR="00155F9C" w:rsidRPr="00CA191D" w:rsidRDefault="00F3489D" w:rsidP="00197374">
            <w:pPr>
              <w:jc w:val="right"/>
              <w:rPr>
                <w:rFonts w:asciiTheme="minorHAnsi" w:hAnsiTheme="minorHAnsi" w:cs="Arial"/>
              </w:rPr>
            </w:pPr>
            <w:r>
              <w:rPr>
                <w:rFonts w:asciiTheme="minorHAnsi" w:hAnsiTheme="minorHAnsi" w:cs="Arial"/>
              </w:rPr>
              <w:t>-</w:t>
            </w:r>
          </w:p>
        </w:tc>
        <w:tc>
          <w:tcPr>
            <w:tcW w:w="1419" w:type="dxa"/>
            <w:vAlign w:val="center"/>
          </w:tcPr>
          <w:p w:rsidR="00155F9C" w:rsidRPr="00BA72A0" w:rsidRDefault="00BA72A0" w:rsidP="00197374">
            <w:pPr>
              <w:jc w:val="right"/>
              <w:rPr>
                <w:rFonts w:asciiTheme="minorHAnsi" w:hAnsiTheme="minorHAnsi" w:cs="Arial"/>
              </w:rPr>
            </w:pPr>
            <w:r w:rsidRPr="00BA72A0">
              <w:rPr>
                <w:rFonts w:asciiTheme="minorHAnsi" w:hAnsiTheme="minorHAnsi" w:cs="Arial"/>
              </w:rPr>
              <w:t>998.205</w:t>
            </w:r>
          </w:p>
        </w:tc>
        <w:tc>
          <w:tcPr>
            <w:tcW w:w="1419" w:type="dxa"/>
            <w:vAlign w:val="center"/>
          </w:tcPr>
          <w:p w:rsidR="00155F9C" w:rsidRPr="00BA72A0" w:rsidRDefault="00BA72A0" w:rsidP="00197374">
            <w:pPr>
              <w:jc w:val="right"/>
              <w:rPr>
                <w:rFonts w:asciiTheme="minorHAnsi" w:hAnsiTheme="minorHAnsi" w:cs="Arial"/>
              </w:rPr>
            </w:pPr>
            <w:r w:rsidRPr="00BA72A0">
              <w:rPr>
                <w:rFonts w:asciiTheme="minorHAnsi" w:hAnsiTheme="minorHAnsi" w:cs="Arial"/>
              </w:rPr>
              <w:t>1.996.500</w:t>
            </w:r>
          </w:p>
        </w:tc>
        <w:tc>
          <w:tcPr>
            <w:tcW w:w="1420" w:type="dxa"/>
            <w:vAlign w:val="center"/>
          </w:tcPr>
          <w:p w:rsidR="00155F9C" w:rsidRPr="00BA72A0" w:rsidRDefault="00BA72A0" w:rsidP="00197374">
            <w:pPr>
              <w:jc w:val="right"/>
              <w:rPr>
                <w:rFonts w:asciiTheme="minorHAnsi" w:hAnsiTheme="minorHAnsi" w:cs="Arial"/>
              </w:rPr>
            </w:pPr>
            <w:r w:rsidRPr="00BA72A0">
              <w:rPr>
                <w:rFonts w:asciiTheme="minorHAnsi" w:hAnsiTheme="minorHAnsi" w:cs="Arial"/>
              </w:rPr>
              <w:t>1.996</w:t>
            </w:r>
            <w:r w:rsidR="00155F9C" w:rsidRPr="00BA72A0">
              <w:rPr>
                <w:rFonts w:asciiTheme="minorHAnsi" w:hAnsiTheme="minorHAnsi" w:cs="Arial"/>
              </w:rPr>
              <w:t>.</w:t>
            </w:r>
            <w:r w:rsidRPr="00BA72A0">
              <w:rPr>
                <w:rFonts w:asciiTheme="minorHAnsi" w:hAnsiTheme="minorHAnsi" w:cs="Arial"/>
              </w:rPr>
              <w:t>500</w:t>
            </w:r>
          </w:p>
        </w:tc>
      </w:tr>
      <w:tr w:rsidR="002F5DC5" w:rsidRPr="002F5DC5" w:rsidTr="00197374">
        <w:tc>
          <w:tcPr>
            <w:tcW w:w="2518" w:type="dxa"/>
          </w:tcPr>
          <w:p w:rsidR="00155F9C" w:rsidRPr="00A33707" w:rsidRDefault="00155F9C" w:rsidP="00197374">
            <w:pPr>
              <w:rPr>
                <w:rFonts w:asciiTheme="minorHAnsi" w:hAnsiTheme="minorHAnsi" w:cs="Arial"/>
              </w:rPr>
            </w:pPr>
            <w:r w:rsidRPr="00A33707">
              <w:rPr>
                <w:rFonts w:asciiTheme="minorHAnsi" w:hAnsiTheme="minorHAnsi" w:cs="Arial"/>
              </w:rPr>
              <w:t>1005A100002 - DUGOROČNI KREDIT - OTPLATA KAMATA</w:t>
            </w:r>
          </w:p>
        </w:tc>
        <w:tc>
          <w:tcPr>
            <w:tcW w:w="1419" w:type="dxa"/>
            <w:vAlign w:val="center"/>
          </w:tcPr>
          <w:p w:rsidR="00155F9C" w:rsidRPr="00BA72A0" w:rsidRDefault="00155F9C" w:rsidP="00197374">
            <w:pPr>
              <w:jc w:val="right"/>
              <w:rPr>
                <w:rFonts w:asciiTheme="minorHAnsi" w:hAnsiTheme="minorHAnsi" w:cs="Arial"/>
              </w:rPr>
            </w:pPr>
            <w:r w:rsidRPr="00BA72A0">
              <w:rPr>
                <w:rFonts w:asciiTheme="minorHAnsi" w:hAnsiTheme="minorHAnsi" w:cs="Arial"/>
              </w:rPr>
              <w:t>-</w:t>
            </w:r>
          </w:p>
        </w:tc>
        <w:tc>
          <w:tcPr>
            <w:tcW w:w="1419" w:type="dxa"/>
            <w:vAlign w:val="center"/>
          </w:tcPr>
          <w:p w:rsidR="00155F9C" w:rsidRPr="00CA191D" w:rsidRDefault="00F3489D" w:rsidP="00197374">
            <w:pPr>
              <w:jc w:val="right"/>
              <w:rPr>
                <w:rFonts w:asciiTheme="minorHAnsi" w:hAnsiTheme="minorHAnsi" w:cs="Arial"/>
              </w:rPr>
            </w:pPr>
            <w:r w:rsidRPr="00F3489D">
              <w:rPr>
                <w:rFonts w:asciiTheme="minorHAnsi" w:hAnsiTheme="minorHAnsi" w:cs="Arial"/>
              </w:rPr>
              <w:t>260.000</w:t>
            </w:r>
          </w:p>
        </w:tc>
        <w:tc>
          <w:tcPr>
            <w:tcW w:w="1419" w:type="dxa"/>
            <w:vAlign w:val="center"/>
          </w:tcPr>
          <w:p w:rsidR="00155F9C" w:rsidRPr="00BA72A0" w:rsidRDefault="00BA72A0" w:rsidP="00197374">
            <w:pPr>
              <w:jc w:val="right"/>
              <w:rPr>
                <w:rFonts w:asciiTheme="minorHAnsi" w:hAnsiTheme="minorHAnsi" w:cs="Arial"/>
              </w:rPr>
            </w:pPr>
            <w:r w:rsidRPr="00BA72A0">
              <w:rPr>
                <w:rFonts w:asciiTheme="minorHAnsi" w:hAnsiTheme="minorHAnsi" w:cs="Arial"/>
              </w:rPr>
              <w:t>332</w:t>
            </w:r>
            <w:r w:rsidR="00155F9C" w:rsidRPr="00BA72A0">
              <w:rPr>
                <w:rFonts w:asciiTheme="minorHAnsi" w:hAnsiTheme="minorHAnsi" w:cs="Arial"/>
              </w:rPr>
              <w:t>.</w:t>
            </w:r>
            <w:r w:rsidRPr="00BA72A0">
              <w:rPr>
                <w:rFonts w:asciiTheme="minorHAnsi" w:hAnsiTheme="minorHAnsi" w:cs="Arial"/>
              </w:rPr>
              <w:t>274</w:t>
            </w:r>
          </w:p>
        </w:tc>
        <w:tc>
          <w:tcPr>
            <w:tcW w:w="1419" w:type="dxa"/>
            <w:vAlign w:val="center"/>
          </w:tcPr>
          <w:p w:rsidR="00155F9C" w:rsidRPr="00BA72A0" w:rsidRDefault="00BA72A0" w:rsidP="00BA72A0">
            <w:pPr>
              <w:jc w:val="right"/>
              <w:rPr>
                <w:rFonts w:asciiTheme="minorHAnsi" w:hAnsiTheme="minorHAnsi" w:cs="Arial"/>
              </w:rPr>
            </w:pPr>
            <w:r w:rsidRPr="00BA72A0">
              <w:rPr>
                <w:rFonts w:asciiTheme="minorHAnsi" w:hAnsiTheme="minorHAnsi" w:cs="Arial"/>
              </w:rPr>
              <w:t>299</w:t>
            </w:r>
            <w:r w:rsidR="00155F9C" w:rsidRPr="00BA72A0">
              <w:rPr>
                <w:rFonts w:asciiTheme="minorHAnsi" w:hAnsiTheme="minorHAnsi" w:cs="Arial"/>
              </w:rPr>
              <w:t>.</w:t>
            </w:r>
            <w:r w:rsidRPr="00BA72A0">
              <w:rPr>
                <w:rFonts w:asciiTheme="minorHAnsi" w:hAnsiTheme="minorHAnsi" w:cs="Arial"/>
              </w:rPr>
              <w:t>800</w:t>
            </w:r>
          </w:p>
        </w:tc>
        <w:tc>
          <w:tcPr>
            <w:tcW w:w="1420" w:type="dxa"/>
            <w:vAlign w:val="center"/>
          </w:tcPr>
          <w:p w:rsidR="00155F9C" w:rsidRPr="00BA72A0" w:rsidRDefault="00BA72A0" w:rsidP="00197374">
            <w:pPr>
              <w:jc w:val="right"/>
              <w:rPr>
                <w:rFonts w:asciiTheme="minorHAnsi" w:hAnsiTheme="minorHAnsi" w:cs="Arial"/>
              </w:rPr>
            </w:pPr>
            <w:r w:rsidRPr="00BA72A0">
              <w:rPr>
                <w:rFonts w:asciiTheme="minorHAnsi" w:hAnsiTheme="minorHAnsi" w:cs="Arial"/>
              </w:rPr>
              <w:t>265</w:t>
            </w:r>
            <w:r w:rsidR="00155F9C" w:rsidRPr="00BA72A0">
              <w:rPr>
                <w:rFonts w:asciiTheme="minorHAnsi" w:hAnsiTheme="minorHAnsi" w:cs="Arial"/>
              </w:rPr>
              <w:t>.</w:t>
            </w:r>
            <w:r w:rsidRPr="00BA72A0">
              <w:rPr>
                <w:rFonts w:asciiTheme="minorHAnsi" w:hAnsiTheme="minorHAnsi" w:cs="Arial"/>
              </w:rPr>
              <w:t>900</w:t>
            </w:r>
          </w:p>
        </w:tc>
      </w:tr>
    </w:tbl>
    <w:p w:rsidR="00155F9C" w:rsidRPr="00A33707" w:rsidRDefault="00155F9C" w:rsidP="00155F9C">
      <w:pPr>
        <w:spacing w:after="0"/>
        <w:rPr>
          <w:rFonts w:asciiTheme="minorHAnsi" w:hAnsiTheme="minorHAnsi" w:cs="Arial"/>
          <w:b/>
          <w:i/>
          <w:color w:val="FF0000"/>
        </w:rPr>
      </w:pPr>
    </w:p>
    <w:p w:rsidR="00155F9C" w:rsidRPr="00A33707" w:rsidRDefault="00155F9C" w:rsidP="00155F9C">
      <w:pPr>
        <w:spacing w:after="0"/>
        <w:rPr>
          <w:rFonts w:asciiTheme="minorHAnsi" w:hAnsiTheme="minorHAnsi" w:cs="Arial"/>
        </w:rPr>
      </w:pPr>
      <w:r w:rsidRPr="00A33707">
        <w:rPr>
          <w:rFonts w:asciiTheme="minorHAnsi" w:hAnsiTheme="minorHAnsi" w:cs="Arial"/>
        </w:rPr>
        <w:t>Prihodi od kojih će se financirati navedeni program su prihodi poslovanja:</w:t>
      </w:r>
    </w:p>
    <w:p w:rsidR="00155F9C" w:rsidRPr="00A33707" w:rsidRDefault="00155F9C" w:rsidP="00155F9C">
      <w:pPr>
        <w:spacing w:after="0"/>
        <w:rPr>
          <w:rFonts w:asciiTheme="minorHAnsi" w:hAnsiTheme="minorHAnsi" w:cs="Arial"/>
        </w:rPr>
      </w:pPr>
      <w:r w:rsidRPr="00A33707">
        <w:rPr>
          <w:rFonts w:asciiTheme="minorHAnsi" w:hAnsiTheme="minorHAnsi" w:cs="Arial"/>
        </w:rPr>
        <w:tab/>
        <w:t>*Izvor 11 - godišnja naknada za uporabu javnih cesta što se plaća pri registraciji motornih i priključnih vozila, te ostali izvori  financiranja (prihodi od financijske i nefinancijske imovine),</w:t>
      </w:r>
    </w:p>
    <w:p w:rsidR="00155F9C" w:rsidRPr="00A33707" w:rsidRDefault="00155F9C" w:rsidP="00155F9C">
      <w:pPr>
        <w:spacing w:after="0"/>
        <w:rPr>
          <w:rFonts w:asciiTheme="minorHAnsi" w:hAnsiTheme="minorHAnsi" w:cs="Arial"/>
        </w:rPr>
      </w:pPr>
    </w:p>
    <w:p w:rsidR="00155F9C" w:rsidRPr="00A33707" w:rsidRDefault="00155F9C" w:rsidP="00155F9C">
      <w:pPr>
        <w:spacing w:after="0"/>
        <w:rPr>
          <w:rFonts w:asciiTheme="minorHAnsi" w:hAnsiTheme="minorHAnsi" w:cs="Arial"/>
        </w:rPr>
      </w:pPr>
      <w:r w:rsidRPr="00A33707">
        <w:rPr>
          <w:rFonts w:asciiTheme="minorHAnsi" w:hAnsiTheme="minorHAnsi" w:cs="Arial"/>
        </w:rPr>
        <w:t>OBRAZLOŽENJE PROGRAMA</w:t>
      </w:r>
    </w:p>
    <w:p w:rsidR="00155F9C" w:rsidRPr="00A33707" w:rsidRDefault="00155F9C" w:rsidP="00155F9C">
      <w:pPr>
        <w:spacing w:after="0"/>
        <w:rPr>
          <w:rFonts w:asciiTheme="minorHAnsi" w:hAnsiTheme="minorHAnsi" w:cs="Arial"/>
        </w:rPr>
      </w:pPr>
      <w:r w:rsidRPr="00A33707">
        <w:rPr>
          <w:rFonts w:asciiTheme="minorHAnsi" w:hAnsiTheme="minorHAnsi" w:cs="Arial"/>
        </w:rPr>
        <w:t xml:space="preserve">1005A100001 - DUGOROČNI KREDIT - OTPLATA ANUITETA </w:t>
      </w:r>
    </w:p>
    <w:p w:rsidR="00155F9C" w:rsidRPr="00A33707" w:rsidRDefault="00155F9C" w:rsidP="00155F9C">
      <w:pPr>
        <w:spacing w:after="0"/>
        <w:rPr>
          <w:rFonts w:asciiTheme="minorHAnsi" w:hAnsiTheme="minorHAnsi" w:cs="Arial"/>
        </w:rPr>
      </w:pPr>
      <w:r w:rsidRPr="00A33707">
        <w:rPr>
          <w:rFonts w:asciiTheme="minorHAnsi" w:hAnsiTheme="minorHAnsi" w:cs="Arial"/>
        </w:rPr>
        <w:t>1005A100002 - DUGOROČNI KREDIT - OTPLATA KAMATA</w:t>
      </w:r>
      <w:r w:rsidRPr="00A33707">
        <w:rPr>
          <w:rFonts w:asciiTheme="minorHAnsi" w:hAnsiTheme="minorHAnsi" w:cs="Arial"/>
        </w:rPr>
        <w:tab/>
      </w:r>
    </w:p>
    <w:p w:rsidR="00155F9C" w:rsidRPr="00A33707" w:rsidRDefault="00155F9C" w:rsidP="00155F9C">
      <w:pPr>
        <w:spacing w:after="0"/>
        <w:rPr>
          <w:rFonts w:asciiTheme="minorHAnsi" w:hAnsiTheme="minorHAnsi" w:cs="Arial"/>
        </w:rPr>
      </w:pPr>
      <w:r w:rsidRPr="00A33707">
        <w:rPr>
          <w:rFonts w:asciiTheme="minorHAnsi" w:hAnsiTheme="minorHAnsi" w:cs="Arial"/>
        </w:rPr>
        <w:t>Ove aktivnosti planirane planom i projekcijama odnose</w:t>
      </w:r>
      <w:r>
        <w:rPr>
          <w:rFonts w:asciiTheme="minorHAnsi" w:hAnsiTheme="minorHAnsi" w:cs="Arial"/>
        </w:rPr>
        <w:t xml:space="preserve"> se na otplatu kredita i pripadajućih kamata</w:t>
      </w:r>
      <w:r w:rsidRPr="00A33707">
        <w:rPr>
          <w:rFonts w:asciiTheme="minorHAnsi" w:hAnsiTheme="minorHAnsi" w:cs="Arial"/>
        </w:rPr>
        <w:t xml:space="preserve"> </w:t>
      </w:r>
      <w:r w:rsidR="00DE64DC">
        <w:rPr>
          <w:rFonts w:asciiTheme="minorHAnsi" w:hAnsiTheme="minorHAnsi" w:cs="Arial"/>
        </w:rPr>
        <w:t>ostvarenog za fi</w:t>
      </w:r>
      <w:r w:rsidRPr="00A33707">
        <w:rPr>
          <w:rFonts w:asciiTheme="minorHAnsi" w:hAnsiTheme="minorHAnsi" w:cs="Arial"/>
        </w:rPr>
        <w:t>nanciranje re</w:t>
      </w:r>
      <w:r w:rsidR="00196B0A">
        <w:rPr>
          <w:rFonts w:asciiTheme="minorHAnsi" w:hAnsiTheme="minorHAnsi" w:cs="Arial"/>
        </w:rPr>
        <w:t>a</w:t>
      </w:r>
      <w:r w:rsidRPr="00A33707">
        <w:rPr>
          <w:rFonts w:asciiTheme="minorHAnsi" w:hAnsiTheme="minorHAnsi" w:cs="Arial"/>
        </w:rPr>
        <w:t>lizacije investicijskih projekata (izgradnja LC 46017 Prkovci (Ž4167) - B.Greda (D520)).</w:t>
      </w:r>
    </w:p>
    <w:p w:rsidR="00155F9C" w:rsidRPr="00A33707" w:rsidRDefault="00155F9C" w:rsidP="00155F9C">
      <w:pPr>
        <w:spacing w:after="0"/>
        <w:rPr>
          <w:rFonts w:asciiTheme="minorHAnsi" w:hAnsiTheme="minorHAnsi" w:cs="Arial"/>
          <w:color w:val="FF0000"/>
        </w:rPr>
      </w:pPr>
    </w:p>
    <w:p w:rsidR="00155F9C" w:rsidRPr="00A33707" w:rsidRDefault="00155F9C" w:rsidP="00155F9C">
      <w:pPr>
        <w:spacing w:after="0"/>
        <w:jc w:val="both"/>
        <w:rPr>
          <w:rFonts w:asciiTheme="minorHAnsi" w:hAnsiTheme="minorHAnsi" w:cs="Arial"/>
        </w:rPr>
      </w:pPr>
      <w:r w:rsidRPr="00A33707">
        <w:rPr>
          <w:rFonts w:asciiTheme="minorHAnsi" w:hAnsiTheme="minorHAnsi" w:cs="Arial"/>
        </w:rPr>
        <w:t>ZAKONSKE I DRUGE PRAVNE OSNOVE</w:t>
      </w:r>
    </w:p>
    <w:p w:rsidR="00155F9C" w:rsidRPr="00A33707" w:rsidRDefault="00155F9C" w:rsidP="00155F9C">
      <w:pPr>
        <w:spacing w:after="0"/>
        <w:jc w:val="both"/>
        <w:rPr>
          <w:rFonts w:asciiTheme="minorHAnsi" w:hAnsiTheme="minorHAnsi" w:cs="Arial"/>
        </w:rPr>
      </w:pPr>
      <w:r w:rsidRPr="00A33707">
        <w:rPr>
          <w:rFonts w:asciiTheme="minorHAnsi" w:hAnsiTheme="minorHAnsi" w:cs="Arial"/>
        </w:rPr>
        <w:t>Zakon o proračunu (NN 87/08, 136/12, 15/15), Odluka o osnivanju</w:t>
      </w:r>
      <w:r w:rsidRPr="00A33707">
        <w:rPr>
          <w:rFonts w:asciiTheme="minorHAnsi" w:hAnsiTheme="minorHAnsi"/>
        </w:rPr>
        <w:t xml:space="preserve"> </w:t>
      </w:r>
      <w:r w:rsidRPr="00A33707">
        <w:rPr>
          <w:rFonts w:asciiTheme="minorHAnsi" w:hAnsiTheme="minorHAnsi" w:cs="Arial"/>
        </w:rPr>
        <w:t>Uprave za ceste Vukovarsko – srijemske županije, Statut Uprave za ceste Vukovarsko – srijemske županije, Odluka o davanju suglasnosti o dugoročnom zaduživanju Županijske skupštine Vukovarsko - srijemske županije</w:t>
      </w:r>
    </w:p>
    <w:p w:rsidR="00155F9C" w:rsidRPr="00A33707" w:rsidRDefault="00155F9C" w:rsidP="00155F9C">
      <w:pPr>
        <w:spacing w:after="0"/>
        <w:jc w:val="both"/>
        <w:rPr>
          <w:rFonts w:asciiTheme="minorHAnsi" w:hAnsiTheme="minorHAnsi" w:cs="Arial"/>
        </w:rPr>
      </w:pPr>
    </w:p>
    <w:p w:rsidR="00155F9C" w:rsidRPr="00A33707" w:rsidRDefault="00155F9C" w:rsidP="00155F9C">
      <w:pPr>
        <w:spacing w:after="0"/>
        <w:jc w:val="both"/>
        <w:rPr>
          <w:rFonts w:asciiTheme="minorHAnsi" w:hAnsiTheme="minorHAnsi" w:cs="Arial"/>
        </w:rPr>
      </w:pPr>
      <w:r w:rsidRPr="00A33707">
        <w:rPr>
          <w:rFonts w:asciiTheme="minorHAnsi" w:hAnsiTheme="minorHAnsi" w:cs="Arial"/>
        </w:rPr>
        <w:t>CILJEVI</w:t>
      </w:r>
    </w:p>
    <w:p w:rsidR="00155F9C" w:rsidRPr="00A33707" w:rsidRDefault="00155F9C" w:rsidP="00155F9C">
      <w:pPr>
        <w:spacing w:after="0"/>
        <w:jc w:val="both"/>
        <w:rPr>
          <w:rFonts w:asciiTheme="minorHAnsi" w:hAnsiTheme="minorHAnsi" w:cs="Arial"/>
        </w:rPr>
      </w:pPr>
      <w:r w:rsidRPr="00A33707">
        <w:rPr>
          <w:rFonts w:asciiTheme="minorHAnsi" w:hAnsiTheme="minorHAnsi" w:cs="Arial"/>
        </w:rPr>
        <w:t>Cilj programa otplate kredita je realizacija kapitalnih ulaganja u osnovna sredstva, te osiguranje uredne otplate kreditnih obveza.</w:t>
      </w:r>
    </w:p>
    <w:p w:rsidR="00155F9C" w:rsidRPr="00A33707" w:rsidRDefault="00155F9C" w:rsidP="00155F9C">
      <w:pPr>
        <w:spacing w:after="0"/>
        <w:jc w:val="both"/>
        <w:rPr>
          <w:rFonts w:asciiTheme="minorHAnsi" w:hAnsiTheme="minorHAnsi" w:cs="Arial"/>
        </w:rPr>
      </w:pPr>
    </w:p>
    <w:p w:rsidR="00155F9C" w:rsidRPr="00A33707" w:rsidRDefault="00155F9C" w:rsidP="00155F9C">
      <w:pPr>
        <w:spacing w:after="0"/>
        <w:jc w:val="both"/>
        <w:rPr>
          <w:rFonts w:asciiTheme="minorHAnsi" w:hAnsiTheme="minorHAnsi" w:cs="Arial"/>
        </w:rPr>
      </w:pPr>
      <w:r w:rsidRPr="00A33707">
        <w:rPr>
          <w:rFonts w:asciiTheme="minorHAnsi" w:hAnsiTheme="minorHAnsi" w:cs="Arial"/>
        </w:rPr>
        <w:t>INSTITUCIJE, DRUŠTVA I STRUČNE OSOBE U PROVEDBI PROGRAMA</w:t>
      </w:r>
    </w:p>
    <w:p w:rsidR="00155F9C" w:rsidRPr="00A33707" w:rsidRDefault="00155F9C" w:rsidP="00155F9C">
      <w:pPr>
        <w:spacing w:after="0"/>
        <w:jc w:val="both"/>
        <w:rPr>
          <w:rFonts w:asciiTheme="minorHAnsi" w:hAnsiTheme="minorHAnsi" w:cs="Arial"/>
        </w:rPr>
      </w:pPr>
      <w:r w:rsidRPr="00A33707">
        <w:rPr>
          <w:rFonts w:asciiTheme="minorHAnsi" w:hAnsiTheme="minorHAnsi" w:cs="Arial"/>
        </w:rPr>
        <w:t>U realizaciju programa uključene su bankarske institucije, Ravnatelj, Voditelj OJ opći poslovi, te odgovorna osoba u računovodstvu Uprave za ceste</w:t>
      </w:r>
    </w:p>
    <w:p w:rsidR="00155F9C" w:rsidRPr="00A33707" w:rsidRDefault="00155F9C" w:rsidP="00155F9C">
      <w:pPr>
        <w:spacing w:after="0"/>
        <w:jc w:val="both"/>
        <w:rPr>
          <w:rFonts w:asciiTheme="minorHAnsi" w:hAnsiTheme="minorHAnsi" w:cs="Arial"/>
        </w:rPr>
      </w:pPr>
    </w:p>
    <w:p w:rsidR="00155F9C" w:rsidRPr="00A33707" w:rsidRDefault="00155F9C" w:rsidP="00155F9C">
      <w:pPr>
        <w:spacing w:after="0"/>
        <w:jc w:val="both"/>
        <w:rPr>
          <w:rFonts w:asciiTheme="minorHAnsi" w:hAnsiTheme="minorHAnsi" w:cs="Arial"/>
        </w:rPr>
      </w:pPr>
      <w:r w:rsidRPr="00A33707">
        <w:rPr>
          <w:rFonts w:asciiTheme="minorHAnsi" w:hAnsiTheme="minorHAnsi" w:cs="Arial"/>
        </w:rPr>
        <w:t>PROCJENA NEPREDVIĐENIH RASHODA I RIZIKA</w:t>
      </w:r>
    </w:p>
    <w:p w:rsidR="00155F9C" w:rsidRDefault="00155F9C" w:rsidP="00155F9C">
      <w:pPr>
        <w:spacing w:after="0"/>
        <w:jc w:val="both"/>
        <w:rPr>
          <w:rFonts w:asciiTheme="minorHAnsi" w:hAnsiTheme="minorHAnsi" w:cs="Arial"/>
        </w:rPr>
      </w:pPr>
      <w:r w:rsidRPr="00A33707">
        <w:rPr>
          <w:rFonts w:asciiTheme="minorHAnsi" w:hAnsiTheme="minorHAnsi" w:cs="Arial"/>
        </w:rPr>
        <w:t>S obzirom na fiksnu kamatnu stopu ne predviđa se neočekivani rast kamatnih stopa, niti promjena tečaja koja može imati utjecaja na otplatu kreditnih obveza (kunski kredit). Eventualni mogući rizici odnose se na kašnjenje  s otplatom anuiteta, što bi za posljedicu imalo nepredviđene rashode zateznih kamata u visini od 8,30% godišnje (nepromjenjiva)</w:t>
      </w:r>
    </w:p>
    <w:p w:rsidR="00155F9C" w:rsidRDefault="00155F9C" w:rsidP="00155F9C">
      <w:pPr>
        <w:spacing w:after="0"/>
        <w:jc w:val="both"/>
        <w:rPr>
          <w:rFonts w:asciiTheme="minorHAnsi" w:hAnsiTheme="minorHAnsi" w:cs="Arial"/>
        </w:rPr>
      </w:pPr>
    </w:p>
    <w:p w:rsidR="00155F9C" w:rsidRPr="00A33707" w:rsidRDefault="00155F9C" w:rsidP="00155F9C">
      <w:pPr>
        <w:spacing w:after="0"/>
        <w:jc w:val="both"/>
        <w:rPr>
          <w:rFonts w:asciiTheme="minorHAnsi" w:hAnsiTheme="minorHAnsi" w:cs="Arial"/>
        </w:rPr>
      </w:pPr>
      <w:r w:rsidRPr="00A33707">
        <w:rPr>
          <w:rFonts w:asciiTheme="minorHAnsi" w:hAnsiTheme="minorHAnsi" w:cs="Arial"/>
        </w:rPr>
        <w:t>Ishodište/temelj za program 1005 ZADUŽIVANJE je osiguranje financijskih potreba Uprave za ceste Vukovarsko - srijemske županije za investicije, postizanjem najnižeg troška financiranja uz preuzimanje razboritog stupnja rizika, a sve u skladu sa Zakonom o proračunu (NN 87/08, 136/12 i 15/15), te je potrebno planirati otplatu</w:t>
      </w:r>
      <w:r>
        <w:rPr>
          <w:rFonts w:asciiTheme="minorHAnsi" w:hAnsiTheme="minorHAnsi" w:cs="Arial"/>
        </w:rPr>
        <w:t xml:space="preserve"> </w:t>
      </w:r>
      <w:r w:rsidRPr="00A33707">
        <w:rPr>
          <w:rFonts w:asciiTheme="minorHAnsi" w:hAnsiTheme="minorHAnsi" w:cs="Arial"/>
        </w:rPr>
        <w:t>anuiteta i kamata za dugoročni kredit.</w:t>
      </w:r>
    </w:p>
    <w:p w:rsidR="00155F9C" w:rsidRPr="00A33707" w:rsidRDefault="00155F9C" w:rsidP="00155F9C">
      <w:pPr>
        <w:spacing w:after="0"/>
        <w:rPr>
          <w:rFonts w:asciiTheme="minorHAnsi" w:hAnsiTheme="minorHAnsi" w:cs="Arial"/>
          <w:color w:val="FF0000"/>
        </w:rPr>
      </w:pPr>
    </w:p>
    <w:p w:rsidR="00155F9C" w:rsidRPr="00A33707" w:rsidRDefault="00155F9C" w:rsidP="00155F9C">
      <w:pPr>
        <w:spacing w:after="0"/>
        <w:rPr>
          <w:rFonts w:asciiTheme="minorHAnsi" w:hAnsiTheme="minorHAnsi" w:cs="Arial"/>
          <w:b/>
          <w:i/>
        </w:rPr>
      </w:pPr>
      <w:r w:rsidRPr="00A33707">
        <w:rPr>
          <w:rFonts w:asciiTheme="minorHAnsi" w:hAnsiTheme="minorHAnsi" w:cs="Arial"/>
          <w:b/>
          <w:i/>
        </w:rPr>
        <w:t>1006 POSLOVANJE UPRAVE ZA CESTE</w:t>
      </w:r>
    </w:p>
    <w:p w:rsidR="00155F9C" w:rsidRPr="00A33707" w:rsidRDefault="00155F9C" w:rsidP="00155F9C">
      <w:pPr>
        <w:spacing w:after="0"/>
        <w:rPr>
          <w:rFonts w:asciiTheme="minorHAnsi" w:hAnsiTheme="minorHAnsi" w:cs="Arial"/>
        </w:rPr>
      </w:pPr>
      <w:r w:rsidRPr="00A33707">
        <w:rPr>
          <w:rFonts w:asciiTheme="minorHAnsi" w:hAnsiTheme="minorHAnsi" w:cs="Arial"/>
        </w:rPr>
        <w:t>Ovaj program provoditi će se kroz sljedeće aktivnosti:</w:t>
      </w:r>
    </w:p>
    <w:p w:rsidR="00155F9C" w:rsidRPr="00A33707" w:rsidRDefault="00155F9C" w:rsidP="00155F9C">
      <w:pPr>
        <w:spacing w:after="0"/>
        <w:rPr>
          <w:rFonts w:asciiTheme="minorHAnsi" w:hAnsiTheme="minorHAnsi" w:cs="Arial"/>
        </w:rPr>
      </w:pPr>
    </w:p>
    <w:tbl>
      <w:tblPr>
        <w:tblStyle w:val="TableGrid"/>
        <w:tblW w:w="0" w:type="auto"/>
        <w:tblLook w:val="04A0" w:firstRow="1" w:lastRow="0" w:firstColumn="1" w:lastColumn="0" w:noHBand="0" w:noVBand="1"/>
      </w:tblPr>
      <w:tblGrid>
        <w:gridCol w:w="2518"/>
        <w:gridCol w:w="1419"/>
        <w:gridCol w:w="1419"/>
        <w:gridCol w:w="1419"/>
        <w:gridCol w:w="1419"/>
        <w:gridCol w:w="1420"/>
      </w:tblGrid>
      <w:tr w:rsidR="00155F9C" w:rsidRPr="00A33707" w:rsidTr="00197374">
        <w:tc>
          <w:tcPr>
            <w:tcW w:w="2518" w:type="dxa"/>
            <w:vAlign w:val="center"/>
          </w:tcPr>
          <w:p w:rsidR="00155F9C" w:rsidRPr="00A33707" w:rsidRDefault="00155F9C" w:rsidP="00197374">
            <w:pPr>
              <w:jc w:val="center"/>
              <w:rPr>
                <w:rFonts w:asciiTheme="minorHAnsi" w:hAnsiTheme="minorHAnsi" w:cs="Arial"/>
                <w:b/>
                <w:i/>
              </w:rPr>
            </w:pPr>
            <w:r w:rsidRPr="00A33707">
              <w:rPr>
                <w:rFonts w:asciiTheme="minorHAnsi" w:hAnsiTheme="minorHAnsi" w:cs="Arial"/>
                <w:b/>
                <w:i/>
              </w:rPr>
              <w:t>ŠIFRA I NAZIV AKTIVNOSTI/ PROJEKTA</w:t>
            </w:r>
          </w:p>
        </w:tc>
        <w:tc>
          <w:tcPr>
            <w:tcW w:w="1419" w:type="dxa"/>
            <w:vAlign w:val="center"/>
          </w:tcPr>
          <w:p w:rsidR="00155F9C" w:rsidRPr="00A33707" w:rsidRDefault="00155F9C" w:rsidP="00197374">
            <w:pPr>
              <w:jc w:val="center"/>
              <w:rPr>
                <w:rFonts w:asciiTheme="minorHAnsi" w:hAnsiTheme="minorHAnsi" w:cs="Arial"/>
                <w:b/>
                <w:i/>
              </w:rPr>
            </w:pPr>
            <w:r w:rsidRPr="00A33707">
              <w:rPr>
                <w:rFonts w:asciiTheme="minorHAnsi" w:hAnsiTheme="minorHAnsi" w:cs="Arial"/>
                <w:b/>
                <w:i/>
              </w:rPr>
              <w:t>IZVRŠENJE 201</w:t>
            </w:r>
            <w:r w:rsidR="00F157DF">
              <w:rPr>
                <w:rFonts w:asciiTheme="minorHAnsi" w:hAnsiTheme="minorHAnsi" w:cs="Arial"/>
                <w:b/>
                <w:i/>
              </w:rPr>
              <w:t>9</w:t>
            </w:r>
            <w:r w:rsidRPr="00A33707">
              <w:rPr>
                <w:rFonts w:asciiTheme="minorHAnsi" w:hAnsiTheme="minorHAnsi" w:cs="Arial"/>
                <w:b/>
                <w:i/>
              </w:rPr>
              <w:t>.</w:t>
            </w:r>
          </w:p>
          <w:p w:rsidR="00155F9C" w:rsidRPr="00A33707" w:rsidRDefault="00155F9C" w:rsidP="00197374">
            <w:pPr>
              <w:jc w:val="center"/>
              <w:rPr>
                <w:rFonts w:asciiTheme="minorHAnsi" w:hAnsiTheme="minorHAnsi" w:cs="Arial"/>
                <w:b/>
                <w:i/>
              </w:rPr>
            </w:pPr>
            <w:r w:rsidRPr="00A33707">
              <w:rPr>
                <w:rFonts w:asciiTheme="minorHAnsi" w:hAnsiTheme="minorHAnsi" w:cs="Arial"/>
                <w:b/>
                <w:i/>
              </w:rPr>
              <w:t>U KN</w:t>
            </w:r>
          </w:p>
        </w:tc>
        <w:tc>
          <w:tcPr>
            <w:tcW w:w="1419" w:type="dxa"/>
            <w:vAlign w:val="center"/>
          </w:tcPr>
          <w:p w:rsidR="00155F9C" w:rsidRPr="00A33707" w:rsidRDefault="00155F9C" w:rsidP="00197374">
            <w:pPr>
              <w:jc w:val="center"/>
              <w:rPr>
                <w:rFonts w:asciiTheme="minorHAnsi" w:hAnsiTheme="minorHAnsi" w:cs="Arial"/>
                <w:b/>
                <w:i/>
              </w:rPr>
            </w:pPr>
            <w:r w:rsidRPr="00A33707">
              <w:rPr>
                <w:rFonts w:asciiTheme="minorHAnsi" w:hAnsiTheme="minorHAnsi" w:cs="Arial"/>
                <w:b/>
                <w:i/>
              </w:rPr>
              <w:t>PLAN ZA 20</w:t>
            </w:r>
            <w:r w:rsidR="00F157DF">
              <w:rPr>
                <w:rFonts w:asciiTheme="minorHAnsi" w:hAnsiTheme="minorHAnsi" w:cs="Arial"/>
                <w:b/>
                <w:i/>
              </w:rPr>
              <w:t>20</w:t>
            </w:r>
            <w:r w:rsidRPr="00A33707">
              <w:rPr>
                <w:rFonts w:asciiTheme="minorHAnsi" w:hAnsiTheme="minorHAnsi" w:cs="Arial"/>
                <w:b/>
                <w:i/>
              </w:rPr>
              <w:t>.</w:t>
            </w:r>
          </w:p>
          <w:p w:rsidR="00155F9C" w:rsidRPr="00A33707" w:rsidRDefault="00155F9C" w:rsidP="00197374">
            <w:pPr>
              <w:jc w:val="center"/>
              <w:rPr>
                <w:rFonts w:asciiTheme="minorHAnsi" w:hAnsiTheme="minorHAnsi" w:cs="Arial"/>
                <w:b/>
                <w:i/>
              </w:rPr>
            </w:pPr>
            <w:r w:rsidRPr="00A33707">
              <w:rPr>
                <w:rFonts w:asciiTheme="minorHAnsi" w:hAnsiTheme="minorHAnsi" w:cs="Arial"/>
                <w:b/>
                <w:i/>
              </w:rPr>
              <w:t>U KN</w:t>
            </w:r>
          </w:p>
        </w:tc>
        <w:tc>
          <w:tcPr>
            <w:tcW w:w="1419" w:type="dxa"/>
            <w:vAlign w:val="center"/>
          </w:tcPr>
          <w:p w:rsidR="00155F9C" w:rsidRPr="00A33707" w:rsidRDefault="00155F9C" w:rsidP="00197374">
            <w:pPr>
              <w:jc w:val="center"/>
              <w:rPr>
                <w:rFonts w:asciiTheme="minorHAnsi" w:hAnsiTheme="minorHAnsi" w:cs="Arial"/>
                <w:b/>
                <w:i/>
              </w:rPr>
            </w:pPr>
            <w:r w:rsidRPr="00A33707">
              <w:rPr>
                <w:rFonts w:asciiTheme="minorHAnsi" w:hAnsiTheme="minorHAnsi" w:cs="Arial"/>
                <w:b/>
                <w:i/>
              </w:rPr>
              <w:t>PLAN ZA 202</w:t>
            </w:r>
            <w:r w:rsidR="00F157DF">
              <w:rPr>
                <w:rFonts w:asciiTheme="minorHAnsi" w:hAnsiTheme="minorHAnsi" w:cs="Arial"/>
                <w:b/>
                <w:i/>
              </w:rPr>
              <w:t>1</w:t>
            </w:r>
            <w:r w:rsidRPr="00A33707">
              <w:rPr>
                <w:rFonts w:asciiTheme="minorHAnsi" w:hAnsiTheme="minorHAnsi" w:cs="Arial"/>
                <w:b/>
                <w:i/>
              </w:rPr>
              <w:t>.</w:t>
            </w:r>
          </w:p>
          <w:p w:rsidR="00155F9C" w:rsidRPr="00A33707" w:rsidRDefault="00155F9C" w:rsidP="00197374">
            <w:pPr>
              <w:jc w:val="center"/>
              <w:rPr>
                <w:rFonts w:asciiTheme="minorHAnsi" w:hAnsiTheme="minorHAnsi" w:cs="Arial"/>
                <w:b/>
                <w:i/>
              </w:rPr>
            </w:pPr>
            <w:r w:rsidRPr="00A33707">
              <w:rPr>
                <w:rFonts w:asciiTheme="minorHAnsi" w:hAnsiTheme="minorHAnsi" w:cs="Arial"/>
                <w:b/>
                <w:i/>
              </w:rPr>
              <w:t>U KN</w:t>
            </w:r>
          </w:p>
        </w:tc>
        <w:tc>
          <w:tcPr>
            <w:tcW w:w="1419" w:type="dxa"/>
            <w:vAlign w:val="center"/>
          </w:tcPr>
          <w:p w:rsidR="00155F9C" w:rsidRPr="00A33707" w:rsidRDefault="00155F9C" w:rsidP="00197374">
            <w:pPr>
              <w:jc w:val="center"/>
              <w:rPr>
                <w:rFonts w:asciiTheme="minorHAnsi" w:hAnsiTheme="minorHAnsi" w:cs="Arial"/>
                <w:b/>
                <w:i/>
              </w:rPr>
            </w:pPr>
            <w:r w:rsidRPr="00A33707">
              <w:rPr>
                <w:rFonts w:asciiTheme="minorHAnsi" w:hAnsiTheme="minorHAnsi" w:cs="Arial"/>
                <w:b/>
                <w:i/>
              </w:rPr>
              <w:t>PLAN ZA 202</w:t>
            </w:r>
            <w:r w:rsidR="00F157DF">
              <w:rPr>
                <w:rFonts w:asciiTheme="minorHAnsi" w:hAnsiTheme="minorHAnsi" w:cs="Arial"/>
                <w:b/>
                <w:i/>
              </w:rPr>
              <w:t>2</w:t>
            </w:r>
            <w:r w:rsidRPr="00A33707">
              <w:rPr>
                <w:rFonts w:asciiTheme="minorHAnsi" w:hAnsiTheme="minorHAnsi" w:cs="Arial"/>
                <w:b/>
                <w:i/>
              </w:rPr>
              <w:t>.</w:t>
            </w:r>
          </w:p>
          <w:p w:rsidR="00155F9C" w:rsidRPr="00A33707" w:rsidRDefault="00155F9C" w:rsidP="00197374">
            <w:pPr>
              <w:jc w:val="center"/>
              <w:rPr>
                <w:rFonts w:asciiTheme="minorHAnsi" w:hAnsiTheme="minorHAnsi" w:cs="Arial"/>
                <w:b/>
                <w:i/>
              </w:rPr>
            </w:pPr>
            <w:r w:rsidRPr="00A33707">
              <w:rPr>
                <w:rFonts w:asciiTheme="minorHAnsi" w:hAnsiTheme="minorHAnsi" w:cs="Arial"/>
                <w:b/>
                <w:i/>
              </w:rPr>
              <w:t>U KN</w:t>
            </w:r>
          </w:p>
        </w:tc>
        <w:tc>
          <w:tcPr>
            <w:tcW w:w="1420" w:type="dxa"/>
            <w:vAlign w:val="center"/>
          </w:tcPr>
          <w:p w:rsidR="00155F9C" w:rsidRPr="00A33707" w:rsidRDefault="00155F9C" w:rsidP="00197374">
            <w:pPr>
              <w:jc w:val="center"/>
              <w:rPr>
                <w:rFonts w:asciiTheme="minorHAnsi" w:hAnsiTheme="minorHAnsi" w:cs="Arial"/>
                <w:b/>
                <w:i/>
              </w:rPr>
            </w:pPr>
            <w:r w:rsidRPr="00A33707">
              <w:rPr>
                <w:rFonts w:asciiTheme="minorHAnsi" w:hAnsiTheme="minorHAnsi" w:cs="Arial"/>
                <w:b/>
                <w:i/>
              </w:rPr>
              <w:t>PLAN ZA 202</w:t>
            </w:r>
            <w:r w:rsidR="00F157DF">
              <w:rPr>
                <w:rFonts w:asciiTheme="minorHAnsi" w:hAnsiTheme="minorHAnsi" w:cs="Arial"/>
                <w:b/>
                <w:i/>
              </w:rPr>
              <w:t>3</w:t>
            </w:r>
            <w:r w:rsidRPr="00A33707">
              <w:rPr>
                <w:rFonts w:asciiTheme="minorHAnsi" w:hAnsiTheme="minorHAnsi" w:cs="Arial"/>
                <w:b/>
                <w:i/>
              </w:rPr>
              <w:t>.</w:t>
            </w:r>
          </w:p>
          <w:p w:rsidR="00155F9C" w:rsidRPr="00A33707" w:rsidRDefault="00155F9C" w:rsidP="00197374">
            <w:pPr>
              <w:jc w:val="center"/>
              <w:rPr>
                <w:rFonts w:asciiTheme="minorHAnsi" w:hAnsiTheme="minorHAnsi" w:cs="Arial"/>
                <w:b/>
                <w:i/>
              </w:rPr>
            </w:pPr>
            <w:r w:rsidRPr="00A33707">
              <w:rPr>
                <w:rFonts w:asciiTheme="minorHAnsi" w:hAnsiTheme="minorHAnsi" w:cs="Arial"/>
                <w:b/>
                <w:i/>
              </w:rPr>
              <w:t>U KN</w:t>
            </w:r>
          </w:p>
        </w:tc>
      </w:tr>
      <w:tr w:rsidR="008515E5" w:rsidRPr="00A33707" w:rsidTr="00197374">
        <w:tc>
          <w:tcPr>
            <w:tcW w:w="2518" w:type="dxa"/>
            <w:vAlign w:val="center"/>
          </w:tcPr>
          <w:p w:rsidR="008515E5" w:rsidRPr="00A33707" w:rsidRDefault="008515E5" w:rsidP="00197374">
            <w:pPr>
              <w:rPr>
                <w:rFonts w:asciiTheme="minorHAnsi" w:hAnsiTheme="minorHAnsi" w:cs="Arial"/>
              </w:rPr>
            </w:pPr>
            <w:r w:rsidRPr="00A33707">
              <w:rPr>
                <w:rFonts w:asciiTheme="minorHAnsi" w:hAnsiTheme="minorHAnsi" w:cs="Arial"/>
              </w:rPr>
              <w:t>1006A100001 TROŠKOVI UPRAVE</w:t>
            </w:r>
          </w:p>
        </w:tc>
        <w:tc>
          <w:tcPr>
            <w:tcW w:w="1419" w:type="dxa"/>
            <w:vAlign w:val="center"/>
          </w:tcPr>
          <w:p w:rsidR="008515E5" w:rsidRPr="008515E5" w:rsidRDefault="008515E5" w:rsidP="008515E5">
            <w:pPr>
              <w:jc w:val="right"/>
              <w:rPr>
                <w:rFonts w:asciiTheme="minorHAnsi" w:hAnsiTheme="minorHAnsi" w:cs="Arial"/>
              </w:rPr>
            </w:pPr>
            <w:r w:rsidRPr="008515E5">
              <w:rPr>
                <w:rFonts w:asciiTheme="minorHAnsi" w:hAnsiTheme="minorHAnsi" w:cs="Arial"/>
              </w:rPr>
              <w:t>2.291.207</w:t>
            </w:r>
          </w:p>
        </w:tc>
        <w:tc>
          <w:tcPr>
            <w:tcW w:w="1419" w:type="dxa"/>
            <w:vAlign w:val="center"/>
          </w:tcPr>
          <w:p w:rsidR="008515E5" w:rsidRPr="00D11C5E" w:rsidRDefault="008515E5" w:rsidP="00197374">
            <w:pPr>
              <w:jc w:val="right"/>
              <w:rPr>
                <w:rFonts w:asciiTheme="minorHAnsi" w:hAnsiTheme="minorHAnsi"/>
                <w:strike/>
                <w:sz w:val="20"/>
                <w:szCs w:val="20"/>
              </w:rPr>
            </w:pPr>
            <w:r w:rsidRPr="00D11C5E">
              <w:rPr>
                <w:rFonts w:asciiTheme="minorHAnsi" w:hAnsiTheme="minorHAnsi"/>
              </w:rPr>
              <w:t>2.</w:t>
            </w:r>
            <w:r w:rsidR="00D11C5E" w:rsidRPr="00D11C5E">
              <w:rPr>
                <w:rFonts w:asciiTheme="minorHAnsi" w:hAnsiTheme="minorHAnsi"/>
              </w:rPr>
              <w:t>397</w:t>
            </w:r>
            <w:r w:rsidRPr="00D11C5E">
              <w:rPr>
                <w:rFonts w:asciiTheme="minorHAnsi" w:hAnsiTheme="minorHAnsi"/>
              </w:rPr>
              <w:t>.000</w:t>
            </w:r>
          </w:p>
        </w:tc>
        <w:tc>
          <w:tcPr>
            <w:tcW w:w="1419" w:type="dxa"/>
            <w:vAlign w:val="center"/>
          </w:tcPr>
          <w:p w:rsidR="008515E5" w:rsidRPr="008515E5" w:rsidRDefault="008515E5" w:rsidP="00197374">
            <w:pPr>
              <w:jc w:val="right"/>
              <w:rPr>
                <w:rFonts w:asciiTheme="minorHAnsi" w:hAnsiTheme="minorHAnsi" w:cs="Arial"/>
              </w:rPr>
            </w:pPr>
            <w:r w:rsidRPr="008515E5">
              <w:rPr>
                <w:rFonts w:asciiTheme="minorHAnsi" w:hAnsiTheme="minorHAnsi" w:cs="Arial"/>
              </w:rPr>
              <w:t>2.</w:t>
            </w:r>
            <w:r>
              <w:rPr>
                <w:rFonts w:asciiTheme="minorHAnsi" w:hAnsiTheme="minorHAnsi" w:cs="Arial"/>
              </w:rPr>
              <w:t>373</w:t>
            </w:r>
            <w:r w:rsidRPr="008515E5">
              <w:rPr>
                <w:rFonts w:asciiTheme="minorHAnsi" w:hAnsiTheme="minorHAnsi" w:cs="Arial"/>
              </w:rPr>
              <w:t>.000</w:t>
            </w:r>
          </w:p>
        </w:tc>
        <w:tc>
          <w:tcPr>
            <w:tcW w:w="1419" w:type="dxa"/>
            <w:vAlign w:val="center"/>
          </w:tcPr>
          <w:p w:rsidR="008515E5" w:rsidRPr="008515E5" w:rsidRDefault="008515E5" w:rsidP="000A0C1A">
            <w:pPr>
              <w:jc w:val="right"/>
              <w:rPr>
                <w:rFonts w:asciiTheme="minorHAnsi" w:hAnsiTheme="minorHAnsi" w:cs="Arial"/>
              </w:rPr>
            </w:pPr>
            <w:r w:rsidRPr="008515E5">
              <w:rPr>
                <w:rFonts w:asciiTheme="minorHAnsi" w:hAnsiTheme="minorHAnsi" w:cs="Arial"/>
              </w:rPr>
              <w:t>2.</w:t>
            </w:r>
            <w:r>
              <w:rPr>
                <w:rFonts w:asciiTheme="minorHAnsi" w:hAnsiTheme="minorHAnsi" w:cs="Arial"/>
              </w:rPr>
              <w:t>373</w:t>
            </w:r>
            <w:r w:rsidRPr="008515E5">
              <w:rPr>
                <w:rFonts w:asciiTheme="minorHAnsi" w:hAnsiTheme="minorHAnsi" w:cs="Arial"/>
              </w:rPr>
              <w:t>.000</w:t>
            </w:r>
          </w:p>
        </w:tc>
        <w:tc>
          <w:tcPr>
            <w:tcW w:w="1420" w:type="dxa"/>
            <w:vAlign w:val="center"/>
          </w:tcPr>
          <w:p w:rsidR="008515E5" w:rsidRPr="008515E5" w:rsidRDefault="008515E5" w:rsidP="000A0C1A">
            <w:pPr>
              <w:jc w:val="right"/>
              <w:rPr>
                <w:rFonts w:asciiTheme="minorHAnsi" w:hAnsiTheme="minorHAnsi" w:cs="Arial"/>
              </w:rPr>
            </w:pPr>
            <w:r w:rsidRPr="008515E5">
              <w:rPr>
                <w:rFonts w:asciiTheme="minorHAnsi" w:hAnsiTheme="minorHAnsi" w:cs="Arial"/>
              </w:rPr>
              <w:t>2.</w:t>
            </w:r>
            <w:r>
              <w:rPr>
                <w:rFonts w:asciiTheme="minorHAnsi" w:hAnsiTheme="minorHAnsi" w:cs="Arial"/>
              </w:rPr>
              <w:t>373</w:t>
            </w:r>
            <w:r w:rsidRPr="008515E5">
              <w:rPr>
                <w:rFonts w:asciiTheme="minorHAnsi" w:hAnsiTheme="minorHAnsi" w:cs="Arial"/>
              </w:rPr>
              <w:t>.000</w:t>
            </w:r>
          </w:p>
        </w:tc>
      </w:tr>
      <w:tr w:rsidR="008515E5" w:rsidRPr="00A33707" w:rsidTr="00197374">
        <w:trPr>
          <w:trHeight w:val="354"/>
        </w:trPr>
        <w:tc>
          <w:tcPr>
            <w:tcW w:w="2518" w:type="dxa"/>
          </w:tcPr>
          <w:p w:rsidR="008515E5" w:rsidRPr="00A33707" w:rsidRDefault="008515E5" w:rsidP="00197374">
            <w:pPr>
              <w:rPr>
                <w:rFonts w:asciiTheme="minorHAnsi" w:hAnsiTheme="minorHAnsi" w:cs="Arial"/>
              </w:rPr>
            </w:pPr>
            <w:r w:rsidRPr="00A33707">
              <w:rPr>
                <w:rFonts w:asciiTheme="minorHAnsi" w:hAnsiTheme="minorHAnsi" w:cs="Arial"/>
              </w:rPr>
              <w:t>1006A100002 OSTALI TROŠKOVI POSLOVANJA</w:t>
            </w:r>
          </w:p>
        </w:tc>
        <w:tc>
          <w:tcPr>
            <w:tcW w:w="1419" w:type="dxa"/>
            <w:vAlign w:val="center"/>
          </w:tcPr>
          <w:p w:rsidR="008515E5" w:rsidRPr="008515E5" w:rsidRDefault="008515E5" w:rsidP="00197374">
            <w:pPr>
              <w:jc w:val="right"/>
              <w:rPr>
                <w:rFonts w:asciiTheme="minorHAnsi" w:hAnsiTheme="minorHAnsi" w:cs="Arial"/>
              </w:rPr>
            </w:pPr>
            <w:r w:rsidRPr="008515E5">
              <w:rPr>
                <w:rFonts w:asciiTheme="minorHAnsi" w:hAnsiTheme="minorHAnsi" w:cs="Arial"/>
              </w:rPr>
              <w:t>1.</w:t>
            </w:r>
            <w:r>
              <w:rPr>
                <w:rFonts w:asciiTheme="minorHAnsi" w:hAnsiTheme="minorHAnsi" w:cs="Arial"/>
              </w:rPr>
              <w:t>556</w:t>
            </w:r>
            <w:r w:rsidRPr="008515E5">
              <w:rPr>
                <w:rFonts w:asciiTheme="minorHAnsi" w:hAnsiTheme="minorHAnsi" w:cs="Arial"/>
              </w:rPr>
              <w:t>.</w:t>
            </w:r>
            <w:r>
              <w:rPr>
                <w:rFonts w:asciiTheme="minorHAnsi" w:hAnsiTheme="minorHAnsi" w:cs="Arial"/>
              </w:rPr>
              <w:t>693</w:t>
            </w:r>
          </w:p>
        </w:tc>
        <w:tc>
          <w:tcPr>
            <w:tcW w:w="1419" w:type="dxa"/>
            <w:vAlign w:val="center"/>
          </w:tcPr>
          <w:p w:rsidR="008515E5" w:rsidRPr="00D11C5E" w:rsidRDefault="008515E5" w:rsidP="00197374">
            <w:pPr>
              <w:jc w:val="right"/>
              <w:rPr>
                <w:rFonts w:asciiTheme="minorHAnsi" w:hAnsiTheme="minorHAnsi"/>
                <w:strike/>
              </w:rPr>
            </w:pPr>
          </w:p>
          <w:p w:rsidR="008515E5" w:rsidRPr="00D11C5E" w:rsidRDefault="008515E5" w:rsidP="00197374">
            <w:pPr>
              <w:jc w:val="right"/>
              <w:rPr>
                <w:rFonts w:asciiTheme="minorHAnsi" w:hAnsiTheme="minorHAnsi"/>
                <w:sz w:val="20"/>
                <w:szCs w:val="20"/>
              </w:rPr>
            </w:pPr>
            <w:r w:rsidRPr="00D11C5E">
              <w:rPr>
                <w:rFonts w:asciiTheme="minorHAnsi" w:hAnsiTheme="minorHAnsi"/>
              </w:rPr>
              <w:t>1.</w:t>
            </w:r>
            <w:r w:rsidR="00D11C5E" w:rsidRPr="00D11C5E">
              <w:rPr>
                <w:rFonts w:asciiTheme="minorHAnsi" w:hAnsiTheme="minorHAnsi"/>
              </w:rPr>
              <w:t>169</w:t>
            </w:r>
            <w:r w:rsidRPr="00D11C5E">
              <w:rPr>
                <w:rFonts w:asciiTheme="minorHAnsi" w:hAnsiTheme="minorHAnsi"/>
              </w:rPr>
              <w:t>.</w:t>
            </w:r>
            <w:r w:rsidR="00D11C5E" w:rsidRPr="00D11C5E">
              <w:rPr>
                <w:rFonts w:asciiTheme="minorHAnsi" w:hAnsiTheme="minorHAnsi"/>
              </w:rPr>
              <w:t>850</w:t>
            </w:r>
          </w:p>
        </w:tc>
        <w:tc>
          <w:tcPr>
            <w:tcW w:w="1419" w:type="dxa"/>
            <w:vAlign w:val="center"/>
          </w:tcPr>
          <w:p w:rsidR="008515E5" w:rsidRPr="008515E5" w:rsidRDefault="008515E5" w:rsidP="00197374">
            <w:pPr>
              <w:jc w:val="right"/>
              <w:rPr>
                <w:rFonts w:asciiTheme="minorHAnsi" w:hAnsiTheme="minorHAnsi" w:cs="Arial"/>
              </w:rPr>
            </w:pPr>
            <w:r w:rsidRPr="008515E5">
              <w:rPr>
                <w:rFonts w:asciiTheme="minorHAnsi" w:hAnsiTheme="minorHAnsi" w:cs="Arial"/>
              </w:rPr>
              <w:t>1.</w:t>
            </w:r>
            <w:r>
              <w:rPr>
                <w:rFonts w:asciiTheme="minorHAnsi" w:hAnsiTheme="minorHAnsi" w:cs="Arial"/>
              </w:rPr>
              <w:t>225</w:t>
            </w:r>
            <w:r w:rsidRPr="008515E5">
              <w:rPr>
                <w:rFonts w:asciiTheme="minorHAnsi" w:hAnsiTheme="minorHAnsi" w:cs="Arial"/>
              </w:rPr>
              <w:t>.</w:t>
            </w:r>
            <w:r>
              <w:rPr>
                <w:rFonts w:asciiTheme="minorHAnsi" w:hAnsiTheme="minorHAnsi" w:cs="Arial"/>
              </w:rPr>
              <w:t>550</w:t>
            </w:r>
          </w:p>
        </w:tc>
        <w:tc>
          <w:tcPr>
            <w:tcW w:w="1419" w:type="dxa"/>
            <w:vAlign w:val="center"/>
          </w:tcPr>
          <w:p w:rsidR="008515E5" w:rsidRPr="008515E5" w:rsidRDefault="008515E5" w:rsidP="000A0C1A">
            <w:pPr>
              <w:jc w:val="right"/>
              <w:rPr>
                <w:rFonts w:asciiTheme="minorHAnsi" w:hAnsiTheme="minorHAnsi" w:cs="Arial"/>
              </w:rPr>
            </w:pPr>
            <w:r w:rsidRPr="008515E5">
              <w:rPr>
                <w:rFonts w:asciiTheme="minorHAnsi" w:hAnsiTheme="minorHAnsi" w:cs="Arial"/>
              </w:rPr>
              <w:t>1.</w:t>
            </w:r>
            <w:r>
              <w:rPr>
                <w:rFonts w:asciiTheme="minorHAnsi" w:hAnsiTheme="minorHAnsi" w:cs="Arial"/>
              </w:rPr>
              <w:t>225</w:t>
            </w:r>
            <w:r w:rsidRPr="008515E5">
              <w:rPr>
                <w:rFonts w:asciiTheme="minorHAnsi" w:hAnsiTheme="minorHAnsi" w:cs="Arial"/>
              </w:rPr>
              <w:t>.</w:t>
            </w:r>
            <w:r>
              <w:rPr>
                <w:rFonts w:asciiTheme="minorHAnsi" w:hAnsiTheme="minorHAnsi" w:cs="Arial"/>
              </w:rPr>
              <w:t>550</w:t>
            </w:r>
          </w:p>
        </w:tc>
        <w:tc>
          <w:tcPr>
            <w:tcW w:w="1420" w:type="dxa"/>
            <w:vAlign w:val="center"/>
          </w:tcPr>
          <w:p w:rsidR="008515E5" w:rsidRPr="008515E5" w:rsidRDefault="008515E5" w:rsidP="000A0C1A">
            <w:pPr>
              <w:jc w:val="right"/>
              <w:rPr>
                <w:rFonts w:asciiTheme="minorHAnsi" w:hAnsiTheme="minorHAnsi" w:cs="Arial"/>
              </w:rPr>
            </w:pPr>
            <w:r w:rsidRPr="008515E5">
              <w:rPr>
                <w:rFonts w:asciiTheme="minorHAnsi" w:hAnsiTheme="minorHAnsi" w:cs="Arial"/>
              </w:rPr>
              <w:t>1.</w:t>
            </w:r>
            <w:r>
              <w:rPr>
                <w:rFonts w:asciiTheme="minorHAnsi" w:hAnsiTheme="minorHAnsi" w:cs="Arial"/>
              </w:rPr>
              <w:t>225</w:t>
            </w:r>
            <w:r w:rsidRPr="008515E5">
              <w:rPr>
                <w:rFonts w:asciiTheme="minorHAnsi" w:hAnsiTheme="minorHAnsi" w:cs="Arial"/>
              </w:rPr>
              <w:t>.</w:t>
            </w:r>
            <w:r>
              <w:rPr>
                <w:rFonts w:asciiTheme="minorHAnsi" w:hAnsiTheme="minorHAnsi" w:cs="Arial"/>
              </w:rPr>
              <w:t>550</w:t>
            </w:r>
          </w:p>
        </w:tc>
      </w:tr>
      <w:tr w:rsidR="008515E5" w:rsidRPr="00A33707" w:rsidTr="00197374">
        <w:trPr>
          <w:trHeight w:val="354"/>
        </w:trPr>
        <w:tc>
          <w:tcPr>
            <w:tcW w:w="2518" w:type="dxa"/>
          </w:tcPr>
          <w:p w:rsidR="008515E5" w:rsidRPr="00A33707" w:rsidRDefault="008515E5" w:rsidP="00197374">
            <w:pPr>
              <w:rPr>
                <w:rFonts w:asciiTheme="minorHAnsi" w:hAnsiTheme="minorHAnsi" w:cs="Arial"/>
              </w:rPr>
            </w:pPr>
            <w:r w:rsidRPr="00A33707">
              <w:rPr>
                <w:rFonts w:asciiTheme="minorHAnsi" w:hAnsiTheme="minorHAnsi" w:cs="Arial"/>
              </w:rPr>
              <w:t>1006A100003 NABAVA OPREME I INFORMATIZACIJA</w:t>
            </w:r>
          </w:p>
        </w:tc>
        <w:tc>
          <w:tcPr>
            <w:tcW w:w="1419" w:type="dxa"/>
            <w:vAlign w:val="center"/>
          </w:tcPr>
          <w:p w:rsidR="008515E5" w:rsidRPr="008515E5" w:rsidRDefault="008515E5" w:rsidP="00197374">
            <w:pPr>
              <w:jc w:val="right"/>
              <w:rPr>
                <w:rFonts w:asciiTheme="minorHAnsi" w:hAnsiTheme="minorHAnsi" w:cs="Arial"/>
              </w:rPr>
            </w:pPr>
            <w:r>
              <w:rPr>
                <w:rFonts w:asciiTheme="minorHAnsi" w:hAnsiTheme="minorHAnsi" w:cs="Arial"/>
              </w:rPr>
              <w:t>22</w:t>
            </w:r>
            <w:r w:rsidRPr="008515E5">
              <w:rPr>
                <w:rFonts w:asciiTheme="minorHAnsi" w:hAnsiTheme="minorHAnsi" w:cs="Arial"/>
              </w:rPr>
              <w:t>.</w:t>
            </w:r>
            <w:r>
              <w:rPr>
                <w:rFonts w:asciiTheme="minorHAnsi" w:hAnsiTheme="minorHAnsi" w:cs="Arial"/>
              </w:rPr>
              <w:t>263</w:t>
            </w:r>
          </w:p>
        </w:tc>
        <w:tc>
          <w:tcPr>
            <w:tcW w:w="1419" w:type="dxa"/>
            <w:vAlign w:val="center"/>
          </w:tcPr>
          <w:p w:rsidR="008515E5" w:rsidRPr="00D11C5E" w:rsidRDefault="00D65818" w:rsidP="00197374">
            <w:pPr>
              <w:jc w:val="right"/>
              <w:rPr>
                <w:rFonts w:asciiTheme="minorHAnsi" w:hAnsiTheme="minorHAnsi"/>
                <w:sz w:val="20"/>
                <w:szCs w:val="20"/>
              </w:rPr>
            </w:pPr>
            <w:r w:rsidRPr="00D11C5E">
              <w:rPr>
                <w:rFonts w:asciiTheme="minorHAnsi" w:hAnsiTheme="minorHAnsi"/>
                <w:sz w:val="20"/>
                <w:szCs w:val="20"/>
              </w:rPr>
              <w:t>5</w:t>
            </w:r>
            <w:r w:rsidR="008515E5" w:rsidRPr="00D11C5E">
              <w:rPr>
                <w:rFonts w:asciiTheme="minorHAnsi" w:hAnsiTheme="minorHAnsi"/>
                <w:sz w:val="20"/>
                <w:szCs w:val="20"/>
              </w:rPr>
              <w:t>0.000</w:t>
            </w:r>
          </w:p>
        </w:tc>
        <w:tc>
          <w:tcPr>
            <w:tcW w:w="1419" w:type="dxa"/>
            <w:vAlign w:val="center"/>
          </w:tcPr>
          <w:p w:rsidR="008515E5" w:rsidRPr="008515E5" w:rsidRDefault="008515E5" w:rsidP="00197374">
            <w:pPr>
              <w:jc w:val="right"/>
              <w:rPr>
                <w:rFonts w:asciiTheme="minorHAnsi" w:hAnsiTheme="minorHAnsi" w:cs="Arial"/>
              </w:rPr>
            </w:pPr>
            <w:r>
              <w:rPr>
                <w:rFonts w:asciiTheme="minorHAnsi" w:hAnsiTheme="minorHAnsi" w:cs="Arial"/>
              </w:rPr>
              <w:t>1</w:t>
            </w:r>
            <w:r w:rsidRPr="008515E5">
              <w:rPr>
                <w:rFonts w:asciiTheme="minorHAnsi" w:hAnsiTheme="minorHAnsi" w:cs="Arial"/>
              </w:rPr>
              <w:t>0.000</w:t>
            </w:r>
          </w:p>
        </w:tc>
        <w:tc>
          <w:tcPr>
            <w:tcW w:w="1419" w:type="dxa"/>
            <w:vAlign w:val="center"/>
          </w:tcPr>
          <w:p w:rsidR="008515E5" w:rsidRPr="008515E5" w:rsidRDefault="008515E5" w:rsidP="000A0C1A">
            <w:pPr>
              <w:jc w:val="right"/>
              <w:rPr>
                <w:rFonts w:asciiTheme="minorHAnsi" w:hAnsiTheme="minorHAnsi" w:cs="Arial"/>
              </w:rPr>
            </w:pPr>
            <w:r>
              <w:rPr>
                <w:rFonts w:asciiTheme="minorHAnsi" w:hAnsiTheme="minorHAnsi" w:cs="Arial"/>
              </w:rPr>
              <w:t>1</w:t>
            </w:r>
            <w:r w:rsidRPr="008515E5">
              <w:rPr>
                <w:rFonts w:asciiTheme="minorHAnsi" w:hAnsiTheme="minorHAnsi" w:cs="Arial"/>
              </w:rPr>
              <w:t>0.000</w:t>
            </w:r>
          </w:p>
        </w:tc>
        <w:tc>
          <w:tcPr>
            <w:tcW w:w="1420" w:type="dxa"/>
            <w:vAlign w:val="center"/>
          </w:tcPr>
          <w:p w:rsidR="008515E5" w:rsidRPr="008515E5" w:rsidRDefault="008515E5" w:rsidP="000A0C1A">
            <w:pPr>
              <w:jc w:val="right"/>
              <w:rPr>
                <w:rFonts w:asciiTheme="minorHAnsi" w:hAnsiTheme="minorHAnsi" w:cs="Arial"/>
              </w:rPr>
            </w:pPr>
            <w:r>
              <w:rPr>
                <w:rFonts w:asciiTheme="minorHAnsi" w:hAnsiTheme="minorHAnsi" w:cs="Arial"/>
              </w:rPr>
              <w:t>1</w:t>
            </w:r>
            <w:r w:rsidRPr="008515E5">
              <w:rPr>
                <w:rFonts w:asciiTheme="minorHAnsi" w:hAnsiTheme="minorHAnsi" w:cs="Arial"/>
              </w:rPr>
              <w:t>0.000</w:t>
            </w:r>
          </w:p>
        </w:tc>
      </w:tr>
    </w:tbl>
    <w:p w:rsidR="00155F9C" w:rsidRPr="00A33707" w:rsidRDefault="00155F9C" w:rsidP="00155F9C">
      <w:pPr>
        <w:spacing w:after="0"/>
        <w:rPr>
          <w:rFonts w:asciiTheme="minorHAnsi" w:hAnsiTheme="minorHAnsi" w:cs="Arial"/>
        </w:rPr>
      </w:pPr>
    </w:p>
    <w:p w:rsidR="00155F9C" w:rsidRPr="00A33707" w:rsidRDefault="00155F9C" w:rsidP="00155F9C">
      <w:pPr>
        <w:spacing w:after="0"/>
        <w:rPr>
          <w:rFonts w:asciiTheme="minorHAnsi" w:hAnsiTheme="minorHAnsi" w:cs="Arial"/>
        </w:rPr>
      </w:pPr>
      <w:r w:rsidRPr="00A33707">
        <w:rPr>
          <w:rFonts w:asciiTheme="minorHAnsi" w:hAnsiTheme="minorHAnsi" w:cs="Arial"/>
        </w:rPr>
        <w:lastRenderedPageBreak/>
        <w:t>Prihodi od kojih će se financirati navedeni program su prihodi poslovanja:</w:t>
      </w:r>
    </w:p>
    <w:p w:rsidR="00155F9C" w:rsidRPr="00A33707" w:rsidRDefault="00155F9C" w:rsidP="00155F9C">
      <w:pPr>
        <w:spacing w:after="0"/>
        <w:rPr>
          <w:rFonts w:asciiTheme="minorHAnsi" w:hAnsiTheme="minorHAnsi" w:cs="Arial"/>
        </w:rPr>
      </w:pPr>
      <w:r w:rsidRPr="00A33707">
        <w:rPr>
          <w:rFonts w:asciiTheme="minorHAnsi" w:hAnsiTheme="minorHAnsi" w:cs="Arial"/>
        </w:rPr>
        <w:tab/>
        <w:t xml:space="preserve">*Izvor 11 - godišnja naknada za uporabu javnih cesta što se plaća pri registraciji motornih i priključnih </w:t>
      </w:r>
      <w:r w:rsidRPr="00A33707">
        <w:rPr>
          <w:rFonts w:asciiTheme="minorHAnsi" w:hAnsiTheme="minorHAnsi" w:cs="Arial"/>
        </w:rPr>
        <w:tab/>
        <w:t xml:space="preserve">  </w:t>
      </w:r>
      <w:r w:rsidRPr="00A33707">
        <w:rPr>
          <w:rFonts w:asciiTheme="minorHAnsi" w:hAnsiTheme="minorHAnsi" w:cs="Arial"/>
        </w:rPr>
        <w:tab/>
        <w:t xml:space="preserve">  vozila, te ostali izvori  financiranja (prihodi od financijske i nefinancijske imovine, od pristojbi, te ostali </w:t>
      </w:r>
    </w:p>
    <w:p w:rsidR="00155F9C" w:rsidRPr="00A33707" w:rsidRDefault="00155F9C" w:rsidP="00155F9C">
      <w:pPr>
        <w:spacing w:after="0"/>
        <w:rPr>
          <w:rFonts w:asciiTheme="minorHAnsi" w:hAnsiTheme="minorHAnsi" w:cs="Arial"/>
        </w:rPr>
      </w:pPr>
      <w:r w:rsidRPr="00A33707">
        <w:rPr>
          <w:rFonts w:asciiTheme="minorHAnsi" w:hAnsiTheme="minorHAnsi" w:cs="Arial"/>
        </w:rPr>
        <w:tab/>
        <w:t xml:space="preserve">  prihodi).</w:t>
      </w:r>
    </w:p>
    <w:p w:rsidR="00155F9C" w:rsidRPr="00A33707" w:rsidRDefault="00155F9C" w:rsidP="00155F9C">
      <w:pPr>
        <w:spacing w:after="0"/>
        <w:rPr>
          <w:rFonts w:asciiTheme="minorHAnsi" w:hAnsiTheme="minorHAnsi" w:cs="Arial"/>
          <w:color w:val="FF0000"/>
        </w:rPr>
      </w:pPr>
      <w:r w:rsidRPr="00A33707">
        <w:rPr>
          <w:rFonts w:asciiTheme="minorHAnsi" w:hAnsiTheme="minorHAnsi" w:cs="Arial"/>
          <w:color w:val="FF0000"/>
        </w:rPr>
        <w:tab/>
      </w:r>
    </w:p>
    <w:p w:rsidR="00155F9C" w:rsidRPr="00A33707" w:rsidRDefault="00155F9C" w:rsidP="00155F9C">
      <w:pPr>
        <w:spacing w:after="0"/>
        <w:rPr>
          <w:rFonts w:asciiTheme="minorHAnsi" w:hAnsiTheme="minorHAnsi" w:cs="Arial"/>
        </w:rPr>
      </w:pPr>
      <w:r w:rsidRPr="00A33707">
        <w:rPr>
          <w:rFonts w:asciiTheme="minorHAnsi" w:hAnsiTheme="minorHAnsi" w:cs="Arial"/>
        </w:rPr>
        <w:t>OBRAZLOŽENJE PROGRAMA</w:t>
      </w:r>
    </w:p>
    <w:p w:rsidR="00155F9C" w:rsidRPr="00A33707" w:rsidRDefault="00155F9C" w:rsidP="00155F9C">
      <w:pPr>
        <w:spacing w:after="0"/>
        <w:rPr>
          <w:rFonts w:asciiTheme="minorHAnsi" w:hAnsiTheme="minorHAnsi" w:cs="Arial"/>
          <w:color w:val="FF0000"/>
        </w:rPr>
      </w:pPr>
    </w:p>
    <w:p w:rsidR="00155F9C" w:rsidRPr="00A10AA2" w:rsidRDefault="00155F9C" w:rsidP="00155F9C">
      <w:pPr>
        <w:spacing w:after="0"/>
        <w:rPr>
          <w:rFonts w:asciiTheme="minorHAnsi" w:hAnsiTheme="minorHAnsi" w:cs="Arial"/>
        </w:rPr>
      </w:pPr>
      <w:r w:rsidRPr="00A10AA2">
        <w:rPr>
          <w:rFonts w:asciiTheme="minorHAnsi" w:hAnsiTheme="minorHAnsi" w:cs="Arial"/>
        </w:rPr>
        <w:t>1006A100001 TROŠKOVI UPRAVE</w:t>
      </w:r>
    </w:p>
    <w:p w:rsidR="00155F9C" w:rsidRPr="00A10AA2" w:rsidRDefault="00155F9C" w:rsidP="00155F9C">
      <w:pPr>
        <w:spacing w:after="0"/>
        <w:jc w:val="both"/>
        <w:rPr>
          <w:rFonts w:asciiTheme="minorHAnsi" w:hAnsiTheme="minorHAnsi" w:cs="Arial"/>
        </w:rPr>
      </w:pPr>
      <w:r w:rsidRPr="00A10AA2">
        <w:rPr>
          <w:rFonts w:asciiTheme="minorHAnsi" w:hAnsiTheme="minorHAnsi" w:cs="Arial"/>
        </w:rPr>
        <w:t>Troškovi uprave odnose se na rashode za zaposlene (plaće, službena putovanja, naknade za prijevoz, te stručno usavršavanje) i planirani su u istom iznosu za predmetno plansko razdoblje.</w:t>
      </w:r>
    </w:p>
    <w:p w:rsidR="00155F9C" w:rsidRPr="00A10AA2" w:rsidRDefault="00155F9C" w:rsidP="00155F9C">
      <w:pPr>
        <w:spacing w:after="0"/>
        <w:jc w:val="both"/>
        <w:rPr>
          <w:rFonts w:asciiTheme="minorHAnsi" w:hAnsiTheme="minorHAnsi" w:cs="Arial"/>
        </w:rPr>
      </w:pPr>
    </w:p>
    <w:p w:rsidR="00155F9C" w:rsidRPr="00A10AA2" w:rsidRDefault="00155F9C" w:rsidP="00155F9C">
      <w:pPr>
        <w:spacing w:after="0"/>
        <w:rPr>
          <w:rFonts w:asciiTheme="minorHAnsi" w:hAnsiTheme="minorHAnsi" w:cs="Arial"/>
        </w:rPr>
      </w:pPr>
      <w:r w:rsidRPr="00A10AA2">
        <w:rPr>
          <w:rFonts w:asciiTheme="minorHAnsi" w:hAnsiTheme="minorHAnsi" w:cs="Arial"/>
        </w:rPr>
        <w:t>1006A100002 OSTALI TROŠKOVI POSLOVANJA</w:t>
      </w:r>
    </w:p>
    <w:p w:rsidR="00155F9C" w:rsidRPr="00A10AA2" w:rsidRDefault="00155F9C" w:rsidP="00155F9C">
      <w:pPr>
        <w:spacing w:after="0"/>
        <w:jc w:val="both"/>
        <w:rPr>
          <w:rFonts w:asciiTheme="minorHAnsi" w:hAnsiTheme="minorHAnsi" w:cs="Arial"/>
        </w:rPr>
      </w:pPr>
      <w:r w:rsidRPr="00A10AA2">
        <w:rPr>
          <w:rFonts w:asciiTheme="minorHAnsi" w:hAnsiTheme="minorHAnsi" w:cs="Arial"/>
        </w:rPr>
        <w:t>Ostali troškovi poslovanja obuhvaćaju rashode za materijal i energiju, rashode za usluge, naknade troškova osobama izvan radnog odnosa, naknade za rad predstavničkih i izvršnih tijela, pristojbe, naknade, bankarske usluge isl. Ovi troškovi planirani su za predmetno plansko razdoblje.</w:t>
      </w:r>
    </w:p>
    <w:p w:rsidR="00155F9C" w:rsidRPr="00A10AA2" w:rsidRDefault="00155F9C" w:rsidP="00155F9C">
      <w:pPr>
        <w:spacing w:after="0"/>
        <w:jc w:val="both"/>
        <w:rPr>
          <w:rFonts w:asciiTheme="minorHAnsi" w:hAnsiTheme="minorHAnsi" w:cs="Arial"/>
        </w:rPr>
      </w:pPr>
    </w:p>
    <w:p w:rsidR="00155F9C" w:rsidRPr="00A10AA2" w:rsidRDefault="00155F9C" w:rsidP="00155F9C">
      <w:pPr>
        <w:spacing w:after="0"/>
        <w:jc w:val="both"/>
        <w:rPr>
          <w:rFonts w:asciiTheme="minorHAnsi" w:hAnsiTheme="minorHAnsi" w:cs="Arial"/>
        </w:rPr>
      </w:pPr>
      <w:r w:rsidRPr="00A10AA2">
        <w:rPr>
          <w:rFonts w:asciiTheme="minorHAnsi" w:hAnsiTheme="minorHAnsi" w:cs="Arial"/>
        </w:rPr>
        <w:t>1006A100003 NABAVA OPREME I INFORMATIZACIJA</w:t>
      </w:r>
    </w:p>
    <w:p w:rsidR="00155F9C" w:rsidRPr="00A10AA2" w:rsidRDefault="00155F9C" w:rsidP="00155F9C">
      <w:pPr>
        <w:spacing w:after="0"/>
        <w:jc w:val="both"/>
        <w:rPr>
          <w:rFonts w:asciiTheme="minorHAnsi" w:hAnsiTheme="minorHAnsi" w:cs="Arial"/>
        </w:rPr>
      </w:pPr>
      <w:r w:rsidRPr="00A10AA2">
        <w:rPr>
          <w:rFonts w:asciiTheme="minorHAnsi" w:hAnsiTheme="minorHAnsi" w:cs="Arial"/>
        </w:rPr>
        <w:t>Ova aktivnost obuhvaća nabavu nove dugotrajne imovine u obliku računalne opreme.</w:t>
      </w:r>
    </w:p>
    <w:p w:rsidR="00155F9C" w:rsidRPr="00A33707" w:rsidRDefault="00155F9C" w:rsidP="00155F9C">
      <w:pPr>
        <w:spacing w:after="0"/>
        <w:jc w:val="both"/>
        <w:rPr>
          <w:rFonts w:asciiTheme="minorHAnsi" w:hAnsiTheme="minorHAnsi" w:cs="Arial"/>
          <w:color w:val="FF0000"/>
        </w:rPr>
      </w:pPr>
    </w:p>
    <w:p w:rsidR="00155F9C" w:rsidRPr="00A33707" w:rsidRDefault="00155F9C" w:rsidP="00155F9C">
      <w:pPr>
        <w:spacing w:after="0"/>
        <w:jc w:val="both"/>
        <w:rPr>
          <w:rFonts w:asciiTheme="minorHAnsi" w:hAnsiTheme="minorHAnsi" w:cs="Arial"/>
        </w:rPr>
      </w:pPr>
      <w:r w:rsidRPr="00A33707">
        <w:rPr>
          <w:rFonts w:asciiTheme="minorHAnsi" w:hAnsiTheme="minorHAnsi" w:cs="Arial"/>
        </w:rPr>
        <w:t>CILJEVI</w:t>
      </w:r>
    </w:p>
    <w:p w:rsidR="00155F9C" w:rsidRPr="00A33707" w:rsidRDefault="00155F9C" w:rsidP="00155F9C">
      <w:pPr>
        <w:spacing w:after="0"/>
        <w:jc w:val="both"/>
        <w:rPr>
          <w:rFonts w:asciiTheme="minorHAnsi" w:hAnsiTheme="minorHAnsi" w:cs="Arial"/>
        </w:rPr>
      </w:pPr>
      <w:r w:rsidRPr="00A33707">
        <w:rPr>
          <w:rFonts w:asciiTheme="minorHAnsi" w:hAnsiTheme="minorHAnsi" w:cs="Arial"/>
        </w:rPr>
        <w:t>Glavni cilj programa je osiguranje redovnog funkcioniranja Uprave za ceste Vukovarsko - srijemske županije te izvršavanje poslova iz djelokruga rada, kao i uspostava učinkovitog sustava upravljanja potencijalima i resursima, dograđivanje profesionalnih znanja i vještina u svrhu poboljšanja strategije poslovanja i razvijanje programa razvoja postojećih zaposlenika za preuzimanje složenijih zadaća.</w:t>
      </w:r>
    </w:p>
    <w:p w:rsidR="00155F9C" w:rsidRPr="00A33707" w:rsidRDefault="00155F9C" w:rsidP="00155F9C">
      <w:pPr>
        <w:spacing w:after="0"/>
        <w:rPr>
          <w:rFonts w:asciiTheme="minorHAnsi" w:hAnsiTheme="minorHAnsi" w:cs="Arial"/>
          <w:color w:val="FF0000"/>
        </w:rPr>
      </w:pPr>
    </w:p>
    <w:p w:rsidR="00155F9C" w:rsidRPr="00A33707" w:rsidRDefault="00155F9C" w:rsidP="00155F9C">
      <w:pPr>
        <w:spacing w:after="0"/>
        <w:jc w:val="both"/>
        <w:rPr>
          <w:rFonts w:asciiTheme="minorHAnsi" w:hAnsiTheme="minorHAnsi" w:cs="Arial"/>
        </w:rPr>
      </w:pPr>
      <w:r w:rsidRPr="00A33707">
        <w:rPr>
          <w:rFonts w:asciiTheme="minorHAnsi" w:hAnsiTheme="minorHAnsi" w:cs="Arial"/>
        </w:rPr>
        <w:t>ZAKONSKE I DRUGE PRAVNE OSNOVE</w:t>
      </w:r>
    </w:p>
    <w:p w:rsidR="00155F9C" w:rsidRPr="00A33707" w:rsidRDefault="00155F9C" w:rsidP="00155F9C">
      <w:pPr>
        <w:spacing w:after="0"/>
        <w:jc w:val="both"/>
        <w:rPr>
          <w:rFonts w:asciiTheme="minorHAnsi" w:hAnsiTheme="minorHAnsi" w:cs="Arial"/>
        </w:rPr>
      </w:pPr>
      <w:r w:rsidRPr="00A33707">
        <w:rPr>
          <w:rFonts w:asciiTheme="minorHAnsi" w:hAnsiTheme="minorHAnsi" w:cs="Arial"/>
        </w:rPr>
        <w:t>Zakon o cestama (NN 84/11, 22/13, 54/13, 148/13, 92/14), Zakon o ustanovama (NN 76/93, 29/97, 47/99, 35/08), Zakon o radu (NN 93/14, 127/17, 98/19), Zakon o proračunu (NN 87/08, 136/12, 15/15), Odluka o osnivanju Uprave za ceste Vukovarsko – srijemske županije, Statut Uprave za ceste Vukovarsko – srijemske županije, Pravilnik o radu, plaćama i drugim primanjima djelatnika</w:t>
      </w:r>
    </w:p>
    <w:p w:rsidR="00155F9C" w:rsidRPr="00A33707" w:rsidRDefault="00155F9C" w:rsidP="00155F9C">
      <w:pPr>
        <w:spacing w:after="0"/>
        <w:jc w:val="both"/>
        <w:rPr>
          <w:rFonts w:asciiTheme="minorHAnsi" w:hAnsiTheme="minorHAnsi" w:cs="Arial"/>
        </w:rPr>
      </w:pPr>
    </w:p>
    <w:p w:rsidR="00155F9C" w:rsidRPr="00A33707" w:rsidRDefault="00155F9C" w:rsidP="00155F9C">
      <w:pPr>
        <w:spacing w:after="0"/>
        <w:jc w:val="both"/>
        <w:rPr>
          <w:rFonts w:asciiTheme="minorHAnsi" w:hAnsiTheme="minorHAnsi" w:cs="Arial"/>
        </w:rPr>
      </w:pPr>
      <w:r w:rsidRPr="00A33707">
        <w:rPr>
          <w:rFonts w:asciiTheme="minorHAnsi" w:hAnsiTheme="minorHAnsi" w:cs="Arial"/>
        </w:rPr>
        <w:t>INSTITUCIJE, DRUŠTVA I STRUČNE OSOBE U PROVEDBI PROGRAMA</w:t>
      </w:r>
    </w:p>
    <w:p w:rsidR="00155F9C" w:rsidRPr="00A33707" w:rsidRDefault="00155F9C" w:rsidP="00155F9C">
      <w:pPr>
        <w:spacing w:after="0"/>
        <w:jc w:val="both"/>
        <w:rPr>
          <w:rFonts w:asciiTheme="minorHAnsi" w:hAnsiTheme="minorHAnsi" w:cs="Arial"/>
        </w:rPr>
      </w:pPr>
      <w:r w:rsidRPr="00A33707">
        <w:rPr>
          <w:rFonts w:asciiTheme="minorHAnsi" w:hAnsiTheme="minorHAnsi" w:cs="Arial"/>
        </w:rPr>
        <w:t>Program realiziraju djelatnici Uprave za ceste Vukovarsko - srijemske županije.</w:t>
      </w:r>
    </w:p>
    <w:p w:rsidR="00155F9C" w:rsidRPr="00A33707" w:rsidRDefault="00155F9C" w:rsidP="00155F9C">
      <w:pPr>
        <w:spacing w:after="0"/>
        <w:jc w:val="both"/>
        <w:rPr>
          <w:rFonts w:asciiTheme="minorHAnsi" w:hAnsiTheme="minorHAnsi" w:cs="Arial"/>
        </w:rPr>
      </w:pPr>
    </w:p>
    <w:p w:rsidR="00155F9C" w:rsidRPr="00A33707" w:rsidRDefault="00155F9C" w:rsidP="00155F9C">
      <w:pPr>
        <w:spacing w:after="0"/>
        <w:jc w:val="both"/>
        <w:rPr>
          <w:rFonts w:asciiTheme="minorHAnsi" w:hAnsiTheme="minorHAnsi" w:cs="Arial"/>
        </w:rPr>
      </w:pPr>
      <w:r w:rsidRPr="00A33707">
        <w:rPr>
          <w:rFonts w:asciiTheme="minorHAnsi" w:hAnsiTheme="minorHAnsi" w:cs="Arial"/>
        </w:rPr>
        <w:t>PROCJENA NEPREDVIĐENIH RASHODA I RIZIKA</w:t>
      </w:r>
    </w:p>
    <w:p w:rsidR="00155F9C" w:rsidRDefault="00155F9C" w:rsidP="00155F9C">
      <w:pPr>
        <w:spacing w:after="0"/>
        <w:jc w:val="both"/>
        <w:rPr>
          <w:rFonts w:asciiTheme="minorHAnsi" w:hAnsiTheme="minorHAnsi" w:cs="Arial"/>
        </w:rPr>
      </w:pPr>
      <w:r w:rsidRPr="00A33707">
        <w:rPr>
          <w:rFonts w:asciiTheme="minorHAnsi" w:hAnsiTheme="minorHAnsi" w:cs="Arial"/>
        </w:rPr>
        <w:t>Ne očekuju se posebni nepredviđeni rizici koji bi mogli dosvesti do dodatnih troškova na realizaciji programa.</w:t>
      </w:r>
    </w:p>
    <w:p w:rsidR="00155F9C" w:rsidRDefault="00155F9C" w:rsidP="00155F9C">
      <w:pPr>
        <w:spacing w:after="0"/>
        <w:jc w:val="both"/>
        <w:rPr>
          <w:rFonts w:asciiTheme="minorHAnsi" w:hAnsiTheme="minorHAnsi" w:cs="Arial"/>
        </w:rPr>
      </w:pPr>
    </w:p>
    <w:p w:rsidR="00155F9C" w:rsidRDefault="00155F9C" w:rsidP="00155F9C">
      <w:pPr>
        <w:spacing w:after="0"/>
        <w:rPr>
          <w:rFonts w:asciiTheme="minorHAnsi" w:hAnsiTheme="minorHAnsi" w:cs="Arial"/>
        </w:rPr>
      </w:pPr>
      <w:r w:rsidRPr="00F424E6">
        <w:rPr>
          <w:rFonts w:asciiTheme="minorHAnsi" w:hAnsiTheme="minorHAnsi" w:cs="Arial"/>
        </w:rPr>
        <w:t xml:space="preserve">Ishodište/temelj za program  1006 POSLOVANJE UPRAVE ZA CESTE - Izračuni i ocjene potrebnih sredstava za provođenje aktivnosti u sklopu ovog programa zasnivaju se na broju djelatnika i članova upravnog vijeća, uvidu u predmete sudskih sporova, te ostvarenju u prethodnim godinama i raspoloživim financijskim sredstvima, koja se raspoređuju na racionalan i optimalan način. </w:t>
      </w:r>
    </w:p>
    <w:p w:rsidR="00196B0A" w:rsidRDefault="00196B0A" w:rsidP="00155F9C">
      <w:pPr>
        <w:spacing w:after="0"/>
        <w:rPr>
          <w:rFonts w:asciiTheme="minorHAnsi" w:hAnsiTheme="minorHAnsi" w:cs="Arial"/>
        </w:rPr>
      </w:pPr>
    </w:p>
    <w:p w:rsidR="00196B0A" w:rsidRDefault="00196B0A" w:rsidP="00155F9C">
      <w:pPr>
        <w:spacing w:after="0"/>
        <w:rPr>
          <w:rFonts w:asciiTheme="minorHAnsi" w:hAnsiTheme="minorHAnsi" w:cs="Arial"/>
        </w:rPr>
      </w:pPr>
    </w:p>
    <w:p w:rsidR="00196B0A" w:rsidRPr="008847FB" w:rsidRDefault="00196B0A" w:rsidP="00155F9C">
      <w:pPr>
        <w:spacing w:after="0"/>
        <w:rPr>
          <w:rFonts w:asciiTheme="minorHAnsi" w:hAnsiTheme="minorHAnsi" w:cs="Arial"/>
        </w:rPr>
      </w:pPr>
    </w:p>
    <w:p w:rsidR="00155F9C" w:rsidRDefault="00155F9C" w:rsidP="00155F9C">
      <w:pPr>
        <w:spacing w:after="0"/>
        <w:rPr>
          <w:rFonts w:asciiTheme="minorHAnsi" w:hAnsiTheme="minorHAnsi" w:cs="Arial"/>
          <w:color w:val="FF0000"/>
        </w:rPr>
      </w:pPr>
    </w:p>
    <w:p w:rsidR="00155F9C" w:rsidRDefault="00155F9C" w:rsidP="00155F9C">
      <w:pPr>
        <w:spacing w:after="0"/>
        <w:rPr>
          <w:rFonts w:asciiTheme="minorHAnsi" w:hAnsiTheme="minorHAnsi" w:cs="Arial"/>
          <w:color w:val="FF0000"/>
        </w:rPr>
      </w:pPr>
    </w:p>
    <w:p w:rsidR="00DD2EB4" w:rsidRDefault="00DD2EB4" w:rsidP="00155F9C">
      <w:pPr>
        <w:spacing w:after="0"/>
        <w:rPr>
          <w:rFonts w:asciiTheme="minorHAnsi" w:hAnsiTheme="minorHAnsi" w:cs="Arial"/>
          <w:color w:val="FF0000"/>
        </w:rPr>
      </w:pPr>
    </w:p>
    <w:p w:rsidR="00DD2EB4" w:rsidRPr="00A33707" w:rsidRDefault="00DD2EB4" w:rsidP="00155F9C">
      <w:pPr>
        <w:spacing w:after="0"/>
        <w:rPr>
          <w:rFonts w:asciiTheme="minorHAnsi" w:hAnsiTheme="minorHAnsi" w:cs="Arial"/>
          <w:color w:val="FF0000"/>
        </w:rPr>
      </w:pPr>
    </w:p>
    <w:p w:rsidR="00155F9C" w:rsidRDefault="00155F9C" w:rsidP="00155F9C">
      <w:pPr>
        <w:spacing w:after="0"/>
        <w:rPr>
          <w:rFonts w:asciiTheme="minorHAnsi" w:hAnsiTheme="minorHAnsi" w:cs="Arial"/>
          <w:b/>
          <w:i/>
        </w:rPr>
      </w:pPr>
    </w:p>
    <w:p w:rsidR="00155F9C" w:rsidRPr="00A33707" w:rsidRDefault="00155F9C" w:rsidP="00155F9C">
      <w:pPr>
        <w:spacing w:after="0"/>
        <w:rPr>
          <w:rFonts w:asciiTheme="minorHAnsi" w:hAnsiTheme="minorHAnsi" w:cs="Arial"/>
          <w:b/>
          <w:i/>
        </w:rPr>
      </w:pPr>
      <w:r w:rsidRPr="00A33707">
        <w:rPr>
          <w:rFonts w:asciiTheme="minorHAnsi" w:hAnsiTheme="minorHAnsi" w:cs="Arial"/>
          <w:b/>
          <w:i/>
        </w:rPr>
        <w:t xml:space="preserve">4. </w:t>
      </w:r>
      <w:r w:rsidRPr="00A33707">
        <w:rPr>
          <w:rFonts w:asciiTheme="minorHAnsi" w:hAnsiTheme="minorHAnsi" w:cs="Arial"/>
          <w:b/>
          <w:i/>
        </w:rPr>
        <w:tab/>
        <w:t>USKLAĐENOST CILJEVA, STRATEGIJA I PROGRAMA S DOKUMENTIMA</w:t>
      </w:r>
    </w:p>
    <w:p w:rsidR="00155F9C" w:rsidRPr="00A33707" w:rsidRDefault="00155F9C" w:rsidP="00155F9C">
      <w:pPr>
        <w:spacing w:after="0"/>
        <w:rPr>
          <w:rFonts w:asciiTheme="minorHAnsi" w:hAnsiTheme="minorHAnsi" w:cs="Arial"/>
          <w:b/>
          <w:i/>
        </w:rPr>
      </w:pPr>
      <w:r w:rsidRPr="00A33707">
        <w:rPr>
          <w:rFonts w:asciiTheme="minorHAnsi" w:hAnsiTheme="minorHAnsi" w:cs="Arial"/>
          <w:b/>
          <w:i/>
        </w:rPr>
        <w:tab/>
        <w:t>DUGOROČNOG RAZVOJA</w:t>
      </w:r>
    </w:p>
    <w:p w:rsidR="00155F9C" w:rsidRDefault="00155F9C" w:rsidP="00155F9C">
      <w:pPr>
        <w:spacing w:after="0"/>
        <w:rPr>
          <w:rFonts w:asciiTheme="minorHAnsi" w:hAnsiTheme="minorHAnsi" w:cs="Arial"/>
          <w:b/>
          <w:i/>
        </w:rPr>
      </w:pPr>
    </w:p>
    <w:p w:rsidR="00155F9C" w:rsidRDefault="00155F9C" w:rsidP="00155F9C">
      <w:pPr>
        <w:spacing w:after="0"/>
        <w:rPr>
          <w:rFonts w:asciiTheme="minorHAnsi" w:hAnsiTheme="minorHAnsi" w:cs="Arial"/>
          <w:b/>
          <w:i/>
        </w:rPr>
      </w:pPr>
    </w:p>
    <w:p w:rsidR="00155F9C" w:rsidRPr="00A33707" w:rsidRDefault="00155F9C" w:rsidP="00155F9C">
      <w:pPr>
        <w:spacing w:after="0"/>
        <w:ind w:firstLine="708"/>
        <w:jc w:val="both"/>
        <w:rPr>
          <w:rFonts w:asciiTheme="minorHAnsi" w:hAnsiTheme="minorHAnsi" w:cs="Arial"/>
        </w:rPr>
      </w:pPr>
      <w:r w:rsidRPr="00A33707">
        <w:rPr>
          <w:rFonts w:asciiTheme="minorHAnsi" w:hAnsiTheme="minorHAnsi" w:cs="Arial"/>
        </w:rPr>
        <w:t>Opći strateški ciljevi razvoja javnih cesta na području Vukovarsko – srijemske županije temelje se na ocjeni položaja i značenja Županije u Republici Hrvatskoj, prostorne raščlanjenosti i oblika njenog teritorija, te međusobne zavisnosti pojedinih njenih dijelova (općine i gradovi). Opći strateški ciljevi proizlaze iz postavljene misije Uprave za ceste Vukovarsko - srijemske županije.</w:t>
      </w:r>
    </w:p>
    <w:p w:rsidR="00155F9C" w:rsidRDefault="00155F9C" w:rsidP="00155F9C">
      <w:pPr>
        <w:spacing w:after="0"/>
        <w:ind w:firstLine="708"/>
        <w:jc w:val="both"/>
        <w:rPr>
          <w:rFonts w:asciiTheme="minorHAnsi" w:hAnsiTheme="minorHAnsi" w:cs="Arial"/>
        </w:rPr>
      </w:pPr>
    </w:p>
    <w:p w:rsidR="00155F9C" w:rsidRPr="00A33707" w:rsidRDefault="00155F9C" w:rsidP="00155F9C">
      <w:pPr>
        <w:spacing w:after="0"/>
        <w:ind w:firstLine="708"/>
        <w:jc w:val="both"/>
        <w:rPr>
          <w:rFonts w:asciiTheme="minorHAnsi" w:hAnsiTheme="minorHAnsi" w:cs="Arial"/>
        </w:rPr>
      </w:pPr>
    </w:p>
    <w:p w:rsidR="00155F9C" w:rsidRDefault="00155F9C" w:rsidP="00155F9C">
      <w:pPr>
        <w:widowControl w:val="0"/>
        <w:autoSpaceDE w:val="0"/>
        <w:adjustRightInd w:val="0"/>
        <w:spacing w:after="0" w:line="270" w:lineRule="exact"/>
        <w:rPr>
          <w:rFonts w:ascii="Calibri" w:hAnsi="Calibri" w:cs="Arial"/>
          <w:b/>
          <w:bCs/>
        </w:rPr>
      </w:pPr>
      <w:r w:rsidRPr="00E2379C">
        <w:rPr>
          <w:rFonts w:ascii="Calibri" w:hAnsi="Calibri"/>
          <w:sz w:val="24"/>
          <w:szCs w:val="24"/>
        </w:rPr>
        <w:tab/>
      </w:r>
      <w:r w:rsidRPr="00E2379C">
        <w:rPr>
          <w:rFonts w:ascii="Calibri" w:hAnsi="Calibri" w:cs="Arial"/>
          <w:b/>
          <w:bCs/>
        </w:rPr>
        <w:t>Popis zadanih ciljeva</w:t>
      </w:r>
    </w:p>
    <w:p w:rsidR="00155F9C" w:rsidRDefault="00155F9C" w:rsidP="00155F9C">
      <w:pPr>
        <w:widowControl w:val="0"/>
        <w:autoSpaceDE w:val="0"/>
        <w:adjustRightInd w:val="0"/>
        <w:spacing w:after="0" w:line="270" w:lineRule="exact"/>
        <w:rPr>
          <w:rFonts w:ascii="Calibri" w:hAnsi="Calibri" w:cs="Arial"/>
          <w:b/>
          <w:bCs/>
        </w:rPr>
      </w:pPr>
    </w:p>
    <w:p w:rsidR="00155F9C" w:rsidRPr="00E2379C" w:rsidRDefault="00155F9C" w:rsidP="00155F9C">
      <w:pPr>
        <w:widowControl w:val="0"/>
        <w:autoSpaceDE w:val="0"/>
        <w:adjustRightInd w:val="0"/>
        <w:spacing w:after="0" w:line="270" w:lineRule="exact"/>
        <w:rPr>
          <w:rFonts w:ascii="Calibri" w:hAnsi="Calibri"/>
          <w:sz w:val="24"/>
          <w:szCs w:val="24"/>
        </w:rPr>
      </w:pPr>
    </w:p>
    <w:p w:rsidR="00155F9C" w:rsidRPr="00E2379C" w:rsidRDefault="00155F9C" w:rsidP="00155F9C">
      <w:pPr>
        <w:widowControl w:val="0"/>
        <w:autoSpaceDE w:val="0"/>
        <w:adjustRightInd w:val="0"/>
        <w:spacing w:after="0" w:line="240" w:lineRule="exact"/>
        <w:rPr>
          <w:rFonts w:ascii="Calibri" w:hAnsi="Calibri"/>
          <w:sz w:val="24"/>
          <w:szCs w:val="24"/>
        </w:rPr>
      </w:pPr>
    </w:p>
    <w:p w:rsidR="00155F9C" w:rsidRPr="00E2379C" w:rsidRDefault="00155F9C" w:rsidP="00155F9C">
      <w:pPr>
        <w:widowControl w:val="0"/>
        <w:tabs>
          <w:tab w:val="left" w:pos="1200"/>
          <w:tab w:val="left" w:pos="5835"/>
        </w:tabs>
        <w:autoSpaceDE w:val="0"/>
        <w:adjustRightInd w:val="0"/>
        <w:spacing w:after="0" w:line="239" w:lineRule="exact"/>
        <w:rPr>
          <w:rFonts w:ascii="Calibri" w:hAnsi="Calibri"/>
          <w:sz w:val="24"/>
          <w:szCs w:val="24"/>
        </w:rPr>
      </w:pPr>
      <w:r w:rsidRPr="00E2379C">
        <w:rPr>
          <w:rFonts w:ascii="Calibri" w:hAnsi="Calibri" w:cs="Arial"/>
          <w:b/>
          <w:bCs/>
          <w:sz w:val="20"/>
          <w:szCs w:val="20"/>
        </w:rPr>
        <w:t>Šifra</w:t>
      </w:r>
      <w:r w:rsidRPr="00E2379C">
        <w:rPr>
          <w:rFonts w:ascii="Calibri" w:hAnsi="Calibri"/>
          <w:sz w:val="24"/>
          <w:szCs w:val="24"/>
        </w:rPr>
        <w:tab/>
      </w:r>
      <w:r w:rsidRPr="00E2379C">
        <w:rPr>
          <w:rFonts w:ascii="Calibri" w:hAnsi="Calibri" w:cs="Arial"/>
          <w:b/>
          <w:bCs/>
          <w:sz w:val="20"/>
          <w:szCs w:val="20"/>
        </w:rPr>
        <w:t>Naziv</w:t>
      </w:r>
      <w:r>
        <w:rPr>
          <w:rFonts w:ascii="Calibri" w:hAnsi="Calibri" w:cs="Arial"/>
          <w:b/>
          <w:bCs/>
          <w:sz w:val="20"/>
          <w:szCs w:val="20"/>
        </w:rPr>
        <w:t>-cilj/ Mjera / Pokazatelj rezultata</w:t>
      </w:r>
      <w:r w:rsidRPr="00E2379C">
        <w:rPr>
          <w:rFonts w:ascii="Calibri" w:hAnsi="Calibri"/>
          <w:sz w:val="24"/>
          <w:szCs w:val="24"/>
        </w:rPr>
        <w:tab/>
      </w:r>
      <w:r>
        <w:rPr>
          <w:rFonts w:ascii="Calibri" w:hAnsi="Calibri"/>
          <w:sz w:val="24"/>
          <w:szCs w:val="24"/>
        </w:rPr>
        <w:t xml:space="preserve">Opis </w:t>
      </w:r>
    </w:p>
    <w:p w:rsidR="00155F9C" w:rsidRPr="00E2379C" w:rsidRDefault="00155F9C" w:rsidP="00155F9C">
      <w:pPr>
        <w:widowControl w:val="0"/>
        <w:autoSpaceDE w:val="0"/>
        <w:adjustRightInd w:val="0"/>
        <w:spacing w:after="0" w:line="31" w:lineRule="exact"/>
        <w:rPr>
          <w:rFonts w:ascii="Calibri" w:hAnsi="Calibri"/>
          <w:sz w:val="24"/>
          <w:szCs w:val="24"/>
        </w:rPr>
      </w:pPr>
    </w:p>
    <w:p w:rsidR="00155F9C" w:rsidRPr="00E2379C" w:rsidRDefault="00155F9C" w:rsidP="00155F9C">
      <w:pPr>
        <w:widowControl w:val="0"/>
        <w:tabs>
          <w:tab w:val="left" w:pos="1200"/>
        </w:tabs>
        <w:autoSpaceDE w:val="0"/>
        <w:adjustRightInd w:val="0"/>
        <w:spacing w:after="0" w:line="230" w:lineRule="exact"/>
        <w:rPr>
          <w:rFonts w:ascii="Calibri" w:hAnsi="Calibri"/>
          <w:sz w:val="24"/>
          <w:szCs w:val="24"/>
        </w:rPr>
      </w:pPr>
      <w:r w:rsidRPr="00E2379C">
        <w:rPr>
          <w:rFonts w:ascii="Calibri" w:hAnsi="Calibri" w:cs="Arial"/>
          <w:b/>
          <w:bCs/>
          <w:sz w:val="20"/>
          <w:szCs w:val="20"/>
        </w:rPr>
        <w:t>01</w:t>
      </w:r>
      <w:r w:rsidRPr="00E2379C">
        <w:rPr>
          <w:rFonts w:ascii="Calibri" w:hAnsi="Calibri"/>
          <w:sz w:val="24"/>
          <w:szCs w:val="24"/>
        </w:rPr>
        <w:tab/>
      </w:r>
      <w:r w:rsidRPr="00E2379C">
        <w:rPr>
          <w:rFonts w:ascii="Calibri" w:hAnsi="Calibri" w:cs="Arial"/>
          <w:b/>
          <w:bCs/>
          <w:sz w:val="20"/>
          <w:szCs w:val="20"/>
        </w:rPr>
        <w:t>KVALITETNO POVEZIVANJE ŽUPANIJE SA</w:t>
      </w:r>
    </w:p>
    <w:p w:rsidR="00155F9C" w:rsidRPr="00E2379C" w:rsidRDefault="00155F9C" w:rsidP="00155F9C">
      <w:pPr>
        <w:widowControl w:val="0"/>
        <w:tabs>
          <w:tab w:val="left" w:pos="1200"/>
        </w:tabs>
        <w:autoSpaceDE w:val="0"/>
        <w:adjustRightInd w:val="0"/>
        <w:spacing w:after="0" w:line="230" w:lineRule="exact"/>
        <w:rPr>
          <w:rFonts w:ascii="Calibri" w:hAnsi="Calibri"/>
          <w:sz w:val="24"/>
          <w:szCs w:val="24"/>
        </w:rPr>
      </w:pPr>
      <w:r w:rsidRPr="00E2379C">
        <w:rPr>
          <w:rFonts w:ascii="Calibri" w:hAnsi="Calibri"/>
          <w:sz w:val="24"/>
          <w:szCs w:val="24"/>
        </w:rPr>
        <w:tab/>
      </w:r>
      <w:r w:rsidRPr="00E2379C">
        <w:rPr>
          <w:rFonts w:ascii="Calibri" w:hAnsi="Calibri" w:cs="Arial"/>
          <w:b/>
          <w:bCs/>
          <w:sz w:val="20"/>
          <w:szCs w:val="20"/>
        </w:rPr>
        <w:t>SUSJEDNIM ŽUPANIJAMA TE  MEĐUSOBNIH</w:t>
      </w:r>
    </w:p>
    <w:p w:rsidR="00155F9C" w:rsidRPr="00E2379C" w:rsidRDefault="00155F9C" w:rsidP="00155F9C">
      <w:pPr>
        <w:widowControl w:val="0"/>
        <w:tabs>
          <w:tab w:val="left" w:pos="1200"/>
        </w:tabs>
        <w:autoSpaceDE w:val="0"/>
        <w:adjustRightInd w:val="0"/>
        <w:spacing w:after="0" w:line="230" w:lineRule="exact"/>
        <w:rPr>
          <w:rFonts w:ascii="Calibri" w:hAnsi="Calibri"/>
          <w:sz w:val="24"/>
          <w:szCs w:val="24"/>
        </w:rPr>
      </w:pPr>
      <w:r w:rsidRPr="00E2379C">
        <w:rPr>
          <w:rFonts w:ascii="Calibri" w:hAnsi="Calibri"/>
          <w:sz w:val="24"/>
          <w:szCs w:val="24"/>
        </w:rPr>
        <w:tab/>
      </w:r>
      <w:r w:rsidRPr="00E2379C">
        <w:rPr>
          <w:rFonts w:ascii="Calibri" w:hAnsi="Calibri" w:cs="Arial"/>
          <w:b/>
          <w:bCs/>
          <w:sz w:val="20"/>
          <w:szCs w:val="20"/>
        </w:rPr>
        <w:t>GLAVNIH RAZVOJNIH SREDIŠTA</w:t>
      </w:r>
    </w:p>
    <w:p w:rsidR="00155F9C" w:rsidRPr="00E2379C" w:rsidRDefault="00155F9C" w:rsidP="00155F9C">
      <w:pPr>
        <w:widowControl w:val="0"/>
        <w:autoSpaceDE w:val="0"/>
        <w:adjustRightInd w:val="0"/>
        <w:spacing w:after="0" w:line="72" w:lineRule="exact"/>
        <w:rPr>
          <w:rFonts w:ascii="Calibri" w:hAnsi="Calibri"/>
          <w:sz w:val="24"/>
          <w:szCs w:val="24"/>
        </w:rPr>
      </w:pPr>
    </w:p>
    <w:p w:rsidR="00155F9C" w:rsidRPr="00E2379C" w:rsidRDefault="00155F9C" w:rsidP="00155F9C">
      <w:pPr>
        <w:widowControl w:val="0"/>
        <w:tabs>
          <w:tab w:val="left" w:pos="1200"/>
        </w:tabs>
        <w:autoSpaceDE w:val="0"/>
        <w:adjustRightInd w:val="0"/>
        <w:spacing w:after="0" w:line="230" w:lineRule="exact"/>
        <w:rPr>
          <w:rFonts w:ascii="Calibri" w:hAnsi="Calibri"/>
          <w:sz w:val="24"/>
          <w:szCs w:val="24"/>
        </w:rPr>
      </w:pPr>
      <w:r w:rsidRPr="00E2379C">
        <w:rPr>
          <w:rFonts w:ascii="Calibri" w:hAnsi="Calibri" w:cs="Arial"/>
          <w:b/>
          <w:bCs/>
          <w:sz w:val="20"/>
          <w:szCs w:val="20"/>
        </w:rPr>
        <w:t>01.01</w:t>
      </w:r>
      <w:r w:rsidRPr="00E2379C">
        <w:rPr>
          <w:rFonts w:ascii="Calibri" w:hAnsi="Calibri"/>
          <w:sz w:val="24"/>
          <w:szCs w:val="24"/>
        </w:rPr>
        <w:tab/>
      </w:r>
      <w:r w:rsidRPr="00E2379C">
        <w:rPr>
          <w:rFonts w:ascii="Calibri" w:hAnsi="Calibri" w:cs="Arial"/>
          <w:b/>
          <w:bCs/>
          <w:sz w:val="20"/>
          <w:szCs w:val="20"/>
        </w:rPr>
        <w:t>ULAGANJA U IZGRADNJU ŽUPANIJSKIH I</w:t>
      </w:r>
    </w:p>
    <w:p w:rsidR="00155F9C" w:rsidRPr="00E2379C" w:rsidRDefault="00155F9C" w:rsidP="00155F9C">
      <w:pPr>
        <w:widowControl w:val="0"/>
        <w:tabs>
          <w:tab w:val="left" w:pos="1200"/>
        </w:tabs>
        <w:autoSpaceDE w:val="0"/>
        <w:adjustRightInd w:val="0"/>
        <w:spacing w:after="0" w:line="230" w:lineRule="exact"/>
        <w:rPr>
          <w:rFonts w:ascii="Calibri" w:hAnsi="Calibri"/>
          <w:sz w:val="24"/>
          <w:szCs w:val="24"/>
        </w:rPr>
      </w:pPr>
      <w:r w:rsidRPr="00E2379C">
        <w:rPr>
          <w:rFonts w:ascii="Calibri" w:hAnsi="Calibri"/>
          <w:sz w:val="24"/>
          <w:szCs w:val="24"/>
        </w:rPr>
        <w:tab/>
      </w:r>
      <w:r w:rsidRPr="00E2379C">
        <w:rPr>
          <w:rFonts w:ascii="Calibri" w:hAnsi="Calibri" w:cs="Arial"/>
          <w:b/>
          <w:bCs/>
          <w:sz w:val="20"/>
          <w:szCs w:val="20"/>
        </w:rPr>
        <w:t>LOKALNIH CESTA</w:t>
      </w:r>
    </w:p>
    <w:p w:rsidR="00155F9C" w:rsidRPr="00E2379C" w:rsidRDefault="00155F9C" w:rsidP="00155F9C">
      <w:pPr>
        <w:widowControl w:val="0"/>
        <w:autoSpaceDE w:val="0"/>
        <w:adjustRightInd w:val="0"/>
        <w:spacing w:after="0" w:line="73" w:lineRule="exact"/>
        <w:rPr>
          <w:rFonts w:ascii="Calibri" w:hAnsi="Calibri"/>
          <w:sz w:val="24"/>
          <w:szCs w:val="24"/>
        </w:rPr>
      </w:pPr>
    </w:p>
    <w:p w:rsidR="00155F9C" w:rsidRPr="00E2379C" w:rsidRDefault="00155F9C" w:rsidP="00155F9C">
      <w:pPr>
        <w:widowControl w:val="0"/>
        <w:tabs>
          <w:tab w:val="left" w:pos="1200"/>
          <w:tab w:val="left" w:pos="5835"/>
        </w:tabs>
        <w:autoSpaceDE w:val="0"/>
        <w:adjustRightInd w:val="0"/>
        <w:spacing w:after="0" w:line="199" w:lineRule="exact"/>
        <w:rPr>
          <w:rFonts w:ascii="Calibri" w:hAnsi="Calibri"/>
          <w:sz w:val="24"/>
          <w:szCs w:val="24"/>
        </w:rPr>
      </w:pPr>
      <w:r w:rsidRPr="00E2379C">
        <w:rPr>
          <w:rFonts w:ascii="Calibri" w:hAnsi="Calibri" w:cs="Arial"/>
          <w:sz w:val="20"/>
          <w:szCs w:val="20"/>
        </w:rPr>
        <w:t>01.01.01</w:t>
      </w:r>
      <w:r w:rsidRPr="00E2379C">
        <w:rPr>
          <w:rFonts w:ascii="Calibri" w:hAnsi="Calibri"/>
          <w:sz w:val="24"/>
          <w:szCs w:val="24"/>
        </w:rPr>
        <w:tab/>
      </w:r>
      <w:r w:rsidRPr="00E2379C">
        <w:rPr>
          <w:rFonts w:ascii="Calibri" w:hAnsi="Calibri" w:cs="Arial"/>
          <w:sz w:val="20"/>
          <w:szCs w:val="20"/>
        </w:rPr>
        <w:t>IZGRADNJA ŽC I LC</w:t>
      </w:r>
      <w:r w:rsidRPr="00E2379C">
        <w:rPr>
          <w:rFonts w:ascii="Calibri" w:hAnsi="Calibri"/>
          <w:sz w:val="24"/>
          <w:szCs w:val="24"/>
        </w:rPr>
        <w:tab/>
      </w:r>
      <w:r w:rsidRPr="00E2379C">
        <w:rPr>
          <w:rFonts w:ascii="Calibri" w:hAnsi="Calibri" w:cs="Arial"/>
          <w:sz w:val="18"/>
          <w:szCs w:val="18"/>
        </w:rPr>
        <w:t>SMANJENJE TROŠKOVA KORISNIKA DOBRIM</w:t>
      </w:r>
    </w:p>
    <w:p w:rsidR="00155F9C" w:rsidRPr="00E2379C" w:rsidRDefault="00155F9C" w:rsidP="00155F9C">
      <w:pPr>
        <w:widowControl w:val="0"/>
        <w:tabs>
          <w:tab w:val="left" w:pos="1200"/>
          <w:tab w:val="left" w:pos="5835"/>
        </w:tabs>
        <w:autoSpaceDE w:val="0"/>
        <w:adjustRightInd w:val="0"/>
        <w:spacing w:after="0" w:line="199" w:lineRule="exact"/>
        <w:rPr>
          <w:rFonts w:ascii="Calibri" w:hAnsi="Calibri"/>
          <w:sz w:val="24"/>
          <w:szCs w:val="24"/>
        </w:rPr>
      </w:pPr>
      <w:r w:rsidRPr="00E2379C">
        <w:rPr>
          <w:rFonts w:ascii="Calibri" w:hAnsi="Calibri"/>
          <w:sz w:val="24"/>
          <w:szCs w:val="24"/>
        </w:rPr>
        <w:tab/>
      </w:r>
      <w:r w:rsidRPr="00E2379C">
        <w:rPr>
          <w:rFonts w:ascii="Calibri" w:hAnsi="Calibri"/>
          <w:sz w:val="24"/>
          <w:szCs w:val="24"/>
        </w:rPr>
        <w:tab/>
      </w:r>
      <w:r w:rsidRPr="00E2379C">
        <w:rPr>
          <w:rFonts w:ascii="Calibri" w:hAnsi="Calibri" w:cs="Arial"/>
          <w:sz w:val="18"/>
          <w:szCs w:val="18"/>
        </w:rPr>
        <w:t>STANJEM CESTA</w:t>
      </w:r>
    </w:p>
    <w:p w:rsidR="00155F9C" w:rsidRPr="00E2379C" w:rsidRDefault="00155F9C" w:rsidP="00155F9C">
      <w:pPr>
        <w:widowControl w:val="0"/>
        <w:tabs>
          <w:tab w:val="left" w:pos="1200"/>
          <w:tab w:val="left" w:pos="5835"/>
        </w:tabs>
        <w:autoSpaceDE w:val="0"/>
        <w:adjustRightInd w:val="0"/>
        <w:spacing w:after="0" w:line="199" w:lineRule="exact"/>
        <w:rPr>
          <w:rFonts w:ascii="Calibri" w:hAnsi="Calibri"/>
          <w:sz w:val="24"/>
          <w:szCs w:val="24"/>
        </w:rPr>
      </w:pPr>
      <w:r w:rsidRPr="00E2379C">
        <w:rPr>
          <w:rFonts w:ascii="Calibri" w:hAnsi="Calibri"/>
          <w:sz w:val="24"/>
          <w:szCs w:val="24"/>
        </w:rPr>
        <w:tab/>
      </w:r>
      <w:r w:rsidRPr="00E2379C">
        <w:rPr>
          <w:rFonts w:ascii="Calibri" w:hAnsi="Calibri"/>
          <w:sz w:val="24"/>
          <w:szCs w:val="24"/>
        </w:rPr>
        <w:tab/>
      </w:r>
      <w:r w:rsidRPr="00E2379C">
        <w:rPr>
          <w:rFonts w:ascii="Calibri" w:hAnsi="Calibri" w:cs="Arial"/>
          <w:sz w:val="18"/>
          <w:szCs w:val="18"/>
        </w:rPr>
        <w:t>UNAPREĐENJE KVALITETE ŽIVOTA NA</w:t>
      </w:r>
    </w:p>
    <w:p w:rsidR="00155F9C" w:rsidRPr="00E2379C" w:rsidRDefault="00155F9C" w:rsidP="00155F9C">
      <w:pPr>
        <w:widowControl w:val="0"/>
        <w:tabs>
          <w:tab w:val="left" w:pos="1200"/>
          <w:tab w:val="left" w:pos="5835"/>
        </w:tabs>
        <w:autoSpaceDE w:val="0"/>
        <w:adjustRightInd w:val="0"/>
        <w:spacing w:after="0" w:line="199" w:lineRule="exact"/>
        <w:rPr>
          <w:rFonts w:ascii="Calibri" w:hAnsi="Calibri"/>
          <w:sz w:val="24"/>
          <w:szCs w:val="24"/>
        </w:rPr>
      </w:pPr>
      <w:r w:rsidRPr="00E2379C">
        <w:rPr>
          <w:rFonts w:ascii="Calibri" w:hAnsi="Calibri"/>
          <w:sz w:val="24"/>
          <w:szCs w:val="24"/>
        </w:rPr>
        <w:tab/>
      </w:r>
      <w:r w:rsidRPr="00E2379C">
        <w:rPr>
          <w:rFonts w:ascii="Calibri" w:hAnsi="Calibri"/>
          <w:sz w:val="24"/>
          <w:szCs w:val="24"/>
        </w:rPr>
        <w:tab/>
      </w:r>
      <w:r w:rsidRPr="00E2379C">
        <w:rPr>
          <w:rFonts w:ascii="Calibri" w:hAnsi="Calibri" w:cs="Arial"/>
          <w:sz w:val="18"/>
          <w:szCs w:val="18"/>
        </w:rPr>
        <w:t>PODRUČJU VSŽ</w:t>
      </w:r>
    </w:p>
    <w:p w:rsidR="00155F9C" w:rsidRPr="00E2379C" w:rsidRDefault="00155F9C" w:rsidP="00155F9C">
      <w:pPr>
        <w:widowControl w:val="0"/>
        <w:autoSpaceDE w:val="0"/>
        <w:adjustRightInd w:val="0"/>
        <w:spacing w:after="0" w:line="72" w:lineRule="exact"/>
        <w:rPr>
          <w:rFonts w:ascii="Calibri" w:hAnsi="Calibri"/>
          <w:sz w:val="24"/>
          <w:szCs w:val="24"/>
        </w:rPr>
      </w:pPr>
    </w:p>
    <w:p w:rsidR="00155F9C" w:rsidRPr="00E2379C" w:rsidRDefault="00155F9C" w:rsidP="00155F9C">
      <w:pPr>
        <w:widowControl w:val="0"/>
        <w:tabs>
          <w:tab w:val="left" w:pos="1200"/>
        </w:tabs>
        <w:autoSpaceDE w:val="0"/>
        <w:adjustRightInd w:val="0"/>
        <w:spacing w:after="0" w:line="230" w:lineRule="exact"/>
        <w:rPr>
          <w:rFonts w:ascii="Calibri" w:hAnsi="Calibri"/>
          <w:sz w:val="24"/>
          <w:szCs w:val="24"/>
        </w:rPr>
      </w:pPr>
      <w:r w:rsidRPr="00E2379C">
        <w:rPr>
          <w:rFonts w:ascii="Calibri" w:hAnsi="Calibri" w:cs="Arial"/>
          <w:b/>
          <w:bCs/>
          <w:sz w:val="20"/>
          <w:szCs w:val="20"/>
        </w:rPr>
        <w:t>01.02</w:t>
      </w:r>
      <w:r w:rsidRPr="00E2379C">
        <w:rPr>
          <w:rFonts w:ascii="Calibri" w:hAnsi="Calibri"/>
          <w:sz w:val="24"/>
          <w:szCs w:val="24"/>
        </w:rPr>
        <w:tab/>
      </w:r>
      <w:r w:rsidRPr="00E2379C">
        <w:rPr>
          <w:rFonts w:ascii="Calibri" w:hAnsi="Calibri" w:cs="Arial"/>
          <w:b/>
          <w:bCs/>
          <w:sz w:val="20"/>
          <w:szCs w:val="20"/>
        </w:rPr>
        <w:t>ULAGANJA U REKONSTRUKCIJU</w:t>
      </w:r>
    </w:p>
    <w:p w:rsidR="00155F9C" w:rsidRPr="00E2379C" w:rsidRDefault="00155F9C" w:rsidP="00155F9C">
      <w:pPr>
        <w:widowControl w:val="0"/>
        <w:tabs>
          <w:tab w:val="left" w:pos="1200"/>
        </w:tabs>
        <w:autoSpaceDE w:val="0"/>
        <w:adjustRightInd w:val="0"/>
        <w:spacing w:after="0" w:line="230" w:lineRule="exact"/>
        <w:rPr>
          <w:rFonts w:ascii="Calibri" w:hAnsi="Calibri"/>
          <w:sz w:val="24"/>
          <w:szCs w:val="24"/>
        </w:rPr>
      </w:pPr>
      <w:r w:rsidRPr="00E2379C">
        <w:rPr>
          <w:rFonts w:ascii="Calibri" w:hAnsi="Calibri"/>
          <w:sz w:val="24"/>
          <w:szCs w:val="24"/>
        </w:rPr>
        <w:tab/>
      </w:r>
      <w:r w:rsidRPr="00E2379C">
        <w:rPr>
          <w:rFonts w:ascii="Calibri" w:hAnsi="Calibri" w:cs="Arial"/>
          <w:b/>
          <w:bCs/>
          <w:sz w:val="20"/>
          <w:szCs w:val="20"/>
        </w:rPr>
        <w:t>ŽUPANIJSKIH I LOKALNIH CESTA</w:t>
      </w:r>
    </w:p>
    <w:p w:rsidR="00155F9C" w:rsidRPr="00E2379C" w:rsidRDefault="00155F9C" w:rsidP="00155F9C">
      <w:pPr>
        <w:widowControl w:val="0"/>
        <w:autoSpaceDE w:val="0"/>
        <w:adjustRightInd w:val="0"/>
        <w:spacing w:after="0" w:line="73" w:lineRule="exact"/>
        <w:rPr>
          <w:rFonts w:ascii="Calibri" w:hAnsi="Calibri"/>
          <w:sz w:val="24"/>
          <w:szCs w:val="24"/>
        </w:rPr>
      </w:pPr>
    </w:p>
    <w:p w:rsidR="00155F9C" w:rsidRPr="00E2379C" w:rsidRDefault="00155F9C" w:rsidP="00155F9C">
      <w:pPr>
        <w:widowControl w:val="0"/>
        <w:tabs>
          <w:tab w:val="left" w:pos="1200"/>
          <w:tab w:val="left" w:pos="5835"/>
        </w:tabs>
        <w:autoSpaceDE w:val="0"/>
        <w:adjustRightInd w:val="0"/>
        <w:spacing w:after="0" w:line="199" w:lineRule="exact"/>
        <w:rPr>
          <w:rFonts w:ascii="Calibri" w:hAnsi="Calibri"/>
          <w:sz w:val="24"/>
          <w:szCs w:val="24"/>
        </w:rPr>
      </w:pPr>
      <w:r w:rsidRPr="00E2379C">
        <w:rPr>
          <w:rFonts w:ascii="Calibri" w:hAnsi="Calibri" w:cs="Arial"/>
          <w:sz w:val="20"/>
          <w:szCs w:val="20"/>
        </w:rPr>
        <w:t>01.02.01</w:t>
      </w:r>
      <w:r w:rsidRPr="00E2379C">
        <w:rPr>
          <w:rFonts w:ascii="Calibri" w:hAnsi="Calibri"/>
          <w:sz w:val="24"/>
          <w:szCs w:val="24"/>
        </w:rPr>
        <w:tab/>
      </w:r>
      <w:r w:rsidRPr="00E2379C">
        <w:rPr>
          <w:rFonts w:ascii="Calibri" w:hAnsi="Calibri" w:cs="Arial"/>
          <w:sz w:val="20"/>
          <w:szCs w:val="20"/>
        </w:rPr>
        <w:t>REKONSTRUKCIJA ŽC I LC</w:t>
      </w:r>
      <w:r w:rsidRPr="00E2379C">
        <w:rPr>
          <w:rFonts w:ascii="Calibri" w:hAnsi="Calibri"/>
          <w:sz w:val="24"/>
          <w:szCs w:val="24"/>
        </w:rPr>
        <w:tab/>
      </w:r>
      <w:r w:rsidRPr="00E2379C">
        <w:rPr>
          <w:rFonts w:ascii="Calibri" w:hAnsi="Calibri" w:cs="Arial"/>
          <w:sz w:val="18"/>
          <w:szCs w:val="18"/>
        </w:rPr>
        <w:t>BOLJE UKLJUČIVANJE U MREŽU DRŽAVNIH</w:t>
      </w:r>
    </w:p>
    <w:p w:rsidR="00155F9C" w:rsidRPr="00E2379C" w:rsidRDefault="00155F9C" w:rsidP="00155F9C">
      <w:pPr>
        <w:widowControl w:val="0"/>
        <w:tabs>
          <w:tab w:val="left" w:pos="1200"/>
          <w:tab w:val="left" w:pos="5835"/>
        </w:tabs>
        <w:autoSpaceDE w:val="0"/>
        <w:adjustRightInd w:val="0"/>
        <w:spacing w:after="0" w:line="199" w:lineRule="exact"/>
        <w:rPr>
          <w:rFonts w:ascii="Calibri" w:hAnsi="Calibri"/>
          <w:sz w:val="24"/>
          <w:szCs w:val="24"/>
        </w:rPr>
      </w:pPr>
      <w:r w:rsidRPr="00E2379C">
        <w:rPr>
          <w:rFonts w:ascii="Calibri" w:hAnsi="Calibri"/>
          <w:sz w:val="24"/>
          <w:szCs w:val="24"/>
        </w:rPr>
        <w:tab/>
      </w:r>
      <w:r w:rsidRPr="00E2379C">
        <w:rPr>
          <w:rFonts w:ascii="Calibri" w:hAnsi="Calibri"/>
          <w:sz w:val="24"/>
          <w:szCs w:val="24"/>
        </w:rPr>
        <w:tab/>
      </w:r>
      <w:r w:rsidRPr="00E2379C">
        <w:rPr>
          <w:rFonts w:ascii="Calibri" w:hAnsi="Calibri" w:cs="Arial"/>
          <w:sz w:val="18"/>
          <w:szCs w:val="18"/>
        </w:rPr>
        <w:t>CESTA U SKLADU S INTERESOM ŽUPANIJE</w:t>
      </w:r>
    </w:p>
    <w:p w:rsidR="00155F9C" w:rsidRPr="00E2379C" w:rsidRDefault="00155F9C" w:rsidP="00155F9C">
      <w:pPr>
        <w:widowControl w:val="0"/>
        <w:tabs>
          <w:tab w:val="left" w:pos="1200"/>
          <w:tab w:val="left" w:pos="5835"/>
        </w:tabs>
        <w:autoSpaceDE w:val="0"/>
        <w:adjustRightInd w:val="0"/>
        <w:spacing w:after="0" w:line="199" w:lineRule="exact"/>
        <w:rPr>
          <w:rFonts w:ascii="Calibri" w:hAnsi="Calibri"/>
          <w:sz w:val="24"/>
          <w:szCs w:val="24"/>
        </w:rPr>
      </w:pPr>
      <w:r w:rsidRPr="00E2379C">
        <w:rPr>
          <w:rFonts w:ascii="Calibri" w:hAnsi="Calibri"/>
          <w:sz w:val="24"/>
          <w:szCs w:val="24"/>
        </w:rPr>
        <w:tab/>
      </w:r>
      <w:r w:rsidRPr="00E2379C">
        <w:rPr>
          <w:rFonts w:ascii="Calibri" w:hAnsi="Calibri"/>
          <w:sz w:val="24"/>
          <w:szCs w:val="24"/>
        </w:rPr>
        <w:tab/>
      </w:r>
      <w:r w:rsidRPr="00E2379C">
        <w:rPr>
          <w:rFonts w:ascii="Calibri" w:hAnsi="Calibri" w:cs="Arial"/>
          <w:sz w:val="18"/>
          <w:szCs w:val="18"/>
        </w:rPr>
        <w:t>ALTERNATIVNO POVEZIVANJE UNUTAR</w:t>
      </w:r>
    </w:p>
    <w:p w:rsidR="00155F9C" w:rsidRPr="00E2379C" w:rsidRDefault="00155F9C" w:rsidP="00155F9C">
      <w:pPr>
        <w:widowControl w:val="0"/>
        <w:tabs>
          <w:tab w:val="left" w:pos="1200"/>
          <w:tab w:val="left" w:pos="5835"/>
        </w:tabs>
        <w:autoSpaceDE w:val="0"/>
        <w:adjustRightInd w:val="0"/>
        <w:spacing w:after="0" w:line="199" w:lineRule="exact"/>
        <w:rPr>
          <w:rFonts w:ascii="Calibri" w:hAnsi="Calibri"/>
          <w:sz w:val="24"/>
          <w:szCs w:val="24"/>
        </w:rPr>
      </w:pPr>
      <w:r w:rsidRPr="00E2379C">
        <w:rPr>
          <w:rFonts w:ascii="Calibri" w:hAnsi="Calibri"/>
          <w:sz w:val="24"/>
          <w:szCs w:val="24"/>
        </w:rPr>
        <w:tab/>
      </w:r>
      <w:r w:rsidRPr="00E2379C">
        <w:rPr>
          <w:rFonts w:ascii="Calibri" w:hAnsi="Calibri"/>
          <w:sz w:val="24"/>
          <w:szCs w:val="24"/>
        </w:rPr>
        <w:tab/>
      </w:r>
      <w:r w:rsidRPr="00E2379C">
        <w:rPr>
          <w:rFonts w:ascii="Calibri" w:hAnsi="Calibri" w:cs="Arial"/>
          <w:sz w:val="18"/>
          <w:szCs w:val="18"/>
        </w:rPr>
        <w:t>ŽUPANIJE I SA SUSJEDNIM ŽUPANIJAMA</w:t>
      </w:r>
    </w:p>
    <w:p w:rsidR="00155F9C" w:rsidRPr="00E2379C" w:rsidRDefault="00155F9C" w:rsidP="00155F9C">
      <w:pPr>
        <w:widowControl w:val="0"/>
        <w:autoSpaceDE w:val="0"/>
        <w:adjustRightInd w:val="0"/>
        <w:spacing w:after="0" w:line="73" w:lineRule="exact"/>
        <w:rPr>
          <w:rFonts w:ascii="Calibri" w:hAnsi="Calibri"/>
          <w:sz w:val="24"/>
          <w:szCs w:val="24"/>
        </w:rPr>
      </w:pPr>
    </w:p>
    <w:p w:rsidR="00155F9C" w:rsidRDefault="00155F9C" w:rsidP="00155F9C">
      <w:pPr>
        <w:widowControl w:val="0"/>
        <w:tabs>
          <w:tab w:val="left" w:pos="1200"/>
        </w:tabs>
        <w:autoSpaceDE w:val="0"/>
        <w:adjustRightInd w:val="0"/>
        <w:spacing w:after="0" w:line="230" w:lineRule="exact"/>
        <w:rPr>
          <w:rFonts w:ascii="Calibri" w:hAnsi="Calibri" w:cs="Arial"/>
          <w:b/>
          <w:bCs/>
          <w:sz w:val="20"/>
          <w:szCs w:val="20"/>
        </w:rPr>
      </w:pPr>
    </w:p>
    <w:p w:rsidR="00155F9C" w:rsidRPr="00E2379C" w:rsidRDefault="00155F9C" w:rsidP="00155F9C">
      <w:pPr>
        <w:widowControl w:val="0"/>
        <w:tabs>
          <w:tab w:val="left" w:pos="1200"/>
        </w:tabs>
        <w:autoSpaceDE w:val="0"/>
        <w:adjustRightInd w:val="0"/>
        <w:spacing w:after="0" w:line="230" w:lineRule="exact"/>
        <w:rPr>
          <w:rFonts w:ascii="Calibri" w:hAnsi="Calibri"/>
          <w:sz w:val="24"/>
          <w:szCs w:val="24"/>
        </w:rPr>
      </w:pPr>
      <w:r w:rsidRPr="00E2379C">
        <w:rPr>
          <w:rFonts w:ascii="Calibri" w:hAnsi="Calibri" w:cs="Arial"/>
          <w:b/>
          <w:bCs/>
          <w:sz w:val="20"/>
          <w:szCs w:val="20"/>
        </w:rPr>
        <w:t>02</w:t>
      </w:r>
      <w:r w:rsidRPr="00E2379C">
        <w:rPr>
          <w:rFonts w:ascii="Calibri" w:hAnsi="Calibri"/>
          <w:sz w:val="24"/>
          <w:szCs w:val="24"/>
        </w:rPr>
        <w:tab/>
      </w:r>
      <w:r w:rsidRPr="00E2379C">
        <w:rPr>
          <w:rFonts w:ascii="Calibri" w:hAnsi="Calibri" w:cs="Arial"/>
          <w:b/>
          <w:bCs/>
          <w:sz w:val="20"/>
          <w:szCs w:val="20"/>
        </w:rPr>
        <w:t>ZAŠTITA PROSTORA I OKOLIŠA KROZ</w:t>
      </w:r>
    </w:p>
    <w:p w:rsidR="00155F9C" w:rsidRPr="00E2379C" w:rsidRDefault="00155F9C" w:rsidP="00155F9C">
      <w:pPr>
        <w:widowControl w:val="0"/>
        <w:tabs>
          <w:tab w:val="left" w:pos="1200"/>
        </w:tabs>
        <w:autoSpaceDE w:val="0"/>
        <w:adjustRightInd w:val="0"/>
        <w:spacing w:after="0" w:line="230" w:lineRule="exact"/>
        <w:rPr>
          <w:rFonts w:ascii="Calibri" w:hAnsi="Calibri"/>
          <w:sz w:val="24"/>
          <w:szCs w:val="24"/>
        </w:rPr>
      </w:pPr>
      <w:r w:rsidRPr="00E2379C">
        <w:rPr>
          <w:rFonts w:ascii="Calibri" w:hAnsi="Calibri"/>
          <w:sz w:val="24"/>
          <w:szCs w:val="24"/>
        </w:rPr>
        <w:tab/>
      </w:r>
      <w:r w:rsidRPr="00E2379C">
        <w:rPr>
          <w:rFonts w:ascii="Calibri" w:hAnsi="Calibri" w:cs="Arial"/>
          <w:b/>
          <w:bCs/>
          <w:sz w:val="20"/>
          <w:szCs w:val="20"/>
        </w:rPr>
        <w:t>OBNOVLJENE I NOVOIZGRAĐENE PROMETNE</w:t>
      </w:r>
    </w:p>
    <w:p w:rsidR="00155F9C" w:rsidRPr="00E2379C" w:rsidRDefault="00155F9C" w:rsidP="00155F9C">
      <w:pPr>
        <w:widowControl w:val="0"/>
        <w:tabs>
          <w:tab w:val="left" w:pos="1200"/>
        </w:tabs>
        <w:autoSpaceDE w:val="0"/>
        <w:adjustRightInd w:val="0"/>
        <w:spacing w:after="0" w:line="230" w:lineRule="exact"/>
        <w:rPr>
          <w:rFonts w:ascii="Calibri" w:hAnsi="Calibri"/>
          <w:sz w:val="24"/>
          <w:szCs w:val="24"/>
        </w:rPr>
      </w:pPr>
      <w:r w:rsidRPr="00E2379C">
        <w:rPr>
          <w:rFonts w:ascii="Calibri" w:hAnsi="Calibri"/>
          <w:sz w:val="24"/>
          <w:szCs w:val="24"/>
        </w:rPr>
        <w:tab/>
      </w:r>
      <w:r w:rsidRPr="00E2379C">
        <w:rPr>
          <w:rFonts w:ascii="Calibri" w:hAnsi="Calibri" w:cs="Arial"/>
          <w:b/>
          <w:bCs/>
          <w:sz w:val="20"/>
          <w:szCs w:val="20"/>
        </w:rPr>
        <w:t>SUSTAVE</w:t>
      </w:r>
    </w:p>
    <w:p w:rsidR="00155F9C" w:rsidRPr="00E2379C" w:rsidRDefault="00155F9C" w:rsidP="00155F9C">
      <w:pPr>
        <w:widowControl w:val="0"/>
        <w:autoSpaceDE w:val="0"/>
        <w:adjustRightInd w:val="0"/>
        <w:spacing w:after="0" w:line="71" w:lineRule="exact"/>
        <w:rPr>
          <w:rFonts w:ascii="Calibri" w:hAnsi="Calibri"/>
          <w:sz w:val="24"/>
          <w:szCs w:val="24"/>
        </w:rPr>
      </w:pPr>
    </w:p>
    <w:p w:rsidR="00155F9C" w:rsidRPr="00E2379C" w:rsidRDefault="00155F9C" w:rsidP="00155F9C">
      <w:pPr>
        <w:widowControl w:val="0"/>
        <w:tabs>
          <w:tab w:val="left" w:pos="1200"/>
        </w:tabs>
        <w:autoSpaceDE w:val="0"/>
        <w:adjustRightInd w:val="0"/>
        <w:spacing w:after="0" w:line="230" w:lineRule="exact"/>
        <w:rPr>
          <w:rFonts w:ascii="Calibri" w:hAnsi="Calibri"/>
          <w:sz w:val="24"/>
          <w:szCs w:val="24"/>
        </w:rPr>
      </w:pPr>
      <w:r w:rsidRPr="00E2379C">
        <w:rPr>
          <w:rFonts w:ascii="Calibri" w:hAnsi="Calibri" w:cs="Arial"/>
          <w:b/>
          <w:bCs/>
          <w:sz w:val="20"/>
          <w:szCs w:val="20"/>
        </w:rPr>
        <w:t>02.01</w:t>
      </w:r>
      <w:r w:rsidRPr="00E2379C">
        <w:rPr>
          <w:rFonts w:ascii="Calibri" w:hAnsi="Calibri"/>
          <w:sz w:val="24"/>
          <w:szCs w:val="24"/>
        </w:rPr>
        <w:tab/>
      </w:r>
      <w:r w:rsidRPr="00E2379C">
        <w:rPr>
          <w:rFonts w:ascii="Calibri" w:hAnsi="Calibri" w:cs="Arial"/>
          <w:b/>
          <w:bCs/>
          <w:sz w:val="20"/>
          <w:szCs w:val="20"/>
        </w:rPr>
        <w:t>ZAŠTITA CESTE OD KORISNIKA I TREĆIH</w:t>
      </w:r>
    </w:p>
    <w:p w:rsidR="00155F9C" w:rsidRPr="00E2379C" w:rsidRDefault="00155F9C" w:rsidP="00155F9C">
      <w:pPr>
        <w:widowControl w:val="0"/>
        <w:tabs>
          <w:tab w:val="left" w:pos="1200"/>
        </w:tabs>
        <w:autoSpaceDE w:val="0"/>
        <w:adjustRightInd w:val="0"/>
        <w:spacing w:after="0" w:line="230" w:lineRule="exact"/>
        <w:rPr>
          <w:rFonts w:ascii="Calibri" w:hAnsi="Calibri"/>
          <w:sz w:val="24"/>
          <w:szCs w:val="24"/>
        </w:rPr>
      </w:pPr>
      <w:r w:rsidRPr="00E2379C">
        <w:rPr>
          <w:rFonts w:ascii="Calibri" w:hAnsi="Calibri"/>
          <w:sz w:val="24"/>
          <w:szCs w:val="24"/>
        </w:rPr>
        <w:tab/>
      </w:r>
      <w:r w:rsidRPr="00E2379C">
        <w:rPr>
          <w:rFonts w:ascii="Calibri" w:hAnsi="Calibri" w:cs="Arial"/>
          <w:b/>
          <w:bCs/>
          <w:sz w:val="20"/>
          <w:szCs w:val="20"/>
        </w:rPr>
        <w:t>OSOBA; ZAŠTITA OKOLIŠA OD CESTE I</w:t>
      </w:r>
    </w:p>
    <w:p w:rsidR="00155F9C" w:rsidRPr="00E2379C" w:rsidRDefault="00155F9C" w:rsidP="00155F9C">
      <w:pPr>
        <w:widowControl w:val="0"/>
        <w:tabs>
          <w:tab w:val="left" w:pos="1200"/>
        </w:tabs>
        <w:autoSpaceDE w:val="0"/>
        <w:adjustRightInd w:val="0"/>
        <w:spacing w:after="0" w:line="230" w:lineRule="exact"/>
        <w:rPr>
          <w:rFonts w:ascii="Calibri" w:hAnsi="Calibri"/>
          <w:sz w:val="24"/>
          <w:szCs w:val="24"/>
        </w:rPr>
      </w:pPr>
      <w:r w:rsidRPr="00E2379C">
        <w:rPr>
          <w:rFonts w:ascii="Calibri" w:hAnsi="Calibri"/>
          <w:sz w:val="24"/>
          <w:szCs w:val="24"/>
        </w:rPr>
        <w:tab/>
      </w:r>
      <w:r w:rsidRPr="00E2379C">
        <w:rPr>
          <w:rFonts w:ascii="Calibri" w:hAnsi="Calibri" w:cs="Arial"/>
          <w:b/>
          <w:bCs/>
          <w:sz w:val="20"/>
          <w:szCs w:val="20"/>
        </w:rPr>
        <w:t>CEST.PROMETA</w:t>
      </w:r>
    </w:p>
    <w:p w:rsidR="00155F9C" w:rsidRPr="00E2379C" w:rsidRDefault="00155F9C" w:rsidP="00155F9C">
      <w:pPr>
        <w:widowControl w:val="0"/>
        <w:autoSpaceDE w:val="0"/>
        <w:adjustRightInd w:val="0"/>
        <w:spacing w:after="0" w:line="72" w:lineRule="exact"/>
        <w:rPr>
          <w:rFonts w:ascii="Calibri" w:hAnsi="Calibri"/>
          <w:sz w:val="24"/>
          <w:szCs w:val="24"/>
        </w:rPr>
      </w:pPr>
    </w:p>
    <w:p w:rsidR="00155F9C" w:rsidRPr="00E2379C" w:rsidRDefault="00155F9C" w:rsidP="00155F9C">
      <w:pPr>
        <w:widowControl w:val="0"/>
        <w:tabs>
          <w:tab w:val="left" w:pos="1200"/>
          <w:tab w:val="left" w:pos="5835"/>
        </w:tabs>
        <w:autoSpaceDE w:val="0"/>
        <w:adjustRightInd w:val="0"/>
        <w:spacing w:after="0" w:line="199" w:lineRule="exact"/>
        <w:rPr>
          <w:rFonts w:ascii="Calibri" w:hAnsi="Calibri"/>
          <w:sz w:val="24"/>
          <w:szCs w:val="24"/>
        </w:rPr>
      </w:pPr>
      <w:r w:rsidRPr="00E2379C">
        <w:rPr>
          <w:rFonts w:ascii="Calibri" w:hAnsi="Calibri" w:cs="Arial"/>
          <w:sz w:val="20"/>
          <w:szCs w:val="20"/>
        </w:rPr>
        <w:t>02.01.01</w:t>
      </w:r>
      <w:r w:rsidRPr="00E2379C">
        <w:rPr>
          <w:rFonts w:ascii="Calibri" w:hAnsi="Calibri"/>
          <w:sz w:val="24"/>
          <w:szCs w:val="24"/>
        </w:rPr>
        <w:tab/>
      </w:r>
      <w:r w:rsidRPr="00E2379C">
        <w:rPr>
          <w:rFonts w:ascii="Calibri" w:hAnsi="Calibri" w:cs="Arial"/>
          <w:sz w:val="20"/>
          <w:szCs w:val="20"/>
        </w:rPr>
        <w:t>REDOVNO ODRŽAVANJE ŽC I LC</w:t>
      </w:r>
      <w:r w:rsidRPr="00E2379C">
        <w:rPr>
          <w:rFonts w:ascii="Calibri" w:hAnsi="Calibri"/>
          <w:sz w:val="24"/>
          <w:szCs w:val="24"/>
        </w:rPr>
        <w:tab/>
      </w:r>
      <w:r w:rsidRPr="00E2379C">
        <w:rPr>
          <w:rFonts w:ascii="Calibri" w:hAnsi="Calibri" w:cs="Arial"/>
          <w:sz w:val="18"/>
          <w:szCs w:val="18"/>
        </w:rPr>
        <w:t>SIGURNOST FUNKCIONIRANJA PROMET AU SVIM</w:t>
      </w:r>
    </w:p>
    <w:p w:rsidR="00155F9C" w:rsidRPr="00E2379C" w:rsidRDefault="00155F9C" w:rsidP="00155F9C">
      <w:pPr>
        <w:widowControl w:val="0"/>
        <w:tabs>
          <w:tab w:val="left" w:pos="1200"/>
          <w:tab w:val="left" w:pos="5835"/>
        </w:tabs>
        <w:autoSpaceDE w:val="0"/>
        <w:adjustRightInd w:val="0"/>
        <w:spacing w:after="0" w:line="199" w:lineRule="exact"/>
        <w:rPr>
          <w:rFonts w:ascii="Calibri" w:hAnsi="Calibri"/>
          <w:sz w:val="24"/>
          <w:szCs w:val="24"/>
        </w:rPr>
      </w:pPr>
      <w:r w:rsidRPr="00E2379C">
        <w:rPr>
          <w:rFonts w:ascii="Calibri" w:hAnsi="Calibri"/>
          <w:sz w:val="24"/>
          <w:szCs w:val="24"/>
        </w:rPr>
        <w:tab/>
      </w:r>
      <w:r w:rsidRPr="00E2379C">
        <w:rPr>
          <w:rFonts w:ascii="Calibri" w:hAnsi="Calibri"/>
          <w:sz w:val="24"/>
          <w:szCs w:val="24"/>
        </w:rPr>
        <w:tab/>
      </w:r>
      <w:r w:rsidRPr="00E2379C">
        <w:rPr>
          <w:rFonts w:ascii="Calibri" w:hAnsi="Calibri" w:cs="Arial"/>
          <w:sz w:val="18"/>
          <w:szCs w:val="18"/>
        </w:rPr>
        <w:t>UVJETIMA I ZAŠTITA SUDIONIKA U PROMETU</w:t>
      </w:r>
    </w:p>
    <w:p w:rsidR="00155F9C" w:rsidRPr="00E2379C" w:rsidRDefault="00155F9C" w:rsidP="00155F9C">
      <w:pPr>
        <w:widowControl w:val="0"/>
        <w:tabs>
          <w:tab w:val="left" w:pos="1200"/>
          <w:tab w:val="left" w:pos="5835"/>
        </w:tabs>
        <w:autoSpaceDE w:val="0"/>
        <w:adjustRightInd w:val="0"/>
        <w:spacing w:after="0" w:line="199" w:lineRule="exact"/>
        <w:rPr>
          <w:rFonts w:ascii="Calibri" w:hAnsi="Calibri"/>
          <w:sz w:val="24"/>
          <w:szCs w:val="24"/>
        </w:rPr>
      </w:pPr>
      <w:r w:rsidRPr="00E2379C">
        <w:rPr>
          <w:rFonts w:ascii="Calibri" w:hAnsi="Calibri"/>
          <w:sz w:val="24"/>
          <w:szCs w:val="24"/>
        </w:rPr>
        <w:tab/>
      </w:r>
      <w:r w:rsidRPr="00E2379C">
        <w:rPr>
          <w:rFonts w:ascii="Calibri" w:hAnsi="Calibri"/>
          <w:sz w:val="24"/>
          <w:szCs w:val="24"/>
        </w:rPr>
        <w:tab/>
      </w:r>
      <w:r w:rsidRPr="00E2379C">
        <w:rPr>
          <w:rFonts w:ascii="Calibri" w:hAnsi="Calibri" w:cs="Arial"/>
          <w:sz w:val="18"/>
          <w:szCs w:val="18"/>
        </w:rPr>
        <w:t>ODRŽAVANJE PROHODNOSTI I TEHNIČKE</w:t>
      </w:r>
    </w:p>
    <w:p w:rsidR="00155F9C" w:rsidRPr="00E2379C" w:rsidRDefault="00155F9C" w:rsidP="00155F9C">
      <w:pPr>
        <w:widowControl w:val="0"/>
        <w:tabs>
          <w:tab w:val="left" w:pos="1200"/>
          <w:tab w:val="left" w:pos="5835"/>
        </w:tabs>
        <w:autoSpaceDE w:val="0"/>
        <w:adjustRightInd w:val="0"/>
        <w:spacing w:after="0" w:line="199" w:lineRule="exact"/>
        <w:rPr>
          <w:rFonts w:ascii="Calibri" w:hAnsi="Calibri"/>
          <w:sz w:val="24"/>
          <w:szCs w:val="24"/>
        </w:rPr>
      </w:pPr>
      <w:r w:rsidRPr="00E2379C">
        <w:rPr>
          <w:rFonts w:ascii="Calibri" w:hAnsi="Calibri"/>
          <w:sz w:val="24"/>
          <w:szCs w:val="24"/>
        </w:rPr>
        <w:tab/>
      </w:r>
      <w:r w:rsidRPr="00E2379C">
        <w:rPr>
          <w:rFonts w:ascii="Calibri" w:hAnsi="Calibri"/>
          <w:sz w:val="24"/>
          <w:szCs w:val="24"/>
        </w:rPr>
        <w:tab/>
      </w:r>
      <w:r w:rsidRPr="00E2379C">
        <w:rPr>
          <w:rFonts w:ascii="Calibri" w:hAnsi="Calibri" w:cs="Arial"/>
          <w:sz w:val="18"/>
          <w:szCs w:val="18"/>
        </w:rPr>
        <w:t>ISPRAVNOSTI CESTA</w:t>
      </w:r>
    </w:p>
    <w:p w:rsidR="00155F9C" w:rsidRPr="00E2379C" w:rsidRDefault="00155F9C" w:rsidP="00155F9C">
      <w:pPr>
        <w:widowControl w:val="0"/>
        <w:tabs>
          <w:tab w:val="left" w:pos="1200"/>
          <w:tab w:val="left" w:pos="5835"/>
        </w:tabs>
        <w:autoSpaceDE w:val="0"/>
        <w:adjustRightInd w:val="0"/>
        <w:spacing w:after="0" w:line="199" w:lineRule="exact"/>
        <w:rPr>
          <w:rFonts w:ascii="Calibri" w:hAnsi="Calibri"/>
          <w:sz w:val="24"/>
          <w:szCs w:val="24"/>
        </w:rPr>
      </w:pPr>
      <w:r w:rsidRPr="00E2379C">
        <w:rPr>
          <w:rFonts w:ascii="Calibri" w:hAnsi="Calibri"/>
          <w:sz w:val="24"/>
          <w:szCs w:val="24"/>
        </w:rPr>
        <w:tab/>
      </w:r>
      <w:r w:rsidRPr="00E2379C">
        <w:rPr>
          <w:rFonts w:ascii="Calibri" w:hAnsi="Calibri"/>
          <w:sz w:val="24"/>
          <w:szCs w:val="24"/>
        </w:rPr>
        <w:tab/>
      </w:r>
      <w:r w:rsidRPr="00E2379C">
        <w:rPr>
          <w:rFonts w:ascii="Calibri" w:hAnsi="Calibri" w:cs="Arial"/>
          <w:sz w:val="18"/>
          <w:szCs w:val="18"/>
        </w:rPr>
        <w:t>SPRJEČAVANJE PROPADANJA CESTE</w:t>
      </w:r>
    </w:p>
    <w:p w:rsidR="00155F9C" w:rsidRPr="00E2379C" w:rsidRDefault="00155F9C" w:rsidP="00155F9C">
      <w:pPr>
        <w:widowControl w:val="0"/>
        <w:tabs>
          <w:tab w:val="left" w:pos="1200"/>
          <w:tab w:val="left" w:pos="5835"/>
        </w:tabs>
        <w:autoSpaceDE w:val="0"/>
        <w:adjustRightInd w:val="0"/>
        <w:spacing w:after="0" w:line="199" w:lineRule="exact"/>
        <w:rPr>
          <w:rFonts w:ascii="Calibri" w:hAnsi="Calibri"/>
          <w:sz w:val="24"/>
          <w:szCs w:val="24"/>
        </w:rPr>
      </w:pPr>
      <w:r w:rsidRPr="00E2379C">
        <w:rPr>
          <w:rFonts w:ascii="Calibri" w:hAnsi="Calibri"/>
          <w:sz w:val="24"/>
          <w:szCs w:val="24"/>
        </w:rPr>
        <w:tab/>
      </w:r>
      <w:r w:rsidRPr="00E2379C">
        <w:rPr>
          <w:rFonts w:ascii="Calibri" w:hAnsi="Calibri"/>
          <w:sz w:val="24"/>
          <w:szCs w:val="24"/>
        </w:rPr>
        <w:tab/>
      </w:r>
      <w:r w:rsidRPr="00E2379C">
        <w:rPr>
          <w:rFonts w:ascii="Calibri" w:hAnsi="Calibri" w:cs="Arial"/>
          <w:sz w:val="18"/>
          <w:szCs w:val="18"/>
        </w:rPr>
        <w:t>OMOGUĆAVANJE SIGURNOG ODVIJANJA</w:t>
      </w:r>
    </w:p>
    <w:p w:rsidR="00155F9C" w:rsidRPr="00E2379C" w:rsidRDefault="00155F9C" w:rsidP="00155F9C">
      <w:pPr>
        <w:widowControl w:val="0"/>
        <w:tabs>
          <w:tab w:val="left" w:pos="1200"/>
          <w:tab w:val="left" w:pos="5835"/>
        </w:tabs>
        <w:autoSpaceDE w:val="0"/>
        <w:adjustRightInd w:val="0"/>
        <w:spacing w:after="0" w:line="199" w:lineRule="exact"/>
        <w:rPr>
          <w:rFonts w:ascii="Calibri" w:hAnsi="Calibri"/>
          <w:sz w:val="24"/>
          <w:szCs w:val="24"/>
        </w:rPr>
      </w:pPr>
      <w:r w:rsidRPr="00E2379C">
        <w:rPr>
          <w:rFonts w:ascii="Calibri" w:hAnsi="Calibri"/>
          <w:sz w:val="24"/>
          <w:szCs w:val="24"/>
        </w:rPr>
        <w:tab/>
      </w:r>
      <w:r w:rsidRPr="00E2379C">
        <w:rPr>
          <w:rFonts w:ascii="Calibri" w:hAnsi="Calibri"/>
          <w:sz w:val="24"/>
          <w:szCs w:val="24"/>
        </w:rPr>
        <w:tab/>
      </w:r>
      <w:r w:rsidRPr="00E2379C">
        <w:rPr>
          <w:rFonts w:ascii="Calibri" w:hAnsi="Calibri" w:cs="Arial"/>
          <w:sz w:val="18"/>
          <w:szCs w:val="18"/>
        </w:rPr>
        <w:t>PROMETA</w:t>
      </w:r>
    </w:p>
    <w:p w:rsidR="00155F9C" w:rsidRPr="00E2379C" w:rsidRDefault="00155F9C" w:rsidP="00155F9C">
      <w:pPr>
        <w:widowControl w:val="0"/>
        <w:tabs>
          <w:tab w:val="left" w:pos="1200"/>
          <w:tab w:val="left" w:pos="5835"/>
        </w:tabs>
        <w:autoSpaceDE w:val="0"/>
        <w:adjustRightInd w:val="0"/>
        <w:spacing w:after="0" w:line="199" w:lineRule="exact"/>
        <w:rPr>
          <w:rFonts w:ascii="Calibri" w:hAnsi="Calibri"/>
          <w:sz w:val="24"/>
          <w:szCs w:val="24"/>
        </w:rPr>
      </w:pPr>
      <w:r w:rsidRPr="00E2379C">
        <w:rPr>
          <w:rFonts w:ascii="Calibri" w:hAnsi="Calibri"/>
          <w:sz w:val="24"/>
          <w:szCs w:val="24"/>
        </w:rPr>
        <w:tab/>
      </w:r>
      <w:r w:rsidRPr="00E2379C">
        <w:rPr>
          <w:rFonts w:ascii="Calibri" w:hAnsi="Calibri"/>
          <w:sz w:val="24"/>
          <w:szCs w:val="24"/>
        </w:rPr>
        <w:tab/>
      </w:r>
      <w:r w:rsidRPr="00E2379C">
        <w:rPr>
          <w:rFonts w:ascii="Calibri" w:hAnsi="Calibri" w:cs="Arial"/>
          <w:sz w:val="18"/>
          <w:szCs w:val="18"/>
        </w:rPr>
        <w:t>ZAŠTITA CESTE OD KORISNIKA I TREĆIH OSOBA</w:t>
      </w:r>
    </w:p>
    <w:p w:rsidR="00155F9C" w:rsidRPr="00E2379C" w:rsidRDefault="00155F9C" w:rsidP="00155F9C">
      <w:pPr>
        <w:widowControl w:val="0"/>
        <w:tabs>
          <w:tab w:val="left" w:pos="1200"/>
          <w:tab w:val="left" w:pos="5835"/>
        </w:tabs>
        <w:autoSpaceDE w:val="0"/>
        <w:adjustRightInd w:val="0"/>
        <w:spacing w:after="0" w:line="199" w:lineRule="exact"/>
        <w:rPr>
          <w:rFonts w:ascii="Calibri" w:hAnsi="Calibri"/>
          <w:sz w:val="24"/>
          <w:szCs w:val="24"/>
        </w:rPr>
      </w:pPr>
      <w:r w:rsidRPr="00E2379C">
        <w:rPr>
          <w:rFonts w:ascii="Calibri" w:hAnsi="Calibri"/>
          <w:sz w:val="24"/>
          <w:szCs w:val="24"/>
        </w:rPr>
        <w:tab/>
      </w:r>
      <w:r w:rsidRPr="00E2379C">
        <w:rPr>
          <w:rFonts w:ascii="Calibri" w:hAnsi="Calibri"/>
          <w:sz w:val="24"/>
          <w:szCs w:val="24"/>
        </w:rPr>
        <w:tab/>
      </w:r>
      <w:r w:rsidRPr="00E2379C">
        <w:rPr>
          <w:rFonts w:ascii="Calibri" w:hAnsi="Calibri" w:cs="Arial"/>
          <w:sz w:val="18"/>
          <w:szCs w:val="18"/>
        </w:rPr>
        <w:t>ZAŠTITA OKOLIŠA OD ŠTETNOG UTJECAJA</w:t>
      </w:r>
    </w:p>
    <w:p w:rsidR="00155F9C" w:rsidRPr="00E2379C" w:rsidRDefault="00155F9C" w:rsidP="00155F9C">
      <w:pPr>
        <w:widowControl w:val="0"/>
        <w:tabs>
          <w:tab w:val="left" w:pos="1200"/>
          <w:tab w:val="left" w:pos="5835"/>
        </w:tabs>
        <w:autoSpaceDE w:val="0"/>
        <w:adjustRightInd w:val="0"/>
        <w:spacing w:after="0" w:line="199" w:lineRule="exact"/>
        <w:rPr>
          <w:rFonts w:ascii="Calibri" w:hAnsi="Calibri"/>
          <w:sz w:val="24"/>
          <w:szCs w:val="24"/>
        </w:rPr>
      </w:pPr>
      <w:r w:rsidRPr="00E2379C">
        <w:rPr>
          <w:rFonts w:ascii="Calibri" w:hAnsi="Calibri"/>
          <w:sz w:val="24"/>
          <w:szCs w:val="24"/>
        </w:rPr>
        <w:tab/>
      </w:r>
      <w:r w:rsidRPr="00E2379C">
        <w:rPr>
          <w:rFonts w:ascii="Calibri" w:hAnsi="Calibri"/>
          <w:sz w:val="24"/>
          <w:szCs w:val="24"/>
        </w:rPr>
        <w:tab/>
      </w:r>
      <w:r w:rsidRPr="00E2379C">
        <w:rPr>
          <w:rFonts w:ascii="Calibri" w:hAnsi="Calibri" w:cs="Arial"/>
          <w:sz w:val="18"/>
          <w:szCs w:val="18"/>
        </w:rPr>
        <w:t>CESTE I CESTOVNOG PROMETA</w:t>
      </w:r>
    </w:p>
    <w:p w:rsidR="00155F9C" w:rsidRPr="00E2379C" w:rsidRDefault="00155F9C" w:rsidP="00155F9C">
      <w:pPr>
        <w:widowControl w:val="0"/>
        <w:autoSpaceDE w:val="0"/>
        <w:adjustRightInd w:val="0"/>
        <w:spacing w:after="0" w:line="72" w:lineRule="exact"/>
        <w:rPr>
          <w:rFonts w:ascii="Calibri" w:hAnsi="Calibri"/>
          <w:sz w:val="24"/>
          <w:szCs w:val="24"/>
        </w:rPr>
      </w:pPr>
    </w:p>
    <w:p w:rsidR="00155F9C" w:rsidRDefault="00155F9C" w:rsidP="00155F9C">
      <w:pPr>
        <w:widowControl w:val="0"/>
        <w:tabs>
          <w:tab w:val="left" w:pos="1200"/>
        </w:tabs>
        <w:autoSpaceDE w:val="0"/>
        <w:adjustRightInd w:val="0"/>
        <w:spacing w:after="0" w:line="230" w:lineRule="exact"/>
        <w:rPr>
          <w:rFonts w:ascii="Calibri" w:hAnsi="Calibri" w:cs="Arial"/>
          <w:b/>
          <w:bCs/>
          <w:sz w:val="20"/>
          <w:szCs w:val="20"/>
        </w:rPr>
      </w:pPr>
    </w:p>
    <w:p w:rsidR="00155F9C" w:rsidRDefault="00155F9C" w:rsidP="00155F9C">
      <w:pPr>
        <w:widowControl w:val="0"/>
        <w:tabs>
          <w:tab w:val="left" w:pos="1200"/>
        </w:tabs>
        <w:autoSpaceDE w:val="0"/>
        <w:adjustRightInd w:val="0"/>
        <w:spacing w:after="0" w:line="230" w:lineRule="exact"/>
        <w:rPr>
          <w:rFonts w:ascii="Calibri" w:hAnsi="Calibri" w:cs="Arial"/>
          <w:b/>
          <w:bCs/>
          <w:sz w:val="20"/>
          <w:szCs w:val="20"/>
        </w:rPr>
      </w:pPr>
    </w:p>
    <w:p w:rsidR="00155F9C" w:rsidRPr="00E2379C" w:rsidRDefault="00155F9C" w:rsidP="00155F9C">
      <w:pPr>
        <w:widowControl w:val="0"/>
        <w:tabs>
          <w:tab w:val="left" w:pos="1200"/>
        </w:tabs>
        <w:autoSpaceDE w:val="0"/>
        <w:adjustRightInd w:val="0"/>
        <w:spacing w:after="0" w:line="230" w:lineRule="exact"/>
        <w:rPr>
          <w:rFonts w:ascii="Calibri" w:hAnsi="Calibri"/>
          <w:sz w:val="24"/>
          <w:szCs w:val="24"/>
        </w:rPr>
      </w:pPr>
      <w:r w:rsidRPr="00E2379C">
        <w:rPr>
          <w:rFonts w:ascii="Calibri" w:hAnsi="Calibri" w:cs="Arial"/>
          <w:b/>
          <w:bCs/>
          <w:sz w:val="20"/>
          <w:szCs w:val="20"/>
        </w:rPr>
        <w:t>03</w:t>
      </w:r>
      <w:r w:rsidRPr="00E2379C">
        <w:rPr>
          <w:rFonts w:ascii="Calibri" w:hAnsi="Calibri"/>
          <w:sz w:val="24"/>
          <w:szCs w:val="24"/>
        </w:rPr>
        <w:tab/>
      </w:r>
      <w:r w:rsidRPr="00E2379C">
        <w:rPr>
          <w:rFonts w:ascii="Calibri" w:hAnsi="Calibri" w:cs="Arial"/>
          <w:b/>
          <w:bCs/>
          <w:sz w:val="20"/>
          <w:szCs w:val="20"/>
        </w:rPr>
        <w:t>POSTUPNO RJEŠAVANJE KRITIČNIH DIONICA</w:t>
      </w:r>
    </w:p>
    <w:p w:rsidR="00155F9C" w:rsidRPr="00E2379C" w:rsidRDefault="00155F9C" w:rsidP="00155F9C">
      <w:pPr>
        <w:widowControl w:val="0"/>
        <w:tabs>
          <w:tab w:val="left" w:pos="1200"/>
        </w:tabs>
        <w:autoSpaceDE w:val="0"/>
        <w:adjustRightInd w:val="0"/>
        <w:spacing w:after="0" w:line="230" w:lineRule="exact"/>
        <w:rPr>
          <w:rFonts w:ascii="Calibri" w:hAnsi="Calibri"/>
          <w:sz w:val="24"/>
          <w:szCs w:val="24"/>
        </w:rPr>
      </w:pPr>
      <w:r w:rsidRPr="00E2379C">
        <w:rPr>
          <w:rFonts w:ascii="Calibri" w:hAnsi="Calibri"/>
          <w:sz w:val="24"/>
          <w:szCs w:val="24"/>
        </w:rPr>
        <w:tab/>
      </w:r>
      <w:r w:rsidRPr="00E2379C">
        <w:rPr>
          <w:rFonts w:ascii="Calibri" w:hAnsi="Calibri" w:cs="Arial"/>
          <w:b/>
          <w:bCs/>
          <w:sz w:val="20"/>
          <w:szCs w:val="20"/>
        </w:rPr>
        <w:t>I OBJEKATA</w:t>
      </w:r>
    </w:p>
    <w:p w:rsidR="00155F9C" w:rsidRPr="00E2379C" w:rsidRDefault="00155F9C" w:rsidP="00155F9C">
      <w:pPr>
        <w:widowControl w:val="0"/>
        <w:autoSpaceDE w:val="0"/>
        <w:adjustRightInd w:val="0"/>
        <w:spacing w:after="0" w:line="73" w:lineRule="exact"/>
        <w:rPr>
          <w:rFonts w:ascii="Calibri" w:hAnsi="Calibri"/>
          <w:sz w:val="24"/>
          <w:szCs w:val="24"/>
        </w:rPr>
      </w:pPr>
    </w:p>
    <w:p w:rsidR="00155F9C" w:rsidRPr="00E2379C" w:rsidRDefault="00155F9C" w:rsidP="00155F9C">
      <w:pPr>
        <w:widowControl w:val="0"/>
        <w:tabs>
          <w:tab w:val="left" w:pos="1200"/>
        </w:tabs>
        <w:autoSpaceDE w:val="0"/>
        <w:adjustRightInd w:val="0"/>
        <w:spacing w:after="0" w:line="230" w:lineRule="exact"/>
        <w:rPr>
          <w:rFonts w:ascii="Calibri" w:hAnsi="Calibri"/>
          <w:sz w:val="24"/>
          <w:szCs w:val="24"/>
        </w:rPr>
      </w:pPr>
      <w:r w:rsidRPr="00E2379C">
        <w:rPr>
          <w:rFonts w:ascii="Calibri" w:hAnsi="Calibri" w:cs="Arial"/>
          <w:b/>
          <w:bCs/>
          <w:sz w:val="20"/>
          <w:szCs w:val="20"/>
        </w:rPr>
        <w:t>03.01</w:t>
      </w:r>
      <w:r w:rsidRPr="00E2379C">
        <w:rPr>
          <w:rFonts w:ascii="Calibri" w:hAnsi="Calibri"/>
          <w:sz w:val="24"/>
          <w:szCs w:val="24"/>
        </w:rPr>
        <w:tab/>
      </w:r>
      <w:r w:rsidRPr="00E2379C">
        <w:rPr>
          <w:rFonts w:ascii="Calibri" w:hAnsi="Calibri" w:cs="Arial"/>
          <w:b/>
          <w:bCs/>
          <w:sz w:val="20"/>
          <w:szCs w:val="20"/>
        </w:rPr>
        <w:t>ULAGANJA U IZVANREDNO ODRŽAVANJE</w:t>
      </w:r>
    </w:p>
    <w:p w:rsidR="00155F9C" w:rsidRPr="00E2379C" w:rsidRDefault="00155F9C" w:rsidP="00155F9C">
      <w:pPr>
        <w:widowControl w:val="0"/>
        <w:tabs>
          <w:tab w:val="left" w:pos="1200"/>
        </w:tabs>
        <w:autoSpaceDE w:val="0"/>
        <w:adjustRightInd w:val="0"/>
        <w:spacing w:after="0" w:line="230" w:lineRule="exact"/>
        <w:rPr>
          <w:rFonts w:ascii="Calibri" w:hAnsi="Calibri"/>
          <w:sz w:val="24"/>
          <w:szCs w:val="24"/>
        </w:rPr>
      </w:pPr>
      <w:r w:rsidRPr="00E2379C">
        <w:rPr>
          <w:rFonts w:ascii="Calibri" w:hAnsi="Calibri"/>
          <w:sz w:val="24"/>
          <w:szCs w:val="24"/>
        </w:rPr>
        <w:tab/>
      </w:r>
      <w:r w:rsidRPr="00E2379C">
        <w:rPr>
          <w:rFonts w:ascii="Calibri" w:hAnsi="Calibri" w:cs="Arial"/>
          <w:b/>
          <w:bCs/>
          <w:sz w:val="20"/>
          <w:szCs w:val="20"/>
        </w:rPr>
        <w:t>ŽUPANIJSKIH I LOKALNIH CESTA</w:t>
      </w:r>
    </w:p>
    <w:p w:rsidR="00155F9C" w:rsidRPr="00E2379C" w:rsidRDefault="00155F9C" w:rsidP="00155F9C">
      <w:pPr>
        <w:widowControl w:val="0"/>
        <w:autoSpaceDE w:val="0"/>
        <w:adjustRightInd w:val="0"/>
        <w:spacing w:after="0" w:line="72" w:lineRule="exact"/>
        <w:rPr>
          <w:rFonts w:ascii="Calibri" w:hAnsi="Calibri"/>
          <w:sz w:val="24"/>
          <w:szCs w:val="24"/>
        </w:rPr>
      </w:pPr>
    </w:p>
    <w:p w:rsidR="00155F9C" w:rsidRPr="00E2379C" w:rsidRDefault="00155F9C" w:rsidP="00155F9C">
      <w:pPr>
        <w:widowControl w:val="0"/>
        <w:tabs>
          <w:tab w:val="left" w:pos="1200"/>
        </w:tabs>
        <w:autoSpaceDE w:val="0"/>
        <w:adjustRightInd w:val="0"/>
        <w:spacing w:after="0" w:line="230" w:lineRule="exact"/>
        <w:rPr>
          <w:rFonts w:ascii="Calibri" w:hAnsi="Calibri"/>
          <w:sz w:val="24"/>
          <w:szCs w:val="24"/>
        </w:rPr>
      </w:pPr>
      <w:r w:rsidRPr="00E2379C">
        <w:rPr>
          <w:rFonts w:ascii="Calibri" w:hAnsi="Calibri" w:cs="Arial"/>
          <w:b/>
          <w:bCs/>
          <w:sz w:val="20"/>
          <w:szCs w:val="20"/>
        </w:rPr>
        <w:t>03.02</w:t>
      </w:r>
      <w:r w:rsidRPr="00E2379C">
        <w:rPr>
          <w:rFonts w:ascii="Calibri" w:hAnsi="Calibri"/>
          <w:sz w:val="24"/>
          <w:szCs w:val="24"/>
        </w:rPr>
        <w:tab/>
      </w:r>
      <w:r w:rsidRPr="00E2379C">
        <w:rPr>
          <w:rFonts w:ascii="Calibri" w:hAnsi="Calibri" w:cs="Arial"/>
          <w:b/>
          <w:bCs/>
          <w:sz w:val="20"/>
          <w:szCs w:val="20"/>
        </w:rPr>
        <w:t>SUFINANCIRANJE OPĆINA</w:t>
      </w:r>
    </w:p>
    <w:p w:rsidR="00155F9C" w:rsidRPr="00E2379C" w:rsidRDefault="00155F9C" w:rsidP="00155F9C">
      <w:pPr>
        <w:widowControl w:val="0"/>
        <w:autoSpaceDE w:val="0"/>
        <w:adjustRightInd w:val="0"/>
        <w:spacing w:after="0" w:line="72" w:lineRule="exact"/>
        <w:rPr>
          <w:rFonts w:ascii="Calibri" w:hAnsi="Calibri"/>
          <w:sz w:val="24"/>
          <w:szCs w:val="24"/>
        </w:rPr>
      </w:pPr>
    </w:p>
    <w:p w:rsidR="00155F9C" w:rsidRDefault="00155F9C" w:rsidP="00155F9C">
      <w:pPr>
        <w:widowControl w:val="0"/>
        <w:tabs>
          <w:tab w:val="left" w:pos="1200"/>
        </w:tabs>
        <w:autoSpaceDE w:val="0"/>
        <w:adjustRightInd w:val="0"/>
        <w:spacing w:after="0" w:line="230" w:lineRule="exact"/>
        <w:rPr>
          <w:rFonts w:ascii="Calibri" w:hAnsi="Calibri" w:cs="Arial"/>
          <w:b/>
          <w:bCs/>
          <w:sz w:val="20"/>
          <w:szCs w:val="20"/>
        </w:rPr>
      </w:pPr>
    </w:p>
    <w:p w:rsidR="00155F9C" w:rsidRDefault="00155F9C" w:rsidP="00155F9C">
      <w:pPr>
        <w:widowControl w:val="0"/>
        <w:tabs>
          <w:tab w:val="left" w:pos="1200"/>
        </w:tabs>
        <w:autoSpaceDE w:val="0"/>
        <w:adjustRightInd w:val="0"/>
        <w:spacing w:after="0" w:line="230" w:lineRule="exact"/>
        <w:rPr>
          <w:rFonts w:ascii="Calibri" w:hAnsi="Calibri" w:cs="Arial"/>
          <w:b/>
          <w:bCs/>
          <w:sz w:val="20"/>
          <w:szCs w:val="20"/>
        </w:rPr>
      </w:pPr>
    </w:p>
    <w:p w:rsidR="00155F9C" w:rsidRDefault="00155F9C" w:rsidP="00155F9C">
      <w:pPr>
        <w:widowControl w:val="0"/>
        <w:tabs>
          <w:tab w:val="left" w:pos="1200"/>
        </w:tabs>
        <w:autoSpaceDE w:val="0"/>
        <w:adjustRightInd w:val="0"/>
        <w:spacing w:after="0" w:line="230" w:lineRule="exact"/>
        <w:rPr>
          <w:rFonts w:ascii="Calibri" w:hAnsi="Calibri" w:cs="Arial"/>
          <w:b/>
          <w:bCs/>
          <w:sz w:val="20"/>
          <w:szCs w:val="20"/>
        </w:rPr>
      </w:pPr>
    </w:p>
    <w:p w:rsidR="00155F9C" w:rsidRDefault="00155F9C" w:rsidP="00155F9C">
      <w:pPr>
        <w:widowControl w:val="0"/>
        <w:tabs>
          <w:tab w:val="left" w:pos="1200"/>
        </w:tabs>
        <w:autoSpaceDE w:val="0"/>
        <w:adjustRightInd w:val="0"/>
        <w:spacing w:after="0" w:line="230" w:lineRule="exact"/>
        <w:rPr>
          <w:rFonts w:ascii="Calibri" w:hAnsi="Calibri" w:cs="Arial"/>
          <w:b/>
          <w:bCs/>
          <w:sz w:val="20"/>
          <w:szCs w:val="20"/>
        </w:rPr>
      </w:pPr>
    </w:p>
    <w:p w:rsidR="00155F9C" w:rsidRPr="00E2379C" w:rsidRDefault="00155F9C" w:rsidP="00155F9C">
      <w:pPr>
        <w:widowControl w:val="0"/>
        <w:tabs>
          <w:tab w:val="left" w:pos="1200"/>
        </w:tabs>
        <w:autoSpaceDE w:val="0"/>
        <w:adjustRightInd w:val="0"/>
        <w:spacing w:after="0" w:line="230" w:lineRule="exact"/>
        <w:rPr>
          <w:rFonts w:ascii="Calibri" w:hAnsi="Calibri"/>
          <w:sz w:val="24"/>
          <w:szCs w:val="24"/>
        </w:rPr>
      </w:pPr>
      <w:r w:rsidRPr="00E2379C">
        <w:rPr>
          <w:rFonts w:ascii="Calibri" w:hAnsi="Calibri" w:cs="Arial"/>
          <w:b/>
          <w:bCs/>
          <w:sz w:val="20"/>
          <w:szCs w:val="20"/>
        </w:rPr>
        <w:lastRenderedPageBreak/>
        <w:t>04</w:t>
      </w:r>
      <w:r w:rsidRPr="00E2379C">
        <w:rPr>
          <w:rFonts w:ascii="Calibri" w:hAnsi="Calibri"/>
          <w:sz w:val="24"/>
          <w:szCs w:val="24"/>
        </w:rPr>
        <w:tab/>
      </w:r>
      <w:r w:rsidRPr="00E2379C">
        <w:rPr>
          <w:rFonts w:ascii="Calibri" w:hAnsi="Calibri" w:cs="Arial"/>
          <w:b/>
          <w:bCs/>
          <w:sz w:val="20"/>
          <w:szCs w:val="20"/>
        </w:rPr>
        <w:t>OSTALA ULAGANJA U ODRŽAVANJE</w:t>
      </w:r>
    </w:p>
    <w:p w:rsidR="00155F9C" w:rsidRPr="00E2379C" w:rsidRDefault="00155F9C" w:rsidP="00155F9C">
      <w:pPr>
        <w:widowControl w:val="0"/>
        <w:tabs>
          <w:tab w:val="left" w:pos="1200"/>
        </w:tabs>
        <w:autoSpaceDE w:val="0"/>
        <w:adjustRightInd w:val="0"/>
        <w:spacing w:after="0" w:line="230" w:lineRule="exact"/>
        <w:rPr>
          <w:rFonts w:ascii="Calibri" w:hAnsi="Calibri"/>
          <w:sz w:val="24"/>
          <w:szCs w:val="24"/>
        </w:rPr>
      </w:pPr>
      <w:r w:rsidRPr="00E2379C">
        <w:rPr>
          <w:rFonts w:ascii="Calibri" w:hAnsi="Calibri"/>
          <w:sz w:val="24"/>
          <w:szCs w:val="24"/>
        </w:rPr>
        <w:tab/>
      </w:r>
      <w:r w:rsidRPr="00E2379C">
        <w:rPr>
          <w:rFonts w:ascii="Calibri" w:hAnsi="Calibri" w:cs="Arial"/>
          <w:b/>
          <w:bCs/>
          <w:sz w:val="20"/>
          <w:szCs w:val="20"/>
        </w:rPr>
        <w:t>CESTOVNE MREŽE</w:t>
      </w:r>
    </w:p>
    <w:p w:rsidR="00155F9C" w:rsidRPr="00E2379C" w:rsidRDefault="00155F9C" w:rsidP="00155F9C">
      <w:pPr>
        <w:widowControl w:val="0"/>
        <w:autoSpaceDE w:val="0"/>
        <w:adjustRightInd w:val="0"/>
        <w:spacing w:after="0" w:line="73" w:lineRule="exact"/>
        <w:rPr>
          <w:rFonts w:ascii="Calibri" w:hAnsi="Calibri"/>
          <w:sz w:val="24"/>
          <w:szCs w:val="24"/>
        </w:rPr>
      </w:pPr>
    </w:p>
    <w:p w:rsidR="00155F9C" w:rsidRPr="00E2379C" w:rsidRDefault="00155F9C" w:rsidP="00155F9C">
      <w:pPr>
        <w:widowControl w:val="0"/>
        <w:tabs>
          <w:tab w:val="left" w:pos="1200"/>
        </w:tabs>
        <w:autoSpaceDE w:val="0"/>
        <w:adjustRightInd w:val="0"/>
        <w:spacing w:after="0" w:line="230" w:lineRule="exact"/>
        <w:rPr>
          <w:rFonts w:ascii="Calibri" w:hAnsi="Calibri"/>
          <w:sz w:val="24"/>
          <w:szCs w:val="24"/>
        </w:rPr>
      </w:pPr>
      <w:r w:rsidRPr="00E2379C">
        <w:rPr>
          <w:rFonts w:ascii="Calibri" w:hAnsi="Calibri" w:cs="Arial"/>
          <w:b/>
          <w:bCs/>
          <w:sz w:val="20"/>
          <w:szCs w:val="20"/>
        </w:rPr>
        <w:t>04.02</w:t>
      </w:r>
      <w:r w:rsidRPr="00E2379C">
        <w:rPr>
          <w:rFonts w:ascii="Calibri" w:hAnsi="Calibri"/>
          <w:sz w:val="24"/>
          <w:szCs w:val="24"/>
        </w:rPr>
        <w:tab/>
      </w:r>
      <w:r w:rsidRPr="00E2379C">
        <w:rPr>
          <w:rFonts w:ascii="Calibri" w:hAnsi="Calibri" w:cs="Arial"/>
          <w:b/>
          <w:bCs/>
          <w:sz w:val="20"/>
          <w:szCs w:val="20"/>
        </w:rPr>
        <w:t>FINANCIRANJE NERAZVRSTANIH CESTA</w:t>
      </w:r>
    </w:p>
    <w:p w:rsidR="00155F9C" w:rsidRPr="00E2379C" w:rsidRDefault="00155F9C" w:rsidP="00155F9C">
      <w:pPr>
        <w:widowControl w:val="0"/>
        <w:autoSpaceDE w:val="0"/>
        <w:adjustRightInd w:val="0"/>
        <w:spacing w:after="0" w:line="72" w:lineRule="exact"/>
        <w:rPr>
          <w:rFonts w:ascii="Calibri" w:hAnsi="Calibri"/>
          <w:sz w:val="24"/>
          <w:szCs w:val="24"/>
        </w:rPr>
      </w:pPr>
    </w:p>
    <w:p w:rsidR="00155F9C" w:rsidRPr="00E2379C" w:rsidRDefault="00155F9C" w:rsidP="00155F9C">
      <w:pPr>
        <w:widowControl w:val="0"/>
        <w:tabs>
          <w:tab w:val="left" w:pos="1200"/>
          <w:tab w:val="left" w:pos="5835"/>
        </w:tabs>
        <w:autoSpaceDE w:val="0"/>
        <w:adjustRightInd w:val="0"/>
        <w:spacing w:after="0" w:line="199" w:lineRule="exact"/>
        <w:rPr>
          <w:rFonts w:ascii="Calibri" w:hAnsi="Calibri"/>
          <w:sz w:val="24"/>
          <w:szCs w:val="24"/>
        </w:rPr>
      </w:pPr>
      <w:r w:rsidRPr="00E2379C">
        <w:rPr>
          <w:rFonts w:ascii="Calibri" w:hAnsi="Calibri" w:cs="Arial"/>
          <w:sz w:val="20"/>
          <w:szCs w:val="20"/>
        </w:rPr>
        <w:t>04.02.01</w:t>
      </w:r>
      <w:r w:rsidRPr="00E2379C">
        <w:rPr>
          <w:rFonts w:ascii="Calibri" w:hAnsi="Calibri"/>
          <w:sz w:val="24"/>
          <w:szCs w:val="24"/>
        </w:rPr>
        <w:tab/>
      </w:r>
      <w:r w:rsidRPr="00E2379C">
        <w:rPr>
          <w:rFonts w:ascii="Calibri" w:hAnsi="Calibri" w:cs="Arial"/>
          <w:sz w:val="20"/>
          <w:szCs w:val="20"/>
        </w:rPr>
        <w:t>FINANCIRANJE NERAZVRSTANIH CESTA U</w:t>
      </w:r>
      <w:r w:rsidRPr="00E2379C">
        <w:rPr>
          <w:rFonts w:ascii="Calibri" w:hAnsi="Calibri"/>
          <w:sz w:val="24"/>
          <w:szCs w:val="24"/>
        </w:rPr>
        <w:tab/>
      </w:r>
      <w:r w:rsidRPr="00E2379C">
        <w:rPr>
          <w:rFonts w:ascii="Calibri" w:hAnsi="Calibri" w:cs="Arial"/>
          <w:sz w:val="18"/>
          <w:szCs w:val="18"/>
        </w:rPr>
        <w:t>GRAD VINKOVCI I GRAD</w:t>
      </w:r>
    </w:p>
    <w:p w:rsidR="00155F9C" w:rsidRPr="00E2379C" w:rsidRDefault="00155F9C" w:rsidP="00155F9C">
      <w:pPr>
        <w:widowControl w:val="0"/>
        <w:tabs>
          <w:tab w:val="left" w:pos="1200"/>
          <w:tab w:val="left" w:pos="5835"/>
        </w:tabs>
        <w:autoSpaceDE w:val="0"/>
        <w:adjustRightInd w:val="0"/>
        <w:spacing w:after="0" w:line="199" w:lineRule="exact"/>
        <w:rPr>
          <w:rFonts w:ascii="Calibri" w:hAnsi="Calibri"/>
          <w:sz w:val="24"/>
          <w:szCs w:val="24"/>
        </w:rPr>
      </w:pPr>
      <w:r w:rsidRPr="00E2379C">
        <w:rPr>
          <w:rFonts w:ascii="Calibri" w:hAnsi="Calibri"/>
          <w:sz w:val="24"/>
          <w:szCs w:val="24"/>
        </w:rPr>
        <w:tab/>
      </w:r>
      <w:r w:rsidRPr="00E2379C">
        <w:rPr>
          <w:rFonts w:ascii="Calibri" w:hAnsi="Calibri" w:cs="Arial"/>
          <w:sz w:val="20"/>
          <w:szCs w:val="20"/>
        </w:rPr>
        <w:t>VELIKIM GRADOVIMA</w:t>
      </w:r>
      <w:r w:rsidRPr="00E2379C">
        <w:rPr>
          <w:rFonts w:ascii="Calibri" w:hAnsi="Calibri"/>
          <w:sz w:val="24"/>
          <w:szCs w:val="24"/>
        </w:rPr>
        <w:tab/>
      </w:r>
      <w:r w:rsidRPr="00E2379C">
        <w:rPr>
          <w:rFonts w:ascii="Calibri" w:hAnsi="Calibri" w:cs="Arial"/>
          <w:sz w:val="18"/>
          <w:szCs w:val="18"/>
        </w:rPr>
        <w:t>VUKOVAR-DECENTRALIZACIJA UPRAVLJANJA</w:t>
      </w:r>
    </w:p>
    <w:p w:rsidR="00155F9C" w:rsidRPr="00E2379C" w:rsidRDefault="00155F9C" w:rsidP="00155F9C">
      <w:pPr>
        <w:widowControl w:val="0"/>
        <w:tabs>
          <w:tab w:val="left" w:pos="1200"/>
          <w:tab w:val="left" w:pos="5835"/>
        </w:tabs>
        <w:autoSpaceDE w:val="0"/>
        <w:adjustRightInd w:val="0"/>
        <w:spacing w:after="0" w:line="199" w:lineRule="exact"/>
        <w:rPr>
          <w:rFonts w:ascii="Calibri" w:hAnsi="Calibri"/>
          <w:sz w:val="24"/>
          <w:szCs w:val="24"/>
        </w:rPr>
      </w:pPr>
      <w:r w:rsidRPr="00E2379C">
        <w:rPr>
          <w:rFonts w:ascii="Calibri" w:hAnsi="Calibri"/>
          <w:sz w:val="24"/>
          <w:szCs w:val="24"/>
        </w:rPr>
        <w:tab/>
      </w:r>
      <w:r w:rsidRPr="00E2379C">
        <w:rPr>
          <w:rFonts w:ascii="Calibri" w:hAnsi="Calibri"/>
          <w:sz w:val="24"/>
          <w:szCs w:val="24"/>
        </w:rPr>
        <w:tab/>
      </w:r>
      <w:r w:rsidRPr="00E2379C">
        <w:rPr>
          <w:rFonts w:ascii="Calibri" w:hAnsi="Calibri" w:cs="Arial"/>
          <w:sz w:val="18"/>
          <w:szCs w:val="18"/>
        </w:rPr>
        <w:t>JAVNIM CESTAMA</w:t>
      </w:r>
    </w:p>
    <w:p w:rsidR="00155F9C" w:rsidRPr="00E2379C" w:rsidRDefault="00155F9C" w:rsidP="00155F9C">
      <w:pPr>
        <w:widowControl w:val="0"/>
        <w:autoSpaceDE w:val="0"/>
        <w:adjustRightInd w:val="0"/>
        <w:spacing w:after="0" w:line="72" w:lineRule="exact"/>
        <w:rPr>
          <w:rFonts w:ascii="Calibri" w:hAnsi="Calibri"/>
          <w:sz w:val="24"/>
          <w:szCs w:val="24"/>
        </w:rPr>
      </w:pPr>
    </w:p>
    <w:p w:rsidR="00155F9C" w:rsidRDefault="00155F9C" w:rsidP="00155F9C">
      <w:pPr>
        <w:widowControl w:val="0"/>
        <w:tabs>
          <w:tab w:val="left" w:pos="1200"/>
        </w:tabs>
        <w:autoSpaceDE w:val="0"/>
        <w:adjustRightInd w:val="0"/>
        <w:spacing w:after="0" w:line="230" w:lineRule="exact"/>
        <w:rPr>
          <w:rFonts w:ascii="Calibri" w:hAnsi="Calibri" w:cs="Arial"/>
          <w:b/>
          <w:bCs/>
          <w:sz w:val="20"/>
          <w:szCs w:val="20"/>
        </w:rPr>
      </w:pPr>
    </w:p>
    <w:p w:rsidR="00155F9C" w:rsidRDefault="00155F9C" w:rsidP="00155F9C">
      <w:pPr>
        <w:widowControl w:val="0"/>
        <w:tabs>
          <w:tab w:val="left" w:pos="1200"/>
        </w:tabs>
        <w:autoSpaceDE w:val="0"/>
        <w:adjustRightInd w:val="0"/>
        <w:spacing w:after="0" w:line="230" w:lineRule="exact"/>
        <w:rPr>
          <w:rFonts w:ascii="Calibri" w:hAnsi="Calibri" w:cs="Arial"/>
          <w:b/>
          <w:bCs/>
          <w:sz w:val="20"/>
          <w:szCs w:val="20"/>
        </w:rPr>
      </w:pPr>
    </w:p>
    <w:p w:rsidR="00155F9C" w:rsidRPr="00E2379C" w:rsidRDefault="00155F9C" w:rsidP="00155F9C">
      <w:pPr>
        <w:widowControl w:val="0"/>
        <w:tabs>
          <w:tab w:val="left" w:pos="1200"/>
        </w:tabs>
        <w:autoSpaceDE w:val="0"/>
        <w:adjustRightInd w:val="0"/>
        <w:spacing w:after="0" w:line="230" w:lineRule="exact"/>
        <w:rPr>
          <w:rFonts w:ascii="Calibri" w:hAnsi="Calibri"/>
          <w:sz w:val="24"/>
          <w:szCs w:val="24"/>
        </w:rPr>
      </w:pPr>
      <w:r w:rsidRPr="00E2379C">
        <w:rPr>
          <w:rFonts w:ascii="Calibri" w:hAnsi="Calibri" w:cs="Arial"/>
          <w:b/>
          <w:bCs/>
          <w:sz w:val="20"/>
          <w:szCs w:val="20"/>
        </w:rPr>
        <w:t>05</w:t>
      </w:r>
      <w:r w:rsidRPr="00E2379C">
        <w:rPr>
          <w:rFonts w:ascii="Calibri" w:hAnsi="Calibri"/>
          <w:sz w:val="24"/>
          <w:szCs w:val="24"/>
        </w:rPr>
        <w:tab/>
      </w:r>
      <w:r w:rsidRPr="00E2379C">
        <w:rPr>
          <w:rFonts w:ascii="Calibri" w:hAnsi="Calibri" w:cs="Arial"/>
          <w:b/>
          <w:bCs/>
          <w:sz w:val="20"/>
          <w:szCs w:val="20"/>
        </w:rPr>
        <w:t>BRZE I POUZDANE JAVNE USLUGE</w:t>
      </w:r>
    </w:p>
    <w:p w:rsidR="00155F9C" w:rsidRPr="00E2379C" w:rsidRDefault="00155F9C" w:rsidP="00155F9C">
      <w:pPr>
        <w:widowControl w:val="0"/>
        <w:tabs>
          <w:tab w:val="left" w:pos="1200"/>
        </w:tabs>
        <w:autoSpaceDE w:val="0"/>
        <w:adjustRightInd w:val="0"/>
        <w:spacing w:after="0" w:line="230" w:lineRule="exact"/>
        <w:rPr>
          <w:rFonts w:ascii="Calibri" w:hAnsi="Calibri"/>
          <w:sz w:val="24"/>
          <w:szCs w:val="24"/>
        </w:rPr>
      </w:pPr>
      <w:r w:rsidRPr="00E2379C">
        <w:rPr>
          <w:rFonts w:ascii="Calibri" w:hAnsi="Calibri"/>
          <w:sz w:val="24"/>
          <w:szCs w:val="24"/>
        </w:rPr>
        <w:tab/>
      </w:r>
      <w:r w:rsidRPr="00E2379C">
        <w:rPr>
          <w:rFonts w:ascii="Calibri" w:hAnsi="Calibri" w:cs="Arial"/>
          <w:b/>
          <w:bCs/>
          <w:sz w:val="20"/>
          <w:szCs w:val="20"/>
        </w:rPr>
        <w:t>GRAĐANIMA I DRUGIM STRANKAMA</w:t>
      </w:r>
    </w:p>
    <w:p w:rsidR="00155F9C" w:rsidRPr="00E2379C" w:rsidRDefault="00155F9C" w:rsidP="00155F9C">
      <w:pPr>
        <w:widowControl w:val="0"/>
        <w:autoSpaceDE w:val="0"/>
        <w:adjustRightInd w:val="0"/>
        <w:spacing w:after="0" w:line="73" w:lineRule="exact"/>
        <w:rPr>
          <w:rFonts w:ascii="Calibri" w:hAnsi="Calibri"/>
          <w:sz w:val="24"/>
          <w:szCs w:val="24"/>
        </w:rPr>
      </w:pPr>
    </w:p>
    <w:p w:rsidR="00155F9C" w:rsidRDefault="00155F9C" w:rsidP="00155F9C">
      <w:pPr>
        <w:widowControl w:val="0"/>
        <w:tabs>
          <w:tab w:val="left" w:pos="1200"/>
        </w:tabs>
        <w:autoSpaceDE w:val="0"/>
        <w:adjustRightInd w:val="0"/>
        <w:spacing w:after="0" w:line="230" w:lineRule="exact"/>
        <w:rPr>
          <w:rFonts w:ascii="Calibri" w:hAnsi="Calibri" w:cs="Arial"/>
          <w:b/>
          <w:bCs/>
          <w:sz w:val="20"/>
          <w:szCs w:val="20"/>
        </w:rPr>
      </w:pPr>
    </w:p>
    <w:p w:rsidR="00155F9C" w:rsidRPr="00E2379C" w:rsidRDefault="00155F9C" w:rsidP="00155F9C">
      <w:pPr>
        <w:widowControl w:val="0"/>
        <w:tabs>
          <w:tab w:val="left" w:pos="1200"/>
        </w:tabs>
        <w:autoSpaceDE w:val="0"/>
        <w:adjustRightInd w:val="0"/>
        <w:spacing w:after="0" w:line="230" w:lineRule="exact"/>
        <w:rPr>
          <w:rFonts w:ascii="Calibri" w:hAnsi="Calibri"/>
          <w:sz w:val="24"/>
          <w:szCs w:val="24"/>
        </w:rPr>
      </w:pPr>
      <w:r w:rsidRPr="00E2379C">
        <w:rPr>
          <w:rFonts w:ascii="Calibri" w:hAnsi="Calibri" w:cs="Arial"/>
          <w:b/>
          <w:bCs/>
          <w:sz w:val="20"/>
          <w:szCs w:val="20"/>
        </w:rPr>
        <w:t>05.01</w:t>
      </w:r>
      <w:r w:rsidRPr="00E2379C">
        <w:rPr>
          <w:rFonts w:ascii="Calibri" w:hAnsi="Calibri"/>
          <w:sz w:val="24"/>
          <w:szCs w:val="24"/>
        </w:rPr>
        <w:tab/>
      </w:r>
      <w:r w:rsidRPr="00E2379C">
        <w:rPr>
          <w:rFonts w:ascii="Calibri" w:hAnsi="Calibri" w:cs="Arial"/>
          <w:b/>
          <w:bCs/>
          <w:sz w:val="20"/>
          <w:szCs w:val="20"/>
        </w:rPr>
        <w:t>RAZVOJ LJUDSKIH RESURSA I OSIGURANJE</w:t>
      </w:r>
    </w:p>
    <w:p w:rsidR="00155F9C" w:rsidRPr="00E2379C" w:rsidRDefault="00155F9C" w:rsidP="00155F9C">
      <w:pPr>
        <w:widowControl w:val="0"/>
        <w:tabs>
          <w:tab w:val="left" w:pos="1200"/>
        </w:tabs>
        <w:autoSpaceDE w:val="0"/>
        <w:adjustRightInd w:val="0"/>
        <w:spacing w:after="0" w:line="230" w:lineRule="exact"/>
        <w:rPr>
          <w:rFonts w:ascii="Calibri" w:hAnsi="Calibri"/>
          <w:sz w:val="24"/>
          <w:szCs w:val="24"/>
        </w:rPr>
      </w:pPr>
      <w:r w:rsidRPr="00E2379C">
        <w:rPr>
          <w:rFonts w:ascii="Calibri" w:hAnsi="Calibri"/>
          <w:sz w:val="24"/>
          <w:szCs w:val="24"/>
        </w:rPr>
        <w:tab/>
      </w:r>
      <w:r w:rsidRPr="00E2379C">
        <w:rPr>
          <w:rFonts w:ascii="Calibri" w:hAnsi="Calibri" w:cs="Arial"/>
          <w:b/>
          <w:bCs/>
          <w:sz w:val="20"/>
          <w:szCs w:val="20"/>
        </w:rPr>
        <w:t>REDOVNOG FUNKCIONIRANJA UPRAVE</w:t>
      </w:r>
    </w:p>
    <w:p w:rsidR="00155F9C" w:rsidRPr="00E2379C" w:rsidRDefault="00155F9C" w:rsidP="00155F9C">
      <w:pPr>
        <w:widowControl w:val="0"/>
        <w:autoSpaceDE w:val="0"/>
        <w:adjustRightInd w:val="0"/>
        <w:spacing w:after="0" w:line="73" w:lineRule="exact"/>
        <w:rPr>
          <w:rFonts w:ascii="Calibri" w:hAnsi="Calibri"/>
          <w:sz w:val="24"/>
          <w:szCs w:val="24"/>
        </w:rPr>
      </w:pPr>
    </w:p>
    <w:p w:rsidR="00155F9C" w:rsidRDefault="00155F9C" w:rsidP="00155F9C">
      <w:pPr>
        <w:widowControl w:val="0"/>
        <w:tabs>
          <w:tab w:val="left" w:pos="1200"/>
          <w:tab w:val="left" w:pos="5835"/>
        </w:tabs>
        <w:autoSpaceDE w:val="0"/>
        <w:adjustRightInd w:val="0"/>
        <w:spacing w:after="0" w:line="199" w:lineRule="exact"/>
        <w:rPr>
          <w:rFonts w:ascii="Calibri" w:hAnsi="Calibri" w:cs="Arial"/>
          <w:sz w:val="20"/>
          <w:szCs w:val="20"/>
        </w:rPr>
      </w:pPr>
    </w:p>
    <w:p w:rsidR="00155F9C" w:rsidRPr="00E2379C" w:rsidRDefault="00155F9C" w:rsidP="00155F9C">
      <w:pPr>
        <w:widowControl w:val="0"/>
        <w:tabs>
          <w:tab w:val="left" w:pos="1200"/>
          <w:tab w:val="left" w:pos="5835"/>
        </w:tabs>
        <w:autoSpaceDE w:val="0"/>
        <w:adjustRightInd w:val="0"/>
        <w:spacing w:after="0" w:line="199" w:lineRule="exact"/>
        <w:rPr>
          <w:rFonts w:ascii="Calibri" w:hAnsi="Calibri"/>
          <w:sz w:val="24"/>
          <w:szCs w:val="24"/>
        </w:rPr>
      </w:pPr>
      <w:r w:rsidRPr="00E2379C">
        <w:rPr>
          <w:rFonts w:ascii="Calibri" w:hAnsi="Calibri" w:cs="Arial"/>
          <w:sz w:val="20"/>
          <w:szCs w:val="20"/>
        </w:rPr>
        <w:t>05.01.01</w:t>
      </w:r>
      <w:r w:rsidRPr="00E2379C">
        <w:rPr>
          <w:rFonts w:ascii="Calibri" w:hAnsi="Calibri"/>
          <w:sz w:val="24"/>
          <w:szCs w:val="24"/>
        </w:rPr>
        <w:tab/>
      </w:r>
      <w:r w:rsidRPr="00E2379C">
        <w:rPr>
          <w:rFonts w:ascii="Calibri" w:hAnsi="Calibri" w:cs="Arial"/>
          <w:sz w:val="20"/>
          <w:szCs w:val="20"/>
        </w:rPr>
        <w:t>TROŠKOVI UPRAVE</w:t>
      </w:r>
      <w:r w:rsidRPr="00E2379C">
        <w:rPr>
          <w:rFonts w:ascii="Calibri" w:hAnsi="Calibri"/>
          <w:sz w:val="24"/>
          <w:szCs w:val="24"/>
        </w:rPr>
        <w:tab/>
      </w:r>
      <w:r w:rsidRPr="00E2379C">
        <w:rPr>
          <w:rFonts w:ascii="Calibri" w:hAnsi="Calibri" w:cs="Arial"/>
          <w:sz w:val="18"/>
          <w:szCs w:val="18"/>
        </w:rPr>
        <w:t>OSIGURANJE REDOVNOG FUNKCIONIRANJA</w:t>
      </w:r>
    </w:p>
    <w:p w:rsidR="00155F9C" w:rsidRPr="00E2379C" w:rsidRDefault="00155F9C" w:rsidP="00155F9C">
      <w:pPr>
        <w:widowControl w:val="0"/>
        <w:tabs>
          <w:tab w:val="left" w:pos="1200"/>
          <w:tab w:val="left" w:pos="5835"/>
        </w:tabs>
        <w:autoSpaceDE w:val="0"/>
        <w:adjustRightInd w:val="0"/>
        <w:spacing w:after="0" w:line="199" w:lineRule="exact"/>
        <w:rPr>
          <w:rFonts w:ascii="Calibri" w:hAnsi="Calibri"/>
          <w:sz w:val="24"/>
          <w:szCs w:val="24"/>
        </w:rPr>
      </w:pPr>
      <w:r w:rsidRPr="00E2379C">
        <w:rPr>
          <w:rFonts w:ascii="Calibri" w:hAnsi="Calibri"/>
          <w:sz w:val="24"/>
          <w:szCs w:val="24"/>
        </w:rPr>
        <w:tab/>
      </w:r>
      <w:r w:rsidRPr="00E2379C">
        <w:rPr>
          <w:rFonts w:ascii="Calibri" w:hAnsi="Calibri"/>
          <w:sz w:val="24"/>
          <w:szCs w:val="24"/>
        </w:rPr>
        <w:tab/>
      </w:r>
      <w:r w:rsidRPr="00E2379C">
        <w:rPr>
          <w:rFonts w:ascii="Calibri" w:hAnsi="Calibri" w:cs="Arial"/>
          <w:sz w:val="18"/>
          <w:szCs w:val="18"/>
        </w:rPr>
        <w:t>DJELATNOSTI I IZVRŠAVANJA POSLOVA IZ</w:t>
      </w:r>
    </w:p>
    <w:p w:rsidR="00155F9C" w:rsidRPr="00E2379C" w:rsidRDefault="00155F9C" w:rsidP="00155F9C">
      <w:pPr>
        <w:widowControl w:val="0"/>
        <w:tabs>
          <w:tab w:val="left" w:pos="1200"/>
          <w:tab w:val="left" w:pos="5835"/>
        </w:tabs>
        <w:autoSpaceDE w:val="0"/>
        <w:adjustRightInd w:val="0"/>
        <w:spacing w:after="0" w:line="199" w:lineRule="exact"/>
        <w:rPr>
          <w:rFonts w:ascii="Calibri" w:hAnsi="Calibri"/>
          <w:sz w:val="24"/>
          <w:szCs w:val="24"/>
        </w:rPr>
      </w:pPr>
      <w:r w:rsidRPr="00E2379C">
        <w:rPr>
          <w:rFonts w:ascii="Calibri" w:hAnsi="Calibri"/>
          <w:sz w:val="24"/>
          <w:szCs w:val="24"/>
        </w:rPr>
        <w:tab/>
      </w:r>
      <w:r w:rsidRPr="00E2379C">
        <w:rPr>
          <w:rFonts w:ascii="Calibri" w:hAnsi="Calibri"/>
          <w:sz w:val="24"/>
          <w:szCs w:val="24"/>
        </w:rPr>
        <w:tab/>
      </w:r>
      <w:r w:rsidRPr="00E2379C">
        <w:rPr>
          <w:rFonts w:ascii="Calibri" w:hAnsi="Calibri" w:cs="Arial"/>
          <w:sz w:val="18"/>
          <w:szCs w:val="18"/>
        </w:rPr>
        <w:t>DJELOKRUGA RADA</w:t>
      </w:r>
    </w:p>
    <w:p w:rsidR="00155F9C" w:rsidRPr="00E2379C" w:rsidRDefault="00155F9C" w:rsidP="00155F9C">
      <w:pPr>
        <w:widowControl w:val="0"/>
        <w:tabs>
          <w:tab w:val="left" w:pos="1200"/>
          <w:tab w:val="left" w:pos="5835"/>
        </w:tabs>
        <w:autoSpaceDE w:val="0"/>
        <w:adjustRightInd w:val="0"/>
        <w:spacing w:after="0" w:line="199" w:lineRule="exact"/>
        <w:rPr>
          <w:rFonts w:ascii="Calibri" w:hAnsi="Calibri"/>
          <w:sz w:val="24"/>
          <w:szCs w:val="24"/>
        </w:rPr>
      </w:pPr>
      <w:r w:rsidRPr="00E2379C">
        <w:rPr>
          <w:rFonts w:ascii="Calibri" w:hAnsi="Calibri"/>
          <w:sz w:val="24"/>
          <w:szCs w:val="24"/>
        </w:rPr>
        <w:tab/>
      </w:r>
      <w:r w:rsidRPr="00E2379C">
        <w:rPr>
          <w:rFonts w:ascii="Calibri" w:hAnsi="Calibri"/>
          <w:sz w:val="24"/>
          <w:szCs w:val="24"/>
        </w:rPr>
        <w:tab/>
      </w:r>
      <w:r w:rsidRPr="00E2379C">
        <w:rPr>
          <w:rFonts w:ascii="Calibri" w:hAnsi="Calibri" w:cs="Arial"/>
          <w:sz w:val="18"/>
          <w:szCs w:val="18"/>
        </w:rPr>
        <w:t>STRUČNO OSPOSOBLJAVANJE I USAVRŠAVANJE</w:t>
      </w:r>
    </w:p>
    <w:p w:rsidR="00155F9C" w:rsidRPr="00E2379C" w:rsidRDefault="00155F9C" w:rsidP="00155F9C">
      <w:pPr>
        <w:widowControl w:val="0"/>
        <w:tabs>
          <w:tab w:val="left" w:pos="1200"/>
          <w:tab w:val="left" w:pos="5835"/>
        </w:tabs>
        <w:autoSpaceDE w:val="0"/>
        <w:adjustRightInd w:val="0"/>
        <w:spacing w:after="0" w:line="199" w:lineRule="exact"/>
        <w:rPr>
          <w:rFonts w:ascii="Calibri" w:hAnsi="Calibri"/>
          <w:sz w:val="24"/>
          <w:szCs w:val="24"/>
        </w:rPr>
      </w:pPr>
      <w:r w:rsidRPr="00E2379C">
        <w:rPr>
          <w:rFonts w:ascii="Calibri" w:hAnsi="Calibri"/>
          <w:sz w:val="24"/>
          <w:szCs w:val="24"/>
        </w:rPr>
        <w:tab/>
      </w:r>
      <w:r w:rsidRPr="00E2379C">
        <w:rPr>
          <w:rFonts w:ascii="Calibri" w:hAnsi="Calibri"/>
          <w:sz w:val="24"/>
          <w:szCs w:val="24"/>
        </w:rPr>
        <w:tab/>
      </w:r>
      <w:r w:rsidRPr="00E2379C">
        <w:rPr>
          <w:rFonts w:ascii="Calibri" w:hAnsi="Calibri" w:cs="Arial"/>
          <w:sz w:val="18"/>
          <w:szCs w:val="18"/>
        </w:rPr>
        <w:t>ODRŽAVANJE KVALITETE ZAPOSLENOG</w:t>
      </w:r>
    </w:p>
    <w:p w:rsidR="00155F9C" w:rsidRPr="00E2379C" w:rsidRDefault="00155F9C" w:rsidP="00155F9C">
      <w:pPr>
        <w:widowControl w:val="0"/>
        <w:tabs>
          <w:tab w:val="left" w:pos="1200"/>
          <w:tab w:val="left" w:pos="5835"/>
        </w:tabs>
        <w:autoSpaceDE w:val="0"/>
        <w:adjustRightInd w:val="0"/>
        <w:spacing w:after="0" w:line="199" w:lineRule="exact"/>
        <w:rPr>
          <w:rFonts w:ascii="Calibri" w:hAnsi="Calibri"/>
          <w:sz w:val="24"/>
          <w:szCs w:val="24"/>
        </w:rPr>
      </w:pPr>
      <w:r w:rsidRPr="00E2379C">
        <w:rPr>
          <w:rFonts w:ascii="Calibri" w:hAnsi="Calibri"/>
          <w:sz w:val="24"/>
          <w:szCs w:val="24"/>
        </w:rPr>
        <w:tab/>
      </w:r>
      <w:r w:rsidRPr="00E2379C">
        <w:rPr>
          <w:rFonts w:ascii="Calibri" w:hAnsi="Calibri"/>
          <w:sz w:val="24"/>
          <w:szCs w:val="24"/>
        </w:rPr>
        <w:tab/>
      </w:r>
      <w:r w:rsidRPr="00E2379C">
        <w:rPr>
          <w:rFonts w:ascii="Calibri" w:hAnsi="Calibri" w:cs="Arial"/>
          <w:sz w:val="18"/>
          <w:szCs w:val="18"/>
        </w:rPr>
        <w:t>KOLEKTIVA I KVALITETE DJELATNOSTI</w:t>
      </w:r>
    </w:p>
    <w:p w:rsidR="00155F9C" w:rsidRPr="00E2379C" w:rsidRDefault="00155F9C" w:rsidP="00155F9C">
      <w:pPr>
        <w:widowControl w:val="0"/>
        <w:autoSpaceDE w:val="0"/>
        <w:adjustRightInd w:val="0"/>
        <w:spacing w:after="0" w:line="72" w:lineRule="exact"/>
        <w:rPr>
          <w:rFonts w:ascii="Calibri" w:hAnsi="Calibri"/>
          <w:sz w:val="24"/>
          <w:szCs w:val="24"/>
        </w:rPr>
      </w:pPr>
    </w:p>
    <w:p w:rsidR="00155F9C" w:rsidRPr="00E2379C" w:rsidRDefault="00155F9C" w:rsidP="00155F9C">
      <w:pPr>
        <w:widowControl w:val="0"/>
        <w:tabs>
          <w:tab w:val="left" w:pos="1200"/>
          <w:tab w:val="left" w:pos="5835"/>
        </w:tabs>
        <w:autoSpaceDE w:val="0"/>
        <w:adjustRightInd w:val="0"/>
        <w:spacing w:after="0" w:line="199" w:lineRule="exact"/>
        <w:rPr>
          <w:rFonts w:ascii="Calibri" w:hAnsi="Calibri"/>
          <w:sz w:val="24"/>
          <w:szCs w:val="24"/>
        </w:rPr>
      </w:pPr>
      <w:r w:rsidRPr="00E2379C">
        <w:rPr>
          <w:rFonts w:ascii="Calibri" w:hAnsi="Calibri" w:cs="Arial"/>
          <w:sz w:val="20"/>
          <w:szCs w:val="20"/>
        </w:rPr>
        <w:t>05.01.02</w:t>
      </w:r>
      <w:r w:rsidRPr="00E2379C">
        <w:rPr>
          <w:rFonts w:ascii="Calibri" w:hAnsi="Calibri"/>
          <w:sz w:val="24"/>
          <w:szCs w:val="24"/>
        </w:rPr>
        <w:tab/>
      </w:r>
      <w:r w:rsidRPr="00E2379C">
        <w:rPr>
          <w:rFonts w:ascii="Calibri" w:hAnsi="Calibri" w:cs="Arial"/>
          <w:sz w:val="20"/>
          <w:szCs w:val="20"/>
        </w:rPr>
        <w:t>OSTALI TROŠKOVI POSLOVANJA</w:t>
      </w:r>
      <w:r w:rsidRPr="00E2379C">
        <w:rPr>
          <w:rFonts w:ascii="Calibri" w:hAnsi="Calibri"/>
          <w:sz w:val="24"/>
          <w:szCs w:val="24"/>
        </w:rPr>
        <w:tab/>
      </w:r>
      <w:r w:rsidRPr="00E2379C">
        <w:rPr>
          <w:rFonts w:ascii="Calibri" w:hAnsi="Calibri" w:cs="Arial"/>
          <w:sz w:val="18"/>
          <w:szCs w:val="18"/>
        </w:rPr>
        <w:t>JAČANJE ETIČKE RAZINE I TRANSPARENTNOSTI</w:t>
      </w:r>
    </w:p>
    <w:p w:rsidR="00155F9C" w:rsidRPr="00E2379C" w:rsidRDefault="00155F9C" w:rsidP="00155F9C">
      <w:pPr>
        <w:widowControl w:val="0"/>
        <w:tabs>
          <w:tab w:val="left" w:pos="1200"/>
          <w:tab w:val="left" w:pos="5835"/>
        </w:tabs>
        <w:autoSpaceDE w:val="0"/>
        <w:adjustRightInd w:val="0"/>
        <w:spacing w:after="0" w:line="199" w:lineRule="exact"/>
        <w:rPr>
          <w:rFonts w:ascii="Calibri" w:hAnsi="Calibri"/>
          <w:sz w:val="24"/>
          <w:szCs w:val="24"/>
        </w:rPr>
      </w:pPr>
      <w:r w:rsidRPr="00E2379C">
        <w:rPr>
          <w:rFonts w:ascii="Calibri" w:hAnsi="Calibri"/>
          <w:sz w:val="24"/>
          <w:szCs w:val="24"/>
        </w:rPr>
        <w:tab/>
      </w:r>
      <w:r w:rsidRPr="00E2379C">
        <w:rPr>
          <w:rFonts w:ascii="Calibri" w:hAnsi="Calibri"/>
          <w:sz w:val="24"/>
          <w:szCs w:val="24"/>
        </w:rPr>
        <w:tab/>
      </w:r>
      <w:r w:rsidRPr="00E2379C">
        <w:rPr>
          <w:rFonts w:ascii="Calibri" w:hAnsi="Calibri" w:cs="Arial"/>
          <w:sz w:val="18"/>
          <w:szCs w:val="18"/>
        </w:rPr>
        <w:t>(SLUŽBENIK ZA INFORMIRANJE, WEB STRANICA I</w:t>
      </w:r>
    </w:p>
    <w:p w:rsidR="00155F9C" w:rsidRPr="00E2379C" w:rsidRDefault="00155F9C" w:rsidP="00155F9C">
      <w:pPr>
        <w:widowControl w:val="0"/>
        <w:tabs>
          <w:tab w:val="left" w:pos="1200"/>
          <w:tab w:val="left" w:pos="5835"/>
        </w:tabs>
        <w:autoSpaceDE w:val="0"/>
        <w:adjustRightInd w:val="0"/>
        <w:spacing w:after="0" w:line="199" w:lineRule="exact"/>
        <w:rPr>
          <w:rFonts w:ascii="Calibri" w:hAnsi="Calibri"/>
          <w:sz w:val="24"/>
          <w:szCs w:val="24"/>
        </w:rPr>
      </w:pPr>
      <w:r w:rsidRPr="00E2379C">
        <w:rPr>
          <w:rFonts w:ascii="Calibri" w:hAnsi="Calibri"/>
          <w:sz w:val="24"/>
          <w:szCs w:val="24"/>
        </w:rPr>
        <w:tab/>
      </w:r>
      <w:r w:rsidRPr="00E2379C">
        <w:rPr>
          <w:rFonts w:ascii="Calibri" w:hAnsi="Calibri"/>
          <w:sz w:val="24"/>
          <w:szCs w:val="24"/>
        </w:rPr>
        <w:tab/>
      </w:r>
      <w:r w:rsidRPr="00E2379C">
        <w:rPr>
          <w:rFonts w:ascii="Calibri" w:hAnsi="Calibri" w:cs="Arial"/>
          <w:sz w:val="18"/>
          <w:szCs w:val="18"/>
        </w:rPr>
        <w:t>JAVNI MEDIJI, ETIČKI KODEKS, JAVNA NABAVA)</w:t>
      </w:r>
    </w:p>
    <w:p w:rsidR="00155F9C" w:rsidRPr="00E2379C" w:rsidRDefault="00155F9C" w:rsidP="00155F9C">
      <w:pPr>
        <w:widowControl w:val="0"/>
        <w:tabs>
          <w:tab w:val="left" w:pos="1200"/>
          <w:tab w:val="left" w:pos="5835"/>
        </w:tabs>
        <w:autoSpaceDE w:val="0"/>
        <w:adjustRightInd w:val="0"/>
        <w:spacing w:after="0" w:line="199" w:lineRule="exact"/>
        <w:rPr>
          <w:rFonts w:ascii="Calibri" w:hAnsi="Calibri"/>
          <w:sz w:val="24"/>
          <w:szCs w:val="24"/>
        </w:rPr>
      </w:pPr>
      <w:r w:rsidRPr="00E2379C">
        <w:rPr>
          <w:rFonts w:ascii="Calibri" w:hAnsi="Calibri"/>
          <w:sz w:val="24"/>
          <w:szCs w:val="24"/>
        </w:rPr>
        <w:tab/>
      </w:r>
      <w:r w:rsidRPr="00E2379C">
        <w:rPr>
          <w:rFonts w:ascii="Calibri" w:hAnsi="Calibri"/>
          <w:sz w:val="24"/>
          <w:szCs w:val="24"/>
        </w:rPr>
        <w:tab/>
      </w:r>
      <w:r w:rsidRPr="00E2379C">
        <w:rPr>
          <w:rFonts w:ascii="Calibri" w:hAnsi="Calibri" w:cs="Arial"/>
          <w:sz w:val="18"/>
          <w:szCs w:val="18"/>
        </w:rPr>
        <w:t>ZADOVOLJSTVO GRAĐANA SA PRUŽENIM</w:t>
      </w:r>
    </w:p>
    <w:p w:rsidR="00155F9C" w:rsidRPr="00E2379C" w:rsidRDefault="00155F9C" w:rsidP="00155F9C">
      <w:pPr>
        <w:widowControl w:val="0"/>
        <w:tabs>
          <w:tab w:val="left" w:pos="1200"/>
          <w:tab w:val="left" w:pos="5835"/>
        </w:tabs>
        <w:autoSpaceDE w:val="0"/>
        <w:adjustRightInd w:val="0"/>
        <w:spacing w:after="0" w:line="199" w:lineRule="exact"/>
        <w:rPr>
          <w:rFonts w:ascii="Calibri" w:hAnsi="Calibri"/>
          <w:sz w:val="24"/>
          <w:szCs w:val="24"/>
        </w:rPr>
      </w:pPr>
      <w:r w:rsidRPr="00E2379C">
        <w:rPr>
          <w:rFonts w:ascii="Calibri" w:hAnsi="Calibri"/>
          <w:sz w:val="24"/>
          <w:szCs w:val="24"/>
        </w:rPr>
        <w:tab/>
      </w:r>
      <w:r w:rsidRPr="00E2379C">
        <w:rPr>
          <w:rFonts w:ascii="Calibri" w:hAnsi="Calibri"/>
          <w:sz w:val="24"/>
          <w:szCs w:val="24"/>
        </w:rPr>
        <w:tab/>
      </w:r>
      <w:r w:rsidRPr="00E2379C">
        <w:rPr>
          <w:rFonts w:ascii="Calibri" w:hAnsi="Calibri" w:cs="Arial"/>
          <w:sz w:val="18"/>
          <w:szCs w:val="18"/>
        </w:rPr>
        <w:t>JAVNIM USLUGAMA</w:t>
      </w:r>
    </w:p>
    <w:p w:rsidR="00155F9C" w:rsidRPr="00E2379C" w:rsidRDefault="00155F9C" w:rsidP="00155F9C">
      <w:pPr>
        <w:widowControl w:val="0"/>
        <w:autoSpaceDE w:val="0"/>
        <w:adjustRightInd w:val="0"/>
        <w:spacing w:after="0" w:line="31" w:lineRule="exact"/>
        <w:rPr>
          <w:rFonts w:ascii="Calibri" w:hAnsi="Calibri"/>
          <w:sz w:val="24"/>
          <w:szCs w:val="24"/>
        </w:rPr>
      </w:pPr>
    </w:p>
    <w:p w:rsidR="00155F9C" w:rsidRPr="00E2379C" w:rsidRDefault="00155F9C" w:rsidP="00155F9C">
      <w:pPr>
        <w:widowControl w:val="0"/>
        <w:tabs>
          <w:tab w:val="left" w:pos="1200"/>
          <w:tab w:val="left" w:pos="5835"/>
        </w:tabs>
        <w:autoSpaceDE w:val="0"/>
        <w:adjustRightInd w:val="0"/>
        <w:spacing w:after="0" w:line="199" w:lineRule="exact"/>
        <w:rPr>
          <w:rFonts w:ascii="Calibri" w:hAnsi="Calibri"/>
          <w:sz w:val="24"/>
          <w:szCs w:val="24"/>
        </w:rPr>
      </w:pPr>
      <w:r w:rsidRPr="00E2379C">
        <w:rPr>
          <w:rFonts w:ascii="Calibri" w:hAnsi="Calibri" w:cs="Arial"/>
          <w:sz w:val="20"/>
          <w:szCs w:val="20"/>
        </w:rPr>
        <w:t>05.01.03</w:t>
      </w:r>
      <w:r w:rsidRPr="00E2379C">
        <w:rPr>
          <w:rFonts w:ascii="Calibri" w:hAnsi="Calibri"/>
          <w:sz w:val="24"/>
          <w:szCs w:val="24"/>
        </w:rPr>
        <w:tab/>
      </w:r>
      <w:r w:rsidRPr="00E2379C">
        <w:rPr>
          <w:rFonts w:ascii="Calibri" w:hAnsi="Calibri" w:cs="Arial"/>
          <w:sz w:val="20"/>
          <w:szCs w:val="20"/>
        </w:rPr>
        <w:t>OPREMA I INFORMATIZACIJA</w:t>
      </w:r>
      <w:r w:rsidRPr="00E2379C">
        <w:rPr>
          <w:rFonts w:ascii="Calibri" w:hAnsi="Calibri"/>
          <w:sz w:val="24"/>
          <w:szCs w:val="24"/>
        </w:rPr>
        <w:tab/>
      </w:r>
      <w:r w:rsidRPr="00E2379C">
        <w:rPr>
          <w:rFonts w:ascii="Calibri" w:hAnsi="Calibri" w:cs="Arial"/>
          <w:sz w:val="18"/>
          <w:szCs w:val="18"/>
        </w:rPr>
        <w:t>DOGRAĐIVANJE PROFESIONALNIH ZNANJA I</w:t>
      </w:r>
    </w:p>
    <w:p w:rsidR="00155F9C" w:rsidRPr="00E2379C" w:rsidRDefault="00155F9C" w:rsidP="00155F9C">
      <w:pPr>
        <w:widowControl w:val="0"/>
        <w:tabs>
          <w:tab w:val="left" w:pos="1200"/>
          <w:tab w:val="left" w:pos="5835"/>
        </w:tabs>
        <w:autoSpaceDE w:val="0"/>
        <w:adjustRightInd w:val="0"/>
        <w:spacing w:after="0" w:line="199" w:lineRule="exact"/>
        <w:rPr>
          <w:rFonts w:ascii="Calibri" w:hAnsi="Calibri"/>
          <w:sz w:val="24"/>
          <w:szCs w:val="24"/>
        </w:rPr>
      </w:pPr>
      <w:r w:rsidRPr="00E2379C">
        <w:rPr>
          <w:rFonts w:ascii="Calibri" w:hAnsi="Calibri"/>
          <w:sz w:val="24"/>
          <w:szCs w:val="24"/>
        </w:rPr>
        <w:tab/>
      </w:r>
      <w:r w:rsidRPr="00E2379C">
        <w:rPr>
          <w:rFonts w:ascii="Calibri" w:hAnsi="Calibri"/>
          <w:sz w:val="24"/>
          <w:szCs w:val="24"/>
        </w:rPr>
        <w:tab/>
      </w:r>
      <w:r w:rsidRPr="00E2379C">
        <w:rPr>
          <w:rFonts w:ascii="Calibri" w:hAnsi="Calibri" w:cs="Arial"/>
          <w:sz w:val="18"/>
          <w:szCs w:val="18"/>
        </w:rPr>
        <w:t>VJEŠTINA U SVRHU POBOLJŠANJA STRATEGIJE</w:t>
      </w:r>
    </w:p>
    <w:p w:rsidR="00155F9C" w:rsidRPr="00E2379C" w:rsidRDefault="00155F9C" w:rsidP="00155F9C">
      <w:pPr>
        <w:widowControl w:val="0"/>
        <w:tabs>
          <w:tab w:val="left" w:pos="1200"/>
          <w:tab w:val="left" w:pos="5835"/>
        </w:tabs>
        <w:autoSpaceDE w:val="0"/>
        <w:adjustRightInd w:val="0"/>
        <w:spacing w:after="0" w:line="199" w:lineRule="exact"/>
        <w:rPr>
          <w:rFonts w:ascii="Calibri" w:hAnsi="Calibri"/>
          <w:sz w:val="24"/>
          <w:szCs w:val="24"/>
        </w:rPr>
      </w:pPr>
      <w:r w:rsidRPr="00E2379C">
        <w:rPr>
          <w:rFonts w:ascii="Calibri" w:hAnsi="Calibri"/>
          <w:sz w:val="24"/>
          <w:szCs w:val="24"/>
        </w:rPr>
        <w:tab/>
      </w:r>
      <w:r w:rsidRPr="00E2379C">
        <w:rPr>
          <w:rFonts w:ascii="Calibri" w:hAnsi="Calibri"/>
          <w:sz w:val="24"/>
          <w:szCs w:val="24"/>
        </w:rPr>
        <w:tab/>
      </w:r>
      <w:r w:rsidRPr="00E2379C">
        <w:rPr>
          <w:rFonts w:ascii="Calibri" w:hAnsi="Calibri" w:cs="Arial"/>
          <w:sz w:val="18"/>
          <w:szCs w:val="18"/>
        </w:rPr>
        <w:t>POSLOVANJA I RAZVIJANJE PROGRAMA</w:t>
      </w:r>
    </w:p>
    <w:p w:rsidR="00155F9C" w:rsidRPr="00E2379C" w:rsidRDefault="00155F9C" w:rsidP="00155F9C">
      <w:pPr>
        <w:widowControl w:val="0"/>
        <w:tabs>
          <w:tab w:val="left" w:pos="1200"/>
          <w:tab w:val="left" w:pos="5835"/>
        </w:tabs>
        <w:autoSpaceDE w:val="0"/>
        <w:adjustRightInd w:val="0"/>
        <w:spacing w:after="0" w:line="199" w:lineRule="exact"/>
        <w:rPr>
          <w:rFonts w:ascii="Calibri" w:hAnsi="Calibri"/>
          <w:sz w:val="24"/>
          <w:szCs w:val="24"/>
        </w:rPr>
      </w:pPr>
      <w:r w:rsidRPr="00E2379C">
        <w:rPr>
          <w:rFonts w:ascii="Calibri" w:hAnsi="Calibri"/>
          <w:sz w:val="24"/>
          <w:szCs w:val="24"/>
        </w:rPr>
        <w:tab/>
      </w:r>
      <w:r w:rsidRPr="00E2379C">
        <w:rPr>
          <w:rFonts w:ascii="Calibri" w:hAnsi="Calibri"/>
          <w:sz w:val="24"/>
          <w:szCs w:val="24"/>
        </w:rPr>
        <w:tab/>
      </w:r>
      <w:r w:rsidRPr="00E2379C">
        <w:rPr>
          <w:rFonts w:ascii="Calibri" w:hAnsi="Calibri" w:cs="Arial"/>
          <w:sz w:val="18"/>
          <w:szCs w:val="18"/>
        </w:rPr>
        <w:t>RAZVOJA POSTOJEĆIH ZAPOSLENIKA ZA</w:t>
      </w:r>
    </w:p>
    <w:p w:rsidR="00155F9C" w:rsidRPr="00E2379C" w:rsidRDefault="00155F9C" w:rsidP="00155F9C">
      <w:pPr>
        <w:widowControl w:val="0"/>
        <w:tabs>
          <w:tab w:val="left" w:pos="1200"/>
          <w:tab w:val="left" w:pos="5835"/>
        </w:tabs>
        <w:autoSpaceDE w:val="0"/>
        <w:adjustRightInd w:val="0"/>
        <w:spacing w:after="0" w:line="199" w:lineRule="exact"/>
        <w:rPr>
          <w:rFonts w:ascii="Calibri" w:hAnsi="Calibri"/>
          <w:sz w:val="24"/>
          <w:szCs w:val="24"/>
        </w:rPr>
      </w:pPr>
      <w:r w:rsidRPr="00E2379C">
        <w:rPr>
          <w:rFonts w:ascii="Calibri" w:hAnsi="Calibri"/>
          <w:sz w:val="24"/>
          <w:szCs w:val="24"/>
        </w:rPr>
        <w:tab/>
      </w:r>
      <w:r w:rsidRPr="00E2379C">
        <w:rPr>
          <w:rFonts w:ascii="Calibri" w:hAnsi="Calibri"/>
          <w:sz w:val="24"/>
          <w:szCs w:val="24"/>
        </w:rPr>
        <w:tab/>
      </w:r>
      <w:r w:rsidRPr="00E2379C">
        <w:rPr>
          <w:rFonts w:ascii="Calibri" w:hAnsi="Calibri" w:cs="Arial"/>
          <w:sz w:val="18"/>
          <w:szCs w:val="18"/>
        </w:rPr>
        <w:t>PREUZIMANJE SLOŽENIJIH ZADAĆA</w:t>
      </w:r>
    </w:p>
    <w:p w:rsidR="00155F9C" w:rsidRDefault="00155F9C" w:rsidP="00155F9C">
      <w:pPr>
        <w:spacing w:after="0"/>
        <w:ind w:firstLine="708"/>
        <w:jc w:val="both"/>
        <w:rPr>
          <w:rFonts w:asciiTheme="minorHAnsi" w:hAnsiTheme="minorHAnsi" w:cs="Arial"/>
        </w:rPr>
      </w:pPr>
    </w:p>
    <w:p w:rsidR="00155F9C" w:rsidRDefault="00155F9C" w:rsidP="00155F9C">
      <w:pPr>
        <w:spacing w:after="0"/>
        <w:ind w:firstLine="708"/>
        <w:jc w:val="both"/>
        <w:rPr>
          <w:rFonts w:asciiTheme="minorHAnsi" w:hAnsiTheme="minorHAnsi" w:cs="Arial"/>
        </w:rPr>
      </w:pPr>
    </w:p>
    <w:p w:rsidR="00155F9C" w:rsidRDefault="00155F9C" w:rsidP="00155F9C">
      <w:pPr>
        <w:spacing w:after="0"/>
        <w:jc w:val="both"/>
        <w:rPr>
          <w:rFonts w:asciiTheme="minorHAnsi" w:hAnsiTheme="minorHAnsi" w:cs="Arial"/>
        </w:rPr>
      </w:pPr>
    </w:p>
    <w:p w:rsidR="00155F9C" w:rsidRPr="00A33707" w:rsidRDefault="00155F9C" w:rsidP="00155F9C">
      <w:pPr>
        <w:spacing w:after="0"/>
        <w:ind w:firstLine="708"/>
        <w:jc w:val="both"/>
        <w:rPr>
          <w:rFonts w:asciiTheme="minorHAnsi" w:hAnsiTheme="minorHAnsi" w:cs="Arial"/>
        </w:rPr>
      </w:pPr>
      <w:r w:rsidRPr="00A33707">
        <w:rPr>
          <w:rFonts w:asciiTheme="minorHAnsi" w:hAnsiTheme="minorHAnsi" w:cs="Arial"/>
          <w:i/>
          <w:u w:val="single"/>
        </w:rPr>
        <w:t>Financijski ciljevi:</w:t>
      </w:r>
      <w:r w:rsidRPr="00A33707">
        <w:rPr>
          <w:rFonts w:asciiTheme="minorHAnsi" w:hAnsiTheme="minorHAnsi" w:cs="Arial"/>
        </w:rPr>
        <w:t xml:space="preserve"> likvidnost, učinkovitost, fiskalna učinkovitost, stabilnost, efektivnost.</w:t>
      </w:r>
    </w:p>
    <w:p w:rsidR="00155F9C" w:rsidRPr="00A33707" w:rsidRDefault="00155F9C" w:rsidP="00155F9C">
      <w:pPr>
        <w:spacing w:after="0"/>
        <w:ind w:firstLine="708"/>
        <w:jc w:val="both"/>
        <w:rPr>
          <w:rFonts w:asciiTheme="minorHAnsi" w:hAnsiTheme="minorHAnsi" w:cs="Arial"/>
        </w:rPr>
      </w:pPr>
    </w:p>
    <w:p w:rsidR="00155F9C" w:rsidRPr="00A33707" w:rsidRDefault="00155F9C" w:rsidP="00155F9C">
      <w:pPr>
        <w:spacing w:after="0"/>
        <w:ind w:firstLine="708"/>
        <w:jc w:val="both"/>
        <w:rPr>
          <w:rFonts w:asciiTheme="minorHAnsi" w:hAnsiTheme="minorHAnsi" w:cs="Arial"/>
        </w:rPr>
      </w:pPr>
      <w:r w:rsidRPr="00A33707">
        <w:rPr>
          <w:rFonts w:asciiTheme="minorHAnsi" w:hAnsiTheme="minorHAnsi" w:cs="Arial"/>
        </w:rPr>
        <w:t>Planovi na godišnjoj razini prate strateške planove.</w:t>
      </w:r>
    </w:p>
    <w:p w:rsidR="00155F9C" w:rsidRPr="00A33707" w:rsidRDefault="00155F9C" w:rsidP="00155F9C">
      <w:pPr>
        <w:spacing w:after="0"/>
        <w:ind w:firstLine="708"/>
        <w:jc w:val="both"/>
        <w:rPr>
          <w:rFonts w:asciiTheme="minorHAnsi" w:hAnsiTheme="minorHAnsi" w:cs="Arial"/>
        </w:rPr>
      </w:pPr>
    </w:p>
    <w:p w:rsidR="00155F9C" w:rsidRPr="00A33707" w:rsidRDefault="00155F9C" w:rsidP="00155F9C">
      <w:pPr>
        <w:spacing w:after="0"/>
        <w:ind w:firstLine="708"/>
        <w:jc w:val="both"/>
        <w:rPr>
          <w:rFonts w:asciiTheme="minorHAnsi" w:hAnsiTheme="minorHAnsi" w:cs="Arial"/>
        </w:rPr>
      </w:pPr>
      <w:r w:rsidRPr="00A33707">
        <w:rPr>
          <w:rFonts w:asciiTheme="minorHAnsi" w:hAnsiTheme="minorHAnsi" w:cs="Arial"/>
        </w:rPr>
        <w:t xml:space="preserve">Veza: </w:t>
      </w:r>
      <w:r w:rsidRPr="00A33707">
        <w:rPr>
          <w:rFonts w:asciiTheme="minorHAnsi" w:hAnsiTheme="minorHAnsi" w:cs="Arial"/>
        </w:rPr>
        <w:tab/>
        <w:t>-Razvojna strategija Vukovarsko - srijemske županije</w:t>
      </w:r>
    </w:p>
    <w:p w:rsidR="00155F9C" w:rsidRPr="00A33707" w:rsidRDefault="00155F9C" w:rsidP="00155F9C">
      <w:pPr>
        <w:spacing w:after="0"/>
        <w:ind w:firstLine="708"/>
        <w:jc w:val="both"/>
        <w:rPr>
          <w:rFonts w:asciiTheme="minorHAnsi" w:hAnsiTheme="minorHAnsi" w:cs="Arial"/>
        </w:rPr>
      </w:pPr>
      <w:r w:rsidRPr="00A33707">
        <w:rPr>
          <w:rFonts w:asciiTheme="minorHAnsi" w:hAnsiTheme="minorHAnsi" w:cs="Arial"/>
        </w:rPr>
        <w:tab/>
        <w:t>-Prostorni plan uređenja JLP(R)S na području VSŽ</w:t>
      </w:r>
    </w:p>
    <w:p w:rsidR="00155F9C" w:rsidRPr="00A33707" w:rsidRDefault="00155F9C" w:rsidP="00155F9C">
      <w:pPr>
        <w:spacing w:after="0"/>
        <w:ind w:firstLine="708"/>
        <w:jc w:val="both"/>
        <w:rPr>
          <w:rFonts w:asciiTheme="minorHAnsi" w:hAnsiTheme="minorHAnsi" w:cs="Arial"/>
        </w:rPr>
      </w:pPr>
      <w:r w:rsidRPr="00A33707">
        <w:rPr>
          <w:rFonts w:asciiTheme="minorHAnsi" w:hAnsiTheme="minorHAnsi" w:cs="Arial"/>
        </w:rPr>
        <w:tab/>
        <w:t xml:space="preserve">-Strategija upravljanja i raspolaganja nekretninama u vlasništvu/upravljanju </w:t>
      </w:r>
    </w:p>
    <w:p w:rsidR="00155F9C" w:rsidRDefault="00155F9C" w:rsidP="00155F9C">
      <w:pPr>
        <w:spacing w:after="0"/>
        <w:ind w:firstLine="708"/>
        <w:jc w:val="both"/>
        <w:rPr>
          <w:rFonts w:asciiTheme="minorHAnsi" w:hAnsiTheme="minorHAnsi" w:cs="Arial"/>
        </w:rPr>
      </w:pPr>
      <w:r w:rsidRPr="00A33707">
        <w:rPr>
          <w:rFonts w:asciiTheme="minorHAnsi" w:hAnsiTheme="minorHAnsi" w:cs="Arial"/>
        </w:rPr>
        <w:tab/>
        <w:t>Uprave za ceste VSŽ</w:t>
      </w:r>
    </w:p>
    <w:p w:rsidR="00155F9C" w:rsidRPr="00A33707" w:rsidRDefault="00155F9C" w:rsidP="00155F9C">
      <w:pPr>
        <w:spacing w:after="0"/>
        <w:ind w:firstLine="708"/>
        <w:jc w:val="both"/>
        <w:rPr>
          <w:rFonts w:asciiTheme="minorHAnsi" w:hAnsiTheme="minorHAnsi" w:cs="Arial"/>
        </w:rPr>
      </w:pPr>
    </w:p>
    <w:p w:rsidR="00155F9C" w:rsidRPr="00A33707" w:rsidRDefault="00155F9C" w:rsidP="00155F9C">
      <w:pPr>
        <w:spacing w:after="0"/>
        <w:jc w:val="both"/>
        <w:rPr>
          <w:rFonts w:asciiTheme="minorHAnsi" w:hAnsiTheme="minorHAnsi" w:cs="Arial"/>
        </w:rPr>
      </w:pPr>
      <w:r w:rsidRPr="00A33707">
        <w:rPr>
          <w:rFonts w:asciiTheme="minorHAnsi" w:hAnsiTheme="minorHAnsi" w:cs="Arial"/>
        </w:rPr>
        <w:tab/>
        <w:t xml:space="preserve">Godišnji planovi Uprave za ceste Vukovarsko - srijemske županije kroz programe rada podržavaju  utvrđene opće strateške ciljeve, kao i financijske ciljeve. </w:t>
      </w:r>
    </w:p>
    <w:p w:rsidR="00155F9C" w:rsidRDefault="00155F9C" w:rsidP="00155F9C">
      <w:pPr>
        <w:spacing w:after="0"/>
        <w:ind w:firstLine="708"/>
        <w:jc w:val="both"/>
        <w:rPr>
          <w:rFonts w:asciiTheme="minorHAnsi" w:hAnsiTheme="minorHAnsi" w:cs="Arial"/>
        </w:rPr>
      </w:pPr>
    </w:p>
    <w:p w:rsidR="00155F9C" w:rsidRDefault="00155F9C" w:rsidP="00155F9C">
      <w:pPr>
        <w:spacing w:after="0"/>
        <w:ind w:firstLine="708"/>
        <w:jc w:val="both"/>
        <w:rPr>
          <w:rFonts w:asciiTheme="minorHAnsi" w:hAnsiTheme="minorHAnsi" w:cs="Arial"/>
        </w:rPr>
      </w:pPr>
    </w:p>
    <w:p w:rsidR="00155F9C" w:rsidRDefault="00155F9C" w:rsidP="00155F9C">
      <w:pPr>
        <w:spacing w:after="0"/>
        <w:jc w:val="both"/>
        <w:rPr>
          <w:rFonts w:asciiTheme="minorHAnsi" w:hAnsiTheme="minorHAnsi" w:cs="Arial"/>
        </w:rPr>
        <w:sectPr w:rsidR="00155F9C" w:rsidSect="00197374">
          <w:footerReference w:type="default" r:id="rId9"/>
          <w:pgSz w:w="11905" w:h="16837"/>
          <w:pgMar w:top="566" w:right="566" w:bottom="566" w:left="1133" w:header="720" w:footer="720" w:gutter="0"/>
          <w:cols w:space="720"/>
          <w:noEndnote/>
          <w:docGrid w:linePitch="299"/>
        </w:sectPr>
      </w:pPr>
      <w:r>
        <w:rPr>
          <w:rFonts w:asciiTheme="minorHAnsi" w:hAnsiTheme="minorHAnsi" w:cs="Arial"/>
        </w:rPr>
        <w:t>U nastavku se daje pregled p</w:t>
      </w:r>
      <w:r w:rsidRPr="00A33707">
        <w:rPr>
          <w:rFonts w:asciiTheme="minorHAnsi" w:hAnsiTheme="minorHAnsi" w:cs="Arial"/>
        </w:rPr>
        <w:t>ovezanost</w:t>
      </w:r>
      <w:r>
        <w:rPr>
          <w:rFonts w:asciiTheme="minorHAnsi" w:hAnsiTheme="minorHAnsi" w:cs="Arial"/>
        </w:rPr>
        <w:t>i</w:t>
      </w:r>
      <w:r w:rsidRPr="00A33707">
        <w:rPr>
          <w:rFonts w:asciiTheme="minorHAnsi" w:hAnsiTheme="minorHAnsi" w:cs="Arial"/>
        </w:rPr>
        <w:t xml:space="preserve"> godišnjih ciljeva utvrđenih planom sa općim strateškim ciljevima</w:t>
      </w:r>
      <w:r>
        <w:rPr>
          <w:rFonts w:asciiTheme="minorHAnsi" w:hAnsiTheme="minorHAnsi" w:cs="Arial"/>
        </w:rPr>
        <w:t>.</w:t>
      </w:r>
    </w:p>
    <w:p w:rsidR="00155F9C" w:rsidRPr="00F157DF" w:rsidRDefault="00155F9C" w:rsidP="00155F9C">
      <w:pPr>
        <w:widowControl w:val="0"/>
        <w:tabs>
          <w:tab w:val="left" w:pos="120"/>
          <w:tab w:val="left" w:pos="1215"/>
          <w:tab w:val="right" w:pos="3922"/>
          <w:tab w:val="right" w:pos="5062"/>
          <w:tab w:val="right" w:pos="6202"/>
          <w:tab w:val="left" w:pos="6307"/>
          <w:tab w:val="left" w:pos="6787"/>
          <w:tab w:val="left" w:pos="8407"/>
          <w:tab w:val="left" w:pos="9892"/>
          <w:tab w:val="left" w:pos="11362"/>
          <w:tab w:val="left" w:pos="12832"/>
          <w:tab w:val="left" w:pos="14272"/>
          <w:tab w:val="left" w:pos="14647"/>
        </w:tabs>
        <w:autoSpaceDE w:val="0"/>
        <w:adjustRightInd w:val="0"/>
        <w:spacing w:after="0" w:line="180" w:lineRule="exact"/>
        <w:rPr>
          <w:rFonts w:ascii="Times New Roman" w:hAnsi="Times New Roman"/>
          <w:color w:val="FF0000"/>
          <w:sz w:val="24"/>
          <w:szCs w:val="24"/>
        </w:rPr>
      </w:pPr>
      <w:r w:rsidRPr="00F157DF">
        <w:rPr>
          <w:rFonts w:ascii="Calibri" w:hAnsi="Calibri"/>
          <w:color w:val="FF0000"/>
          <w:sz w:val="24"/>
          <w:szCs w:val="24"/>
        </w:rPr>
        <w:lastRenderedPageBreak/>
        <w:tab/>
      </w:r>
      <w:r w:rsidRPr="00F157DF">
        <w:rPr>
          <w:rFonts w:ascii="Calibri" w:hAnsi="Calibri"/>
          <w:color w:val="FF0000"/>
          <w:sz w:val="24"/>
          <w:szCs w:val="24"/>
        </w:rPr>
        <w:tab/>
      </w:r>
      <w:r w:rsidRPr="00F157DF">
        <w:rPr>
          <w:rFonts w:ascii="Calibri" w:hAnsi="Calibri"/>
          <w:color w:val="FF0000"/>
          <w:sz w:val="24"/>
          <w:szCs w:val="24"/>
        </w:rPr>
        <w:tab/>
      </w:r>
      <w:r w:rsidRPr="00F157DF">
        <w:rPr>
          <w:rFonts w:ascii="Calibri" w:hAnsi="Calibri"/>
          <w:color w:val="FF0000"/>
          <w:sz w:val="24"/>
          <w:szCs w:val="24"/>
        </w:rPr>
        <w:tab/>
      </w:r>
      <w:r w:rsidRPr="00F157DF">
        <w:rPr>
          <w:rFonts w:ascii="Calibri" w:hAnsi="Calibri"/>
          <w:color w:val="FF0000"/>
          <w:sz w:val="24"/>
          <w:szCs w:val="24"/>
        </w:rPr>
        <w:tab/>
      </w:r>
      <w:r w:rsidRPr="00F157DF">
        <w:rPr>
          <w:rFonts w:ascii="Times New Roman" w:hAnsi="Times New Roman"/>
          <w:color w:val="FF0000"/>
          <w:sz w:val="24"/>
          <w:szCs w:val="24"/>
        </w:rPr>
        <w:tab/>
      </w:r>
    </w:p>
    <w:p w:rsidR="0071033E" w:rsidRDefault="0071033E" w:rsidP="0071033E">
      <w:pPr>
        <w:widowControl w:val="0"/>
        <w:tabs>
          <w:tab w:val="center" w:pos="7556"/>
        </w:tabs>
        <w:autoSpaceDE w:val="0"/>
        <w:adjustRightInd w:val="0"/>
        <w:spacing w:after="0" w:line="270" w:lineRule="exact"/>
        <w:rPr>
          <w:rFonts w:ascii="Times New Roman" w:hAnsi="Times New Roman"/>
          <w:sz w:val="24"/>
          <w:szCs w:val="24"/>
        </w:rPr>
      </w:pPr>
    </w:p>
    <w:p w:rsidR="0071033E" w:rsidRDefault="0071033E" w:rsidP="00196B0A">
      <w:pPr>
        <w:widowControl w:val="0"/>
        <w:autoSpaceDE w:val="0"/>
        <w:adjustRightInd w:val="0"/>
        <w:spacing w:after="0" w:line="360" w:lineRule="auto"/>
        <w:rPr>
          <w:rFonts w:ascii="Times New Roman" w:hAnsi="Times New Roman"/>
          <w:sz w:val="24"/>
          <w:szCs w:val="24"/>
        </w:rPr>
      </w:pPr>
    </w:p>
    <w:p w:rsidR="0071033E" w:rsidRDefault="0071033E" w:rsidP="00196B0A">
      <w:pPr>
        <w:widowControl w:val="0"/>
        <w:tabs>
          <w:tab w:val="center" w:pos="14700"/>
        </w:tabs>
        <w:autoSpaceDE w:val="0"/>
        <w:adjustRightInd w:val="0"/>
        <w:spacing w:after="0" w:line="360" w:lineRule="auto"/>
        <w:rPr>
          <w:rFonts w:ascii="Times New Roman" w:hAnsi="Times New Roman"/>
          <w:sz w:val="24"/>
          <w:szCs w:val="24"/>
        </w:rPr>
      </w:pPr>
      <w:r>
        <w:rPr>
          <w:rFonts w:ascii="Times New Roman" w:hAnsi="Times New Roman"/>
          <w:sz w:val="24"/>
          <w:szCs w:val="24"/>
        </w:rPr>
        <w:tab/>
      </w:r>
      <w:r>
        <w:rPr>
          <w:rFonts w:ascii="Arial" w:hAnsi="Arial" w:cs="Arial"/>
          <w:sz w:val="16"/>
          <w:szCs w:val="16"/>
        </w:rPr>
        <w:t>Odgovornost</w:t>
      </w:r>
    </w:p>
    <w:p w:rsidR="0071033E" w:rsidRDefault="0071033E" w:rsidP="00196B0A">
      <w:pPr>
        <w:widowControl w:val="0"/>
        <w:tabs>
          <w:tab w:val="center" w:pos="14700"/>
        </w:tabs>
        <w:autoSpaceDE w:val="0"/>
        <w:adjustRightInd w:val="0"/>
        <w:spacing w:after="0" w:line="360" w:lineRule="auto"/>
        <w:rPr>
          <w:rFonts w:ascii="Times New Roman" w:hAnsi="Times New Roman"/>
          <w:sz w:val="24"/>
          <w:szCs w:val="24"/>
        </w:rPr>
      </w:pPr>
      <w:r>
        <w:rPr>
          <w:rFonts w:ascii="Times New Roman" w:hAnsi="Times New Roman"/>
          <w:sz w:val="24"/>
          <w:szCs w:val="24"/>
        </w:rPr>
        <w:tab/>
      </w:r>
      <w:r>
        <w:rPr>
          <w:rFonts w:ascii="Arial" w:hAnsi="Arial" w:cs="Arial"/>
          <w:sz w:val="16"/>
          <w:szCs w:val="16"/>
        </w:rPr>
        <w:t>za provedbu</w:t>
      </w:r>
    </w:p>
    <w:p w:rsidR="0071033E" w:rsidRDefault="0071033E" w:rsidP="00196B0A">
      <w:pPr>
        <w:widowControl w:val="0"/>
        <w:tabs>
          <w:tab w:val="center" w:pos="14700"/>
        </w:tabs>
        <w:autoSpaceDE w:val="0"/>
        <w:adjustRightInd w:val="0"/>
        <w:spacing w:after="0" w:line="360" w:lineRule="auto"/>
        <w:rPr>
          <w:rFonts w:ascii="Times New Roman" w:hAnsi="Times New Roman"/>
          <w:sz w:val="24"/>
          <w:szCs w:val="24"/>
        </w:rPr>
      </w:pPr>
      <w:r>
        <w:rPr>
          <w:rFonts w:ascii="Times New Roman" w:hAnsi="Times New Roman"/>
          <w:sz w:val="24"/>
          <w:szCs w:val="24"/>
        </w:rPr>
        <w:tab/>
      </w:r>
      <w:r>
        <w:rPr>
          <w:rFonts w:ascii="Arial" w:hAnsi="Arial" w:cs="Arial"/>
          <w:sz w:val="16"/>
          <w:szCs w:val="16"/>
        </w:rPr>
        <w:t>mjere</w:t>
      </w:r>
    </w:p>
    <w:p w:rsidR="0071033E" w:rsidRDefault="0071033E" w:rsidP="00196B0A">
      <w:pPr>
        <w:widowControl w:val="0"/>
        <w:autoSpaceDE w:val="0"/>
        <w:adjustRightInd w:val="0"/>
        <w:spacing w:after="0" w:line="360" w:lineRule="auto"/>
        <w:rPr>
          <w:rFonts w:ascii="Times New Roman" w:hAnsi="Times New Roman"/>
          <w:sz w:val="24"/>
          <w:szCs w:val="24"/>
        </w:rPr>
      </w:pPr>
    </w:p>
    <w:p w:rsidR="0071033E" w:rsidRDefault="0071033E" w:rsidP="00196B0A">
      <w:pPr>
        <w:widowControl w:val="0"/>
        <w:tabs>
          <w:tab w:val="left" w:pos="120"/>
          <w:tab w:val="left" w:pos="1215"/>
          <w:tab w:val="right" w:pos="3914"/>
          <w:tab w:val="right" w:pos="5055"/>
          <w:tab w:val="right" w:pos="6195"/>
          <w:tab w:val="center" w:pos="7305"/>
          <w:tab w:val="left" w:pos="8400"/>
          <w:tab w:val="left" w:pos="9885"/>
          <w:tab w:val="left" w:pos="11355"/>
          <w:tab w:val="left" w:pos="12825"/>
        </w:tabs>
        <w:autoSpaceDE w:val="0"/>
        <w:adjustRightInd w:val="0"/>
        <w:spacing w:after="0" w:line="360" w:lineRule="auto"/>
        <w:rPr>
          <w:rFonts w:ascii="Times New Roman" w:hAnsi="Times New Roman"/>
          <w:sz w:val="24"/>
          <w:szCs w:val="24"/>
        </w:rPr>
      </w:pPr>
      <w:r>
        <w:rPr>
          <w:rFonts w:ascii="Times New Roman" w:hAnsi="Times New Roman"/>
          <w:sz w:val="24"/>
          <w:szCs w:val="24"/>
        </w:rPr>
        <w:tab/>
      </w:r>
      <w:r>
        <w:rPr>
          <w:rFonts w:ascii="Arial" w:hAnsi="Arial" w:cs="Arial"/>
          <w:sz w:val="16"/>
          <w:szCs w:val="16"/>
        </w:rPr>
        <w:t>Program /</w:t>
      </w:r>
      <w:r>
        <w:rPr>
          <w:rFonts w:ascii="Times New Roman" w:hAnsi="Times New Roman"/>
          <w:sz w:val="24"/>
          <w:szCs w:val="24"/>
        </w:rPr>
        <w:tab/>
      </w:r>
      <w:r>
        <w:rPr>
          <w:rFonts w:ascii="Arial" w:hAnsi="Arial" w:cs="Arial"/>
          <w:sz w:val="16"/>
          <w:szCs w:val="16"/>
        </w:rPr>
        <w:t>Naziv programa /</w:t>
      </w:r>
      <w:r>
        <w:rPr>
          <w:rFonts w:ascii="Times New Roman" w:hAnsi="Times New Roman"/>
          <w:sz w:val="24"/>
          <w:szCs w:val="24"/>
        </w:rPr>
        <w:tab/>
      </w:r>
      <w:r>
        <w:rPr>
          <w:rFonts w:ascii="Arial" w:hAnsi="Arial" w:cs="Arial"/>
          <w:sz w:val="16"/>
          <w:szCs w:val="16"/>
        </w:rPr>
        <w:t>Plan 2021.</w:t>
      </w:r>
      <w:r>
        <w:rPr>
          <w:rFonts w:ascii="Times New Roman" w:hAnsi="Times New Roman"/>
          <w:sz w:val="24"/>
          <w:szCs w:val="24"/>
        </w:rPr>
        <w:tab/>
      </w:r>
      <w:r>
        <w:rPr>
          <w:rFonts w:ascii="Arial" w:hAnsi="Arial" w:cs="Arial"/>
          <w:sz w:val="16"/>
          <w:szCs w:val="16"/>
        </w:rPr>
        <w:t>Projekcija</w:t>
      </w:r>
      <w:r>
        <w:rPr>
          <w:rFonts w:ascii="Times New Roman" w:hAnsi="Times New Roman"/>
          <w:sz w:val="24"/>
          <w:szCs w:val="24"/>
        </w:rPr>
        <w:tab/>
      </w:r>
      <w:r>
        <w:rPr>
          <w:rFonts w:ascii="Arial" w:hAnsi="Arial" w:cs="Arial"/>
          <w:sz w:val="16"/>
          <w:szCs w:val="16"/>
        </w:rPr>
        <w:t>Projekcija</w:t>
      </w:r>
      <w:r>
        <w:rPr>
          <w:rFonts w:ascii="Times New Roman" w:hAnsi="Times New Roman"/>
          <w:sz w:val="24"/>
          <w:szCs w:val="24"/>
        </w:rPr>
        <w:tab/>
      </w:r>
      <w:r>
        <w:rPr>
          <w:rFonts w:ascii="Arial" w:hAnsi="Arial" w:cs="Arial"/>
          <w:sz w:val="16"/>
          <w:szCs w:val="16"/>
        </w:rPr>
        <w:t>Pokazatelj rezultata</w:t>
      </w:r>
      <w:r>
        <w:rPr>
          <w:rFonts w:ascii="Times New Roman" w:hAnsi="Times New Roman"/>
          <w:sz w:val="24"/>
          <w:szCs w:val="24"/>
        </w:rPr>
        <w:tab/>
      </w:r>
      <w:r>
        <w:rPr>
          <w:rFonts w:ascii="Times New Roman" w:hAnsi="Times New Roman"/>
          <w:sz w:val="24"/>
          <w:szCs w:val="24"/>
        </w:rPr>
        <w:tab/>
      </w:r>
      <w:r>
        <w:rPr>
          <w:rFonts w:ascii="Arial" w:hAnsi="Arial" w:cs="Arial"/>
          <w:sz w:val="16"/>
          <w:szCs w:val="16"/>
        </w:rPr>
        <w:t>Ciljana vrijednost</w:t>
      </w:r>
      <w:r>
        <w:rPr>
          <w:rFonts w:ascii="Times New Roman" w:hAnsi="Times New Roman"/>
          <w:sz w:val="24"/>
          <w:szCs w:val="24"/>
        </w:rPr>
        <w:tab/>
      </w:r>
      <w:r>
        <w:rPr>
          <w:rFonts w:ascii="Arial" w:hAnsi="Arial" w:cs="Arial"/>
          <w:sz w:val="16"/>
          <w:szCs w:val="16"/>
        </w:rPr>
        <w:t>Ciljana vrijednost</w:t>
      </w:r>
      <w:r>
        <w:rPr>
          <w:rFonts w:ascii="Times New Roman" w:hAnsi="Times New Roman"/>
          <w:sz w:val="24"/>
          <w:szCs w:val="24"/>
        </w:rPr>
        <w:tab/>
      </w:r>
      <w:r>
        <w:rPr>
          <w:rFonts w:ascii="Arial" w:hAnsi="Arial" w:cs="Arial"/>
          <w:sz w:val="16"/>
          <w:szCs w:val="16"/>
        </w:rPr>
        <w:t>Ciljana vrijednost</w:t>
      </w:r>
    </w:p>
    <w:p w:rsidR="0071033E" w:rsidRDefault="0071033E" w:rsidP="00196B0A">
      <w:pPr>
        <w:widowControl w:val="0"/>
        <w:tabs>
          <w:tab w:val="left" w:pos="120"/>
          <w:tab w:val="left" w:pos="1215"/>
          <w:tab w:val="right" w:pos="3914"/>
          <w:tab w:val="right" w:pos="5055"/>
          <w:tab w:val="right" w:pos="6195"/>
          <w:tab w:val="center" w:pos="7305"/>
          <w:tab w:val="left" w:pos="8400"/>
          <w:tab w:val="left" w:pos="9885"/>
          <w:tab w:val="left" w:pos="11355"/>
          <w:tab w:val="left" w:pos="12825"/>
        </w:tabs>
        <w:autoSpaceDE w:val="0"/>
        <w:adjustRightInd w:val="0"/>
        <w:spacing w:after="0" w:line="360" w:lineRule="auto"/>
        <w:rPr>
          <w:rFonts w:ascii="Times New Roman" w:hAnsi="Times New Roman"/>
          <w:sz w:val="24"/>
          <w:szCs w:val="24"/>
        </w:rPr>
      </w:pPr>
      <w:r>
        <w:rPr>
          <w:rFonts w:ascii="Times New Roman" w:hAnsi="Times New Roman"/>
          <w:sz w:val="24"/>
          <w:szCs w:val="24"/>
        </w:rPr>
        <w:tab/>
      </w:r>
      <w:r>
        <w:rPr>
          <w:rFonts w:ascii="Arial" w:hAnsi="Arial" w:cs="Arial"/>
          <w:sz w:val="16"/>
          <w:szCs w:val="16"/>
        </w:rPr>
        <w:t>Aktivnost</w:t>
      </w:r>
      <w:r>
        <w:rPr>
          <w:rFonts w:ascii="Times New Roman" w:hAnsi="Times New Roman"/>
          <w:sz w:val="24"/>
          <w:szCs w:val="24"/>
        </w:rPr>
        <w:tab/>
      </w:r>
      <w:r>
        <w:rPr>
          <w:rFonts w:ascii="Arial" w:hAnsi="Arial" w:cs="Arial"/>
          <w:sz w:val="16"/>
          <w:szCs w:val="16"/>
        </w:rPr>
        <w:t>aktivnosti</w:t>
      </w:r>
      <w:r>
        <w:rPr>
          <w:rFonts w:ascii="Times New Roman" w:hAnsi="Times New Roman"/>
          <w:sz w:val="24"/>
          <w:szCs w:val="24"/>
        </w:rPr>
        <w:tab/>
      </w:r>
      <w:r>
        <w:rPr>
          <w:rFonts w:ascii="Times New Roman" w:hAnsi="Times New Roman"/>
          <w:sz w:val="24"/>
          <w:szCs w:val="24"/>
        </w:rPr>
        <w:tab/>
      </w:r>
      <w:r>
        <w:rPr>
          <w:rFonts w:ascii="Arial" w:hAnsi="Arial" w:cs="Arial"/>
          <w:sz w:val="16"/>
          <w:szCs w:val="16"/>
        </w:rPr>
        <w:t>2022.</w:t>
      </w:r>
      <w:r>
        <w:rPr>
          <w:rFonts w:ascii="Times New Roman" w:hAnsi="Times New Roman"/>
          <w:sz w:val="24"/>
          <w:szCs w:val="24"/>
        </w:rPr>
        <w:tab/>
      </w:r>
      <w:r>
        <w:rPr>
          <w:rFonts w:ascii="Arial" w:hAnsi="Arial" w:cs="Arial"/>
          <w:sz w:val="16"/>
          <w:szCs w:val="16"/>
        </w:rPr>
        <w:t>2023.</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Arial" w:hAnsi="Arial" w:cs="Arial"/>
          <w:sz w:val="16"/>
          <w:szCs w:val="16"/>
        </w:rPr>
        <w:t>2021.</w:t>
      </w:r>
      <w:r>
        <w:rPr>
          <w:rFonts w:ascii="Times New Roman" w:hAnsi="Times New Roman"/>
          <w:sz w:val="24"/>
          <w:szCs w:val="24"/>
        </w:rPr>
        <w:tab/>
      </w:r>
      <w:r>
        <w:rPr>
          <w:rFonts w:ascii="Arial" w:hAnsi="Arial" w:cs="Arial"/>
          <w:sz w:val="16"/>
          <w:szCs w:val="16"/>
        </w:rPr>
        <w:t>2022.</w:t>
      </w:r>
      <w:r>
        <w:rPr>
          <w:rFonts w:ascii="Times New Roman" w:hAnsi="Times New Roman"/>
          <w:sz w:val="24"/>
          <w:szCs w:val="24"/>
        </w:rPr>
        <w:tab/>
      </w:r>
      <w:r>
        <w:rPr>
          <w:rFonts w:ascii="Arial" w:hAnsi="Arial" w:cs="Arial"/>
          <w:sz w:val="16"/>
          <w:szCs w:val="16"/>
        </w:rPr>
        <w:t>2023.</w:t>
      </w:r>
    </w:p>
    <w:p w:rsidR="0071033E" w:rsidRDefault="0071033E" w:rsidP="0071033E">
      <w:pPr>
        <w:widowControl w:val="0"/>
        <w:autoSpaceDE w:val="0"/>
        <w:adjustRightInd w:val="0"/>
        <w:spacing w:after="0" w:line="226" w:lineRule="exact"/>
        <w:rPr>
          <w:rFonts w:ascii="Times New Roman" w:hAnsi="Times New Roman"/>
          <w:sz w:val="24"/>
          <w:szCs w:val="24"/>
        </w:rPr>
      </w:pPr>
    </w:p>
    <w:p w:rsidR="0071033E" w:rsidRDefault="0071033E" w:rsidP="0071033E">
      <w:pPr>
        <w:widowControl w:val="0"/>
        <w:tabs>
          <w:tab w:val="center" w:pos="7567"/>
        </w:tabs>
        <w:autoSpaceDE w:val="0"/>
        <w:adjustRightInd w:val="0"/>
        <w:spacing w:after="0" w:line="264" w:lineRule="exact"/>
        <w:rPr>
          <w:rFonts w:ascii="Times New Roman" w:hAnsi="Times New Roman"/>
          <w:sz w:val="24"/>
          <w:szCs w:val="24"/>
        </w:rPr>
      </w:pPr>
      <w:r>
        <w:rPr>
          <w:rFonts w:ascii="Times New Roman" w:hAnsi="Times New Roman"/>
          <w:sz w:val="24"/>
          <w:szCs w:val="24"/>
        </w:rPr>
        <w:tab/>
      </w:r>
      <w:r>
        <w:rPr>
          <w:rFonts w:ascii="Arial" w:hAnsi="Arial" w:cs="Arial"/>
          <w:b/>
          <w:bCs/>
        </w:rPr>
        <w:t>CILJ 1. KVALITETNO POVEZIVANJE ŽUPANIJE SA SUSJEDNIM ŽUPANIJAMA TE  MEĐUSOBNIH GLAVNIH RAZVOJNIH SREDIŠTA</w:t>
      </w:r>
    </w:p>
    <w:p w:rsidR="0071033E" w:rsidRDefault="0071033E" w:rsidP="0071033E">
      <w:pPr>
        <w:widowControl w:val="0"/>
        <w:autoSpaceDE w:val="0"/>
        <w:adjustRightInd w:val="0"/>
        <w:spacing w:after="0" w:line="66" w:lineRule="exact"/>
        <w:rPr>
          <w:rFonts w:ascii="Times New Roman" w:hAnsi="Times New Roman"/>
          <w:sz w:val="24"/>
          <w:szCs w:val="24"/>
        </w:rPr>
      </w:pPr>
    </w:p>
    <w:p w:rsidR="0071033E" w:rsidRDefault="0071033E" w:rsidP="0071033E">
      <w:pPr>
        <w:widowControl w:val="0"/>
        <w:tabs>
          <w:tab w:val="left" w:pos="90"/>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20"/>
          <w:szCs w:val="20"/>
        </w:rPr>
        <w:t>Mjera 1.1.: ULAGANJA U IZGRADNJU ŽUPANIJSKIH I LOKALNIH CESTA</w:t>
      </w:r>
    </w:p>
    <w:p w:rsidR="0071033E" w:rsidRDefault="0071033E" w:rsidP="0071033E">
      <w:pPr>
        <w:widowControl w:val="0"/>
        <w:autoSpaceDE w:val="0"/>
        <w:adjustRightInd w:val="0"/>
        <w:spacing w:after="0" w:line="76" w:lineRule="exact"/>
        <w:rPr>
          <w:rFonts w:ascii="Times New Roman" w:hAnsi="Times New Roman"/>
          <w:sz w:val="24"/>
          <w:szCs w:val="24"/>
        </w:rPr>
      </w:pPr>
    </w:p>
    <w:p w:rsidR="0071033E" w:rsidRDefault="0071033E" w:rsidP="0071033E">
      <w:pPr>
        <w:widowControl w:val="0"/>
        <w:tabs>
          <w:tab w:val="left" w:pos="120"/>
          <w:tab w:val="left" w:pos="1215"/>
          <w:tab w:val="right" w:pos="3915"/>
          <w:tab w:val="right" w:pos="5055"/>
          <w:tab w:val="right" w:pos="6195"/>
          <w:tab w:val="left" w:pos="14265"/>
          <w:tab w:val="left" w:pos="14640"/>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Arial" w:hAnsi="Arial" w:cs="Arial"/>
          <w:b/>
          <w:bCs/>
          <w:sz w:val="16"/>
          <w:szCs w:val="16"/>
        </w:rPr>
        <w:t>1002</w:t>
      </w:r>
      <w:r>
        <w:rPr>
          <w:rFonts w:ascii="Times New Roman" w:hAnsi="Times New Roman"/>
          <w:sz w:val="24"/>
          <w:szCs w:val="24"/>
        </w:rPr>
        <w:tab/>
      </w:r>
      <w:r>
        <w:rPr>
          <w:rFonts w:ascii="Arial" w:hAnsi="Arial" w:cs="Arial"/>
          <w:b/>
          <w:bCs/>
          <w:sz w:val="16"/>
          <w:szCs w:val="16"/>
        </w:rPr>
        <w:t>GRAĐENJE,</w:t>
      </w:r>
      <w:r>
        <w:rPr>
          <w:rFonts w:ascii="Times New Roman" w:hAnsi="Times New Roman"/>
          <w:sz w:val="24"/>
          <w:szCs w:val="24"/>
        </w:rPr>
        <w:tab/>
      </w:r>
      <w:r>
        <w:rPr>
          <w:rFonts w:ascii="Arial" w:hAnsi="Arial" w:cs="Arial"/>
          <w:b/>
          <w:bCs/>
          <w:sz w:val="16"/>
          <w:szCs w:val="16"/>
        </w:rPr>
        <w:t>326.400,00</w:t>
      </w:r>
      <w:r>
        <w:rPr>
          <w:rFonts w:ascii="Times New Roman" w:hAnsi="Times New Roman"/>
          <w:sz w:val="24"/>
          <w:szCs w:val="24"/>
        </w:rPr>
        <w:tab/>
      </w:r>
      <w:r>
        <w:rPr>
          <w:rFonts w:ascii="Arial" w:hAnsi="Arial" w:cs="Arial"/>
          <w:b/>
          <w:bCs/>
          <w:sz w:val="16"/>
          <w:szCs w:val="16"/>
        </w:rPr>
        <w:t>6.417.550,00</w:t>
      </w:r>
      <w:r>
        <w:rPr>
          <w:rFonts w:ascii="Times New Roman" w:hAnsi="Times New Roman"/>
          <w:sz w:val="24"/>
          <w:szCs w:val="24"/>
        </w:rPr>
        <w:tab/>
      </w:r>
      <w:r>
        <w:rPr>
          <w:rFonts w:ascii="Arial" w:hAnsi="Arial" w:cs="Arial"/>
          <w:b/>
          <w:bCs/>
          <w:sz w:val="16"/>
          <w:szCs w:val="16"/>
        </w:rPr>
        <w:t>1.924.650,00</w:t>
      </w:r>
      <w:r>
        <w:rPr>
          <w:rFonts w:ascii="Times New Roman" w:hAnsi="Times New Roman"/>
          <w:sz w:val="24"/>
          <w:szCs w:val="24"/>
        </w:rPr>
        <w:tab/>
      </w:r>
      <w:r>
        <w:rPr>
          <w:rFonts w:ascii="Arial" w:hAnsi="Arial" w:cs="Arial"/>
          <w:sz w:val="16"/>
          <w:szCs w:val="16"/>
        </w:rPr>
        <w:t>001</w:t>
      </w:r>
      <w:r>
        <w:rPr>
          <w:rFonts w:ascii="Times New Roman" w:hAnsi="Times New Roman"/>
          <w:sz w:val="24"/>
          <w:szCs w:val="24"/>
        </w:rPr>
        <w:tab/>
      </w:r>
      <w:r>
        <w:rPr>
          <w:rFonts w:ascii="Arial" w:hAnsi="Arial" w:cs="Arial"/>
          <w:sz w:val="16"/>
          <w:szCs w:val="16"/>
        </w:rPr>
        <w:t>001</w:t>
      </w:r>
    </w:p>
    <w:p w:rsidR="0071033E" w:rsidRDefault="0071033E" w:rsidP="0071033E">
      <w:pPr>
        <w:widowControl w:val="0"/>
        <w:tabs>
          <w:tab w:val="left" w:pos="120"/>
          <w:tab w:val="left" w:pos="1215"/>
          <w:tab w:val="right" w:pos="3915"/>
          <w:tab w:val="right" w:pos="5055"/>
          <w:tab w:val="right" w:pos="6195"/>
          <w:tab w:val="left" w:pos="14265"/>
          <w:tab w:val="left" w:pos="14640"/>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b/>
          <w:bCs/>
          <w:sz w:val="16"/>
          <w:szCs w:val="16"/>
        </w:rPr>
        <w:t>MODERNIZACIJA 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71033E" w:rsidRDefault="0071033E" w:rsidP="0071033E">
      <w:pPr>
        <w:widowControl w:val="0"/>
        <w:tabs>
          <w:tab w:val="left" w:pos="120"/>
          <w:tab w:val="left" w:pos="1215"/>
          <w:tab w:val="right" w:pos="3915"/>
          <w:tab w:val="right" w:pos="5055"/>
          <w:tab w:val="right" w:pos="6195"/>
          <w:tab w:val="left" w:pos="14265"/>
          <w:tab w:val="left" w:pos="14640"/>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b/>
          <w:bCs/>
          <w:sz w:val="16"/>
          <w:szCs w:val="16"/>
        </w:rPr>
        <w:t>REKONSTRUKCIJA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71033E" w:rsidRDefault="0071033E" w:rsidP="0071033E">
      <w:pPr>
        <w:widowControl w:val="0"/>
        <w:autoSpaceDE w:val="0"/>
        <w:adjustRightInd w:val="0"/>
        <w:spacing w:after="0" w:line="16" w:lineRule="exact"/>
        <w:rPr>
          <w:rFonts w:ascii="Times New Roman" w:hAnsi="Times New Roman"/>
          <w:sz w:val="24"/>
          <w:szCs w:val="24"/>
        </w:rPr>
      </w:pPr>
    </w:p>
    <w:p w:rsidR="0071033E" w:rsidRDefault="0071033E" w:rsidP="0071033E">
      <w:pPr>
        <w:widowControl w:val="0"/>
        <w:tabs>
          <w:tab w:val="left" w:pos="120"/>
          <w:tab w:val="left" w:pos="1215"/>
          <w:tab w:val="right" w:pos="3922"/>
          <w:tab w:val="right" w:pos="5062"/>
          <w:tab w:val="right" w:pos="6202"/>
          <w:tab w:val="left" w:pos="6307"/>
          <w:tab w:val="left" w:pos="6787"/>
          <w:tab w:val="left" w:pos="9892"/>
          <w:tab w:val="left" w:pos="11362"/>
          <w:tab w:val="left" w:pos="12832"/>
          <w:tab w:val="left" w:pos="14272"/>
          <w:tab w:val="left" w:pos="14647"/>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1002</w:t>
      </w:r>
      <w:r>
        <w:rPr>
          <w:rFonts w:ascii="Times New Roman" w:hAnsi="Times New Roman"/>
          <w:sz w:val="24"/>
          <w:szCs w:val="24"/>
        </w:rPr>
        <w:tab/>
      </w:r>
      <w:r>
        <w:rPr>
          <w:rFonts w:ascii="Arial" w:hAnsi="Arial" w:cs="Arial"/>
          <w:sz w:val="16"/>
          <w:szCs w:val="16"/>
        </w:rPr>
        <w:t>GRAĐENJE</w:t>
      </w:r>
      <w:r>
        <w:rPr>
          <w:rFonts w:ascii="Times New Roman" w:hAnsi="Times New Roman"/>
          <w:sz w:val="24"/>
          <w:szCs w:val="24"/>
        </w:rPr>
        <w:tab/>
      </w:r>
      <w:r>
        <w:rPr>
          <w:rFonts w:ascii="Arial" w:hAnsi="Arial" w:cs="Arial"/>
          <w:sz w:val="16"/>
          <w:szCs w:val="16"/>
        </w:rPr>
        <w:t>326.400,00</w:t>
      </w:r>
      <w:r>
        <w:rPr>
          <w:rFonts w:ascii="Times New Roman" w:hAnsi="Times New Roman"/>
          <w:sz w:val="24"/>
          <w:szCs w:val="24"/>
        </w:rPr>
        <w:tab/>
      </w:r>
      <w:r>
        <w:rPr>
          <w:rFonts w:ascii="Arial" w:hAnsi="Arial" w:cs="Arial"/>
          <w:sz w:val="16"/>
          <w:szCs w:val="16"/>
        </w:rPr>
        <w:t>6.417.550,00</w:t>
      </w:r>
      <w:r>
        <w:rPr>
          <w:rFonts w:ascii="Times New Roman" w:hAnsi="Times New Roman"/>
          <w:sz w:val="24"/>
          <w:szCs w:val="24"/>
        </w:rPr>
        <w:tab/>
      </w:r>
      <w:r>
        <w:rPr>
          <w:rFonts w:ascii="Arial" w:hAnsi="Arial" w:cs="Arial"/>
          <w:sz w:val="16"/>
          <w:szCs w:val="16"/>
        </w:rPr>
        <w:t>1.924.650,00</w:t>
      </w:r>
      <w:r>
        <w:rPr>
          <w:rFonts w:ascii="Times New Roman" w:hAnsi="Times New Roman"/>
          <w:sz w:val="24"/>
          <w:szCs w:val="24"/>
        </w:rPr>
        <w:tab/>
      </w:r>
      <w:r>
        <w:rPr>
          <w:rFonts w:ascii="Arial" w:hAnsi="Arial" w:cs="Arial"/>
          <w:sz w:val="16"/>
          <w:szCs w:val="16"/>
        </w:rPr>
        <w:t>1.1.1</w:t>
      </w:r>
      <w:r>
        <w:rPr>
          <w:rFonts w:ascii="Times New Roman" w:hAnsi="Times New Roman"/>
          <w:sz w:val="24"/>
          <w:szCs w:val="24"/>
        </w:rPr>
        <w:tab/>
      </w:r>
      <w:r>
        <w:rPr>
          <w:rFonts w:ascii="Arial" w:hAnsi="Arial" w:cs="Arial"/>
          <w:sz w:val="16"/>
          <w:szCs w:val="16"/>
        </w:rPr>
        <w:t>IZGRADNJA ŽC I LC</w:t>
      </w:r>
      <w:r>
        <w:rPr>
          <w:rFonts w:ascii="Times New Roman" w:hAnsi="Times New Roman"/>
          <w:sz w:val="24"/>
          <w:szCs w:val="24"/>
        </w:rPr>
        <w:tab/>
      </w:r>
      <w:r>
        <w:rPr>
          <w:rFonts w:ascii="Arial" w:hAnsi="Arial" w:cs="Arial"/>
          <w:sz w:val="16"/>
          <w:szCs w:val="16"/>
        </w:rPr>
        <w:t>1</w:t>
      </w:r>
      <w:r>
        <w:rPr>
          <w:rFonts w:ascii="Times New Roman" w:hAnsi="Times New Roman"/>
          <w:sz w:val="24"/>
          <w:szCs w:val="24"/>
        </w:rPr>
        <w:tab/>
      </w:r>
      <w:r>
        <w:rPr>
          <w:rFonts w:ascii="Arial" w:hAnsi="Arial" w:cs="Arial"/>
          <w:sz w:val="16"/>
          <w:szCs w:val="16"/>
        </w:rPr>
        <w:t>1</w:t>
      </w:r>
      <w:r>
        <w:rPr>
          <w:rFonts w:ascii="Times New Roman" w:hAnsi="Times New Roman"/>
          <w:sz w:val="24"/>
          <w:szCs w:val="24"/>
        </w:rPr>
        <w:tab/>
      </w:r>
      <w:r w:rsidR="007257F8" w:rsidRPr="007257F8">
        <w:rPr>
          <w:rFonts w:ascii="Arial" w:hAnsi="Arial" w:cs="Arial"/>
          <w:sz w:val="16"/>
          <w:szCs w:val="16"/>
        </w:rPr>
        <w:t>1</w:t>
      </w:r>
      <w:r>
        <w:rPr>
          <w:rFonts w:ascii="Times New Roman" w:hAnsi="Times New Roman"/>
          <w:sz w:val="24"/>
          <w:szCs w:val="24"/>
        </w:rPr>
        <w:tab/>
      </w:r>
      <w:r>
        <w:rPr>
          <w:rFonts w:ascii="Arial" w:hAnsi="Arial" w:cs="Arial"/>
          <w:sz w:val="16"/>
          <w:szCs w:val="16"/>
        </w:rPr>
        <w:t>001</w:t>
      </w:r>
      <w:r>
        <w:rPr>
          <w:rFonts w:ascii="Times New Roman" w:hAnsi="Times New Roman"/>
          <w:sz w:val="24"/>
          <w:szCs w:val="24"/>
        </w:rPr>
        <w:tab/>
      </w:r>
      <w:r>
        <w:rPr>
          <w:rFonts w:ascii="Arial" w:hAnsi="Arial" w:cs="Arial"/>
          <w:sz w:val="16"/>
          <w:szCs w:val="16"/>
        </w:rPr>
        <w:t>001</w:t>
      </w:r>
    </w:p>
    <w:p w:rsidR="0071033E" w:rsidRDefault="0071033E" w:rsidP="0071033E">
      <w:pPr>
        <w:widowControl w:val="0"/>
        <w:tabs>
          <w:tab w:val="left" w:pos="120"/>
          <w:tab w:val="left" w:pos="1215"/>
          <w:tab w:val="right" w:pos="3922"/>
          <w:tab w:val="right" w:pos="5062"/>
          <w:tab w:val="right" w:pos="6202"/>
          <w:tab w:val="left" w:pos="6307"/>
          <w:tab w:val="left" w:pos="6787"/>
          <w:tab w:val="left" w:pos="9892"/>
          <w:tab w:val="left" w:pos="11362"/>
          <w:tab w:val="left" w:pos="12832"/>
          <w:tab w:val="left" w:pos="14272"/>
          <w:tab w:val="left" w:pos="14647"/>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sz w:val="16"/>
          <w:szCs w:val="16"/>
        </w:rPr>
        <w:t>(MODERNIZACIJA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71033E" w:rsidRDefault="0071033E" w:rsidP="0071033E">
      <w:pPr>
        <w:widowControl w:val="0"/>
        <w:tabs>
          <w:tab w:val="left" w:pos="120"/>
          <w:tab w:val="left" w:pos="1215"/>
          <w:tab w:val="right" w:pos="3922"/>
          <w:tab w:val="right" w:pos="5062"/>
          <w:tab w:val="right" w:pos="6202"/>
          <w:tab w:val="left" w:pos="6307"/>
          <w:tab w:val="left" w:pos="6787"/>
          <w:tab w:val="left" w:pos="9892"/>
          <w:tab w:val="left" w:pos="11362"/>
          <w:tab w:val="left" w:pos="12832"/>
          <w:tab w:val="left" w:pos="14272"/>
          <w:tab w:val="left" w:pos="14647"/>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sz w:val="16"/>
          <w:szCs w:val="16"/>
        </w:rPr>
        <w:t>CESTA)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71033E" w:rsidRDefault="0071033E" w:rsidP="0071033E">
      <w:pPr>
        <w:widowControl w:val="0"/>
        <w:autoSpaceDE w:val="0"/>
        <w:adjustRightInd w:val="0"/>
        <w:spacing w:after="0" w:line="15" w:lineRule="exact"/>
        <w:rPr>
          <w:rFonts w:ascii="Times New Roman" w:hAnsi="Times New Roman"/>
          <w:sz w:val="24"/>
          <w:szCs w:val="24"/>
        </w:rPr>
      </w:pPr>
    </w:p>
    <w:p w:rsidR="0071033E" w:rsidRDefault="0071033E" w:rsidP="0071033E">
      <w:pPr>
        <w:widowControl w:val="0"/>
        <w:tabs>
          <w:tab w:val="left" w:pos="120"/>
          <w:tab w:val="left" w:pos="1215"/>
          <w:tab w:val="right" w:pos="3915"/>
          <w:tab w:val="right" w:pos="5055"/>
          <w:tab w:val="right" w:pos="6195"/>
          <w:tab w:val="left" w:pos="14265"/>
          <w:tab w:val="left" w:pos="14640"/>
        </w:tabs>
        <w:autoSpaceDE w:val="0"/>
        <w:adjustRightInd w:val="0"/>
        <w:spacing w:after="0" w:line="192" w:lineRule="exact"/>
        <w:rPr>
          <w:rFonts w:ascii="Times New Roman" w:hAnsi="Times New Roman"/>
          <w:sz w:val="24"/>
          <w:szCs w:val="24"/>
        </w:rPr>
      </w:pPr>
      <w:r>
        <w:rPr>
          <w:rFonts w:ascii="Times New Roman" w:hAnsi="Times New Roman"/>
          <w:sz w:val="24"/>
          <w:szCs w:val="24"/>
        </w:rPr>
        <w:tab/>
      </w:r>
      <w:r>
        <w:rPr>
          <w:rFonts w:ascii="Arial" w:hAnsi="Arial" w:cs="Arial"/>
          <w:b/>
          <w:bCs/>
          <w:sz w:val="16"/>
          <w:szCs w:val="16"/>
        </w:rPr>
        <w:t>1005</w:t>
      </w:r>
      <w:r>
        <w:rPr>
          <w:rFonts w:ascii="Times New Roman" w:hAnsi="Times New Roman"/>
          <w:sz w:val="24"/>
          <w:szCs w:val="24"/>
        </w:rPr>
        <w:tab/>
      </w:r>
      <w:r>
        <w:rPr>
          <w:rFonts w:ascii="Arial" w:hAnsi="Arial" w:cs="Arial"/>
          <w:b/>
          <w:bCs/>
          <w:sz w:val="16"/>
          <w:szCs w:val="16"/>
        </w:rPr>
        <w:t>ZADUŽIVANJE</w:t>
      </w:r>
      <w:r>
        <w:rPr>
          <w:rFonts w:ascii="Times New Roman" w:hAnsi="Times New Roman"/>
          <w:sz w:val="24"/>
          <w:szCs w:val="24"/>
        </w:rPr>
        <w:tab/>
      </w:r>
      <w:r>
        <w:rPr>
          <w:rFonts w:ascii="Arial" w:hAnsi="Arial" w:cs="Arial"/>
          <w:b/>
          <w:bCs/>
          <w:sz w:val="16"/>
          <w:szCs w:val="16"/>
        </w:rPr>
        <w:t>1.330.479,00</w:t>
      </w:r>
      <w:r>
        <w:rPr>
          <w:rFonts w:ascii="Times New Roman" w:hAnsi="Times New Roman"/>
          <w:sz w:val="24"/>
          <w:szCs w:val="24"/>
        </w:rPr>
        <w:tab/>
      </w:r>
      <w:r>
        <w:rPr>
          <w:rFonts w:ascii="Arial" w:hAnsi="Arial" w:cs="Arial"/>
          <w:b/>
          <w:bCs/>
          <w:sz w:val="16"/>
          <w:szCs w:val="16"/>
        </w:rPr>
        <w:t>2.296.300,00</w:t>
      </w:r>
      <w:r>
        <w:rPr>
          <w:rFonts w:ascii="Times New Roman" w:hAnsi="Times New Roman"/>
          <w:sz w:val="24"/>
          <w:szCs w:val="24"/>
        </w:rPr>
        <w:tab/>
      </w:r>
      <w:r>
        <w:rPr>
          <w:rFonts w:ascii="Arial" w:hAnsi="Arial" w:cs="Arial"/>
          <w:b/>
          <w:bCs/>
          <w:sz w:val="16"/>
          <w:szCs w:val="16"/>
        </w:rPr>
        <w:t>2.262.400,00</w:t>
      </w:r>
      <w:r>
        <w:rPr>
          <w:rFonts w:ascii="Times New Roman" w:hAnsi="Times New Roman"/>
          <w:sz w:val="24"/>
          <w:szCs w:val="24"/>
        </w:rPr>
        <w:tab/>
      </w:r>
      <w:r>
        <w:rPr>
          <w:rFonts w:ascii="Arial" w:hAnsi="Arial" w:cs="Arial"/>
          <w:sz w:val="16"/>
          <w:szCs w:val="16"/>
        </w:rPr>
        <w:t>001</w:t>
      </w:r>
      <w:r>
        <w:rPr>
          <w:rFonts w:ascii="Times New Roman" w:hAnsi="Times New Roman"/>
          <w:sz w:val="24"/>
          <w:szCs w:val="24"/>
        </w:rPr>
        <w:tab/>
      </w:r>
      <w:r>
        <w:rPr>
          <w:rFonts w:ascii="Arial" w:hAnsi="Arial" w:cs="Arial"/>
          <w:sz w:val="16"/>
          <w:szCs w:val="16"/>
        </w:rPr>
        <w:t>001</w:t>
      </w:r>
    </w:p>
    <w:p w:rsidR="0071033E" w:rsidRDefault="0071033E" w:rsidP="0071033E">
      <w:pPr>
        <w:widowControl w:val="0"/>
        <w:autoSpaceDE w:val="0"/>
        <w:adjustRightInd w:val="0"/>
        <w:spacing w:after="0" w:line="18" w:lineRule="exact"/>
        <w:rPr>
          <w:rFonts w:ascii="Times New Roman" w:hAnsi="Times New Roman"/>
          <w:sz w:val="24"/>
          <w:szCs w:val="24"/>
        </w:rPr>
      </w:pPr>
    </w:p>
    <w:p w:rsidR="0071033E" w:rsidRDefault="0071033E" w:rsidP="0071033E">
      <w:pPr>
        <w:widowControl w:val="0"/>
        <w:tabs>
          <w:tab w:val="left" w:pos="120"/>
          <w:tab w:val="left" w:pos="1215"/>
          <w:tab w:val="right" w:pos="3922"/>
          <w:tab w:val="right" w:pos="5062"/>
          <w:tab w:val="right" w:pos="6202"/>
          <w:tab w:val="left" w:pos="6307"/>
          <w:tab w:val="left" w:pos="6787"/>
          <w:tab w:val="left" w:pos="9892"/>
          <w:tab w:val="left" w:pos="11362"/>
          <w:tab w:val="left" w:pos="12832"/>
          <w:tab w:val="left" w:pos="14272"/>
          <w:tab w:val="left" w:pos="14647"/>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1005</w:t>
      </w:r>
      <w:r>
        <w:rPr>
          <w:rFonts w:ascii="Times New Roman" w:hAnsi="Times New Roman"/>
          <w:sz w:val="24"/>
          <w:szCs w:val="24"/>
        </w:rPr>
        <w:tab/>
      </w:r>
      <w:r>
        <w:rPr>
          <w:rFonts w:ascii="Arial" w:hAnsi="Arial" w:cs="Arial"/>
          <w:sz w:val="16"/>
          <w:szCs w:val="16"/>
        </w:rPr>
        <w:t>DUGOROČNI KREDIT</w:t>
      </w:r>
      <w:r>
        <w:rPr>
          <w:rFonts w:ascii="Times New Roman" w:hAnsi="Times New Roman"/>
          <w:sz w:val="24"/>
          <w:szCs w:val="24"/>
        </w:rPr>
        <w:tab/>
      </w:r>
      <w:r>
        <w:rPr>
          <w:rFonts w:ascii="Arial" w:hAnsi="Arial" w:cs="Arial"/>
          <w:sz w:val="16"/>
          <w:szCs w:val="16"/>
        </w:rPr>
        <w:t>1.330.479,00</w:t>
      </w:r>
      <w:r>
        <w:rPr>
          <w:rFonts w:ascii="Times New Roman" w:hAnsi="Times New Roman"/>
          <w:sz w:val="24"/>
          <w:szCs w:val="24"/>
        </w:rPr>
        <w:tab/>
      </w:r>
      <w:r>
        <w:rPr>
          <w:rFonts w:ascii="Arial" w:hAnsi="Arial" w:cs="Arial"/>
          <w:sz w:val="16"/>
          <w:szCs w:val="16"/>
        </w:rPr>
        <w:t>2.296.300,00</w:t>
      </w:r>
      <w:r>
        <w:rPr>
          <w:rFonts w:ascii="Times New Roman" w:hAnsi="Times New Roman"/>
          <w:sz w:val="24"/>
          <w:szCs w:val="24"/>
        </w:rPr>
        <w:tab/>
      </w:r>
      <w:r>
        <w:rPr>
          <w:rFonts w:ascii="Arial" w:hAnsi="Arial" w:cs="Arial"/>
          <w:sz w:val="16"/>
          <w:szCs w:val="16"/>
        </w:rPr>
        <w:t>2.262.400,00</w:t>
      </w:r>
      <w:r>
        <w:rPr>
          <w:rFonts w:ascii="Times New Roman" w:hAnsi="Times New Roman"/>
          <w:sz w:val="24"/>
          <w:szCs w:val="24"/>
        </w:rPr>
        <w:tab/>
      </w:r>
      <w:r>
        <w:rPr>
          <w:rFonts w:ascii="Arial" w:hAnsi="Arial" w:cs="Arial"/>
          <w:sz w:val="16"/>
          <w:szCs w:val="16"/>
        </w:rPr>
        <w:t>1.1.1</w:t>
      </w:r>
      <w:r>
        <w:rPr>
          <w:rFonts w:ascii="Times New Roman" w:hAnsi="Times New Roman"/>
          <w:sz w:val="24"/>
          <w:szCs w:val="24"/>
        </w:rPr>
        <w:tab/>
      </w:r>
      <w:r>
        <w:rPr>
          <w:rFonts w:ascii="Arial" w:hAnsi="Arial" w:cs="Arial"/>
          <w:sz w:val="16"/>
          <w:szCs w:val="16"/>
        </w:rPr>
        <w:t>IZGRADNJA ŽC I LC</w:t>
      </w:r>
      <w:r>
        <w:rPr>
          <w:rFonts w:ascii="Times New Roman" w:hAnsi="Times New Roman"/>
          <w:sz w:val="24"/>
          <w:szCs w:val="24"/>
        </w:rPr>
        <w:tab/>
      </w:r>
      <w:r>
        <w:rPr>
          <w:rFonts w:ascii="Arial" w:hAnsi="Arial" w:cs="Arial"/>
          <w:sz w:val="16"/>
          <w:szCs w:val="16"/>
        </w:rPr>
        <w:t>1</w:t>
      </w:r>
      <w:r>
        <w:rPr>
          <w:rFonts w:ascii="Times New Roman" w:hAnsi="Times New Roman"/>
          <w:sz w:val="24"/>
          <w:szCs w:val="24"/>
        </w:rPr>
        <w:tab/>
      </w:r>
      <w:r>
        <w:rPr>
          <w:rFonts w:ascii="Arial" w:hAnsi="Arial" w:cs="Arial"/>
          <w:sz w:val="16"/>
          <w:szCs w:val="16"/>
        </w:rPr>
        <w:t>1</w:t>
      </w:r>
      <w:r>
        <w:rPr>
          <w:rFonts w:ascii="Times New Roman" w:hAnsi="Times New Roman"/>
          <w:sz w:val="24"/>
          <w:szCs w:val="24"/>
        </w:rPr>
        <w:tab/>
      </w:r>
      <w:r w:rsidR="007257F8" w:rsidRPr="007257F8">
        <w:rPr>
          <w:rFonts w:ascii="Arial" w:hAnsi="Arial" w:cs="Arial"/>
          <w:sz w:val="16"/>
          <w:szCs w:val="16"/>
        </w:rPr>
        <w:t>1</w:t>
      </w:r>
      <w:r>
        <w:rPr>
          <w:rFonts w:ascii="Times New Roman" w:hAnsi="Times New Roman"/>
          <w:sz w:val="24"/>
          <w:szCs w:val="24"/>
        </w:rPr>
        <w:tab/>
      </w:r>
      <w:r>
        <w:rPr>
          <w:rFonts w:ascii="Arial" w:hAnsi="Arial" w:cs="Arial"/>
          <w:sz w:val="16"/>
          <w:szCs w:val="16"/>
        </w:rPr>
        <w:t>001</w:t>
      </w:r>
      <w:r>
        <w:rPr>
          <w:rFonts w:ascii="Times New Roman" w:hAnsi="Times New Roman"/>
          <w:sz w:val="24"/>
          <w:szCs w:val="24"/>
        </w:rPr>
        <w:tab/>
      </w:r>
      <w:r>
        <w:rPr>
          <w:rFonts w:ascii="Arial" w:hAnsi="Arial" w:cs="Arial"/>
          <w:sz w:val="16"/>
          <w:szCs w:val="16"/>
        </w:rPr>
        <w:t>001</w:t>
      </w:r>
    </w:p>
    <w:p w:rsidR="0071033E" w:rsidRDefault="0071033E" w:rsidP="0071033E">
      <w:pPr>
        <w:widowControl w:val="0"/>
        <w:tabs>
          <w:tab w:val="left" w:pos="120"/>
          <w:tab w:val="left" w:pos="1215"/>
          <w:tab w:val="right" w:pos="3922"/>
          <w:tab w:val="right" w:pos="5062"/>
          <w:tab w:val="right" w:pos="6202"/>
          <w:tab w:val="left" w:pos="6307"/>
          <w:tab w:val="left" w:pos="6787"/>
          <w:tab w:val="left" w:pos="9892"/>
          <w:tab w:val="left" w:pos="11362"/>
          <w:tab w:val="left" w:pos="12832"/>
          <w:tab w:val="left" w:pos="14272"/>
          <w:tab w:val="left" w:pos="14647"/>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sz w:val="16"/>
          <w:szCs w:val="16"/>
        </w:rPr>
        <w:t>- OTPLATA ANUITETA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71033E" w:rsidRDefault="0071033E" w:rsidP="0071033E">
      <w:pPr>
        <w:widowControl w:val="0"/>
        <w:autoSpaceDE w:val="0"/>
        <w:adjustRightInd w:val="0"/>
        <w:spacing w:after="0" w:line="15" w:lineRule="exact"/>
        <w:rPr>
          <w:rFonts w:ascii="Times New Roman" w:hAnsi="Times New Roman"/>
          <w:sz w:val="24"/>
          <w:szCs w:val="24"/>
        </w:rPr>
      </w:pPr>
    </w:p>
    <w:p w:rsidR="0071033E" w:rsidRDefault="0071033E" w:rsidP="0071033E">
      <w:pPr>
        <w:widowControl w:val="0"/>
        <w:tabs>
          <w:tab w:val="left" w:pos="90"/>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20"/>
          <w:szCs w:val="20"/>
        </w:rPr>
        <w:t>Mjera 1.2.: ULAGANJA U REKONSTRUKCIJU ŽUPANIJSKIH I LOKALNIH CESTA</w:t>
      </w:r>
    </w:p>
    <w:p w:rsidR="0071033E" w:rsidRDefault="0071033E" w:rsidP="0071033E">
      <w:pPr>
        <w:widowControl w:val="0"/>
        <w:autoSpaceDE w:val="0"/>
        <w:adjustRightInd w:val="0"/>
        <w:spacing w:after="0" w:line="76" w:lineRule="exact"/>
        <w:rPr>
          <w:rFonts w:ascii="Times New Roman" w:hAnsi="Times New Roman"/>
          <w:sz w:val="24"/>
          <w:szCs w:val="24"/>
        </w:rPr>
      </w:pPr>
    </w:p>
    <w:p w:rsidR="0071033E" w:rsidRDefault="0071033E" w:rsidP="0071033E">
      <w:pPr>
        <w:widowControl w:val="0"/>
        <w:tabs>
          <w:tab w:val="left" w:pos="120"/>
          <w:tab w:val="left" w:pos="1215"/>
          <w:tab w:val="right" w:pos="3915"/>
          <w:tab w:val="right" w:pos="5055"/>
          <w:tab w:val="right" w:pos="6195"/>
          <w:tab w:val="left" w:pos="14265"/>
          <w:tab w:val="left" w:pos="14640"/>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Arial" w:hAnsi="Arial" w:cs="Arial"/>
          <w:b/>
          <w:bCs/>
          <w:sz w:val="16"/>
          <w:szCs w:val="16"/>
        </w:rPr>
        <w:t>1002</w:t>
      </w:r>
      <w:r>
        <w:rPr>
          <w:rFonts w:ascii="Times New Roman" w:hAnsi="Times New Roman"/>
          <w:sz w:val="24"/>
          <w:szCs w:val="24"/>
        </w:rPr>
        <w:tab/>
      </w:r>
      <w:r>
        <w:rPr>
          <w:rFonts w:ascii="Arial" w:hAnsi="Arial" w:cs="Arial"/>
          <w:b/>
          <w:bCs/>
          <w:sz w:val="16"/>
          <w:szCs w:val="16"/>
        </w:rPr>
        <w:t>GRAĐENJE,</w:t>
      </w:r>
      <w:r>
        <w:rPr>
          <w:rFonts w:ascii="Times New Roman" w:hAnsi="Times New Roman"/>
          <w:sz w:val="24"/>
          <w:szCs w:val="24"/>
        </w:rPr>
        <w:tab/>
      </w:r>
      <w:r>
        <w:rPr>
          <w:rFonts w:ascii="Arial" w:hAnsi="Arial" w:cs="Arial"/>
          <w:b/>
          <w:bCs/>
          <w:sz w:val="16"/>
          <w:szCs w:val="16"/>
        </w:rPr>
        <w:t>9.246.221,00</w:t>
      </w:r>
      <w:r>
        <w:rPr>
          <w:rFonts w:ascii="Times New Roman" w:hAnsi="Times New Roman"/>
          <w:sz w:val="24"/>
          <w:szCs w:val="24"/>
        </w:rPr>
        <w:tab/>
      </w:r>
      <w:r>
        <w:rPr>
          <w:rFonts w:ascii="Arial" w:hAnsi="Arial" w:cs="Arial"/>
          <w:b/>
          <w:bCs/>
          <w:sz w:val="16"/>
          <w:szCs w:val="16"/>
        </w:rPr>
        <w:t>1.957.700,00</w:t>
      </w:r>
      <w:r>
        <w:rPr>
          <w:rFonts w:ascii="Times New Roman" w:hAnsi="Times New Roman"/>
          <w:sz w:val="24"/>
          <w:szCs w:val="24"/>
        </w:rPr>
        <w:tab/>
      </w:r>
      <w:r>
        <w:rPr>
          <w:rFonts w:ascii="Arial" w:hAnsi="Arial" w:cs="Arial"/>
          <w:b/>
          <w:bCs/>
          <w:sz w:val="16"/>
          <w:szCs w:val="16"/>
        </w:rPr>
        <w:t>8.684.500,00</w:t>
      </w:r>
      <w:r>
        <w:rPr>
          <w:rFonts w:ascii="Times New Roman" w:hAnsi="Times New Roman"/>
          <w:sz w:val="24"/>
          <w:szCs w:val="24"/>
        </w:rPr>
        <w:tab/>
      </w:r>
      <w:r>
        <w:rPr>
          <w:rFonts w:ascii="Arial" w:hAnsi="Arial" w:cs="Arial"/>
          <w:sz w:val="16"/>
          <w:szCs w:val="16"/>
        </w:rPr>
        <w:t>001</w:t>
      </w:r>
      <w:r>
        <w:rPr>
          <w:rFonts w:ascii="Times New Roman" w:hAnsi="Times New Roman"/>
          <w:sz w:val="24"/>
          <w:szCs w:val="24"/>
        </w:rPr>
        <w:tab/>
      </w:r>
      <w:r>
        <w:rPr>
          <w:rFonts w:ascii="Arial" w:hAnsi="Arial" w:cs="Arial"/>
          <w:sz w:val="16"/>
          <w:szCs w:val="16"/>
        </w:rPr>
        <w:t>001</w:t>
      </w:r>
    </w:p>
    <w:p w:rsidR="0071033E" w:rsidRDefault="0071033E" w:rsidP="0071033E">
      <w:pPr>
        <w:widowControl w:val="0"/>
        <w:tabs>
          <w:tab w:val="left" w:pos="120"/>
          <w:tab w:val="left" w:pos="1215"/>
          <w:tab w:val="right" w:pos="3915"/>
          <w:tab w:val="right" w:pos="5055"/>
          <w:tab w:val="right" w:pos="6195"/>
          <w:tab w:val="left" w:pos="14265"/>
          <w:tab w:val="left" w:pos="14640"/>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b/>
          <w:bCs/>
          <w:sz w:val="16"/>
          <w:szCs w:val="16"/>
        </w:rPr>
        <w:t>MODERNIZACIJA 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71033E" w:rsidRDefault="0071033E" w:rsidP="0071033E">
      <w:pPr>
        <w:widowControl w:val="0"/>
        <w:tabs>
          <w:tab w:val="left" w:pos="120"/>
          <w:tab w:val="left" w:pos="1215"/>
          <w:tab w:val="right" w:pos="3915"/>
          <w:tab w:val="right" w:pos="5055"/>
          <w:tab w:val="right" w:pos="6195"/>
          <w:tab w:val="left" w:pos="14265"/>
          <w:tab w:val="left" w:pos="14640"/>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b/>
          <w:bCs/>
          <w:sz w:val="16"/>
          <w:szCs w:val="16"/>
        </w:rPr>
        <w:t>REKONSTRUKCIJA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71033E" w:rsidRDefault="0071033E" w:rsidP="0071033E">
      <w:pPr>
        <w:widowControl w:val="0"/>
        <w:autoSpaceDE w:val="0"/>
        <w:adjustRightInd w:val="0"/>
        <w:spacing w:after="0" w:line="16" w:lineRule="exact"/>
        <w:rPr>
          <w:rFonts w:ascii="Times New Roman" w:hAnsi="Times New Roman"/>
          <w:sz w:val="24"/>
          <w:szCs w:val="24"/>
        </w:rPr>
      </w:pPr>
    </w:p>
    <w:p w:rsidR="0071033E" w:rsidRDefault="0071033E" w:rsidP="0071033E">
      <w:pPr>
        <w:widowControl w:val="0"/>
        <w:tabs>
          <w:tab w:val="left" w:pos="120"/>
          <w:tab w:val="left" w:pos="1215"/>
          <w:tab w:val="right" w:pos="3922"/>
          <w:tab w:val="right" w:pos="5062"/>
          <w:tab w:val="right" w:pos="6202"/>
          <w:tab w:val="left" w:pos="6307"/>
          <w:tab w:val="left" w:pos="6787"/>
          <w:tab w:val="left" w:pos="9892"/>
          <w:tab w:val="left" w:pos="11362"/>
          <w:tab w:val="left" w:pos="12832"/>
          <w:tab w:val="left" w:pos="14272"/>
          <w:tab w:val="left" w:pos="14647"/>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1002</w:t>
      </w:r>
      <w:r>
        <w:rPr>
          <w:rFonts w:ascii="Times New Roman" w:hAnsi="Times New Roman"/>
          <w:sz w:val="24"/>
          <w:szCs w:val="24"/>
        </w:rPr>
        <w:tab/>
      </w:r>
      <w:r>
        <w:rPr>
          <w:rFonts w:ascii="Arial" w:hAnsi="Arial" w:cs="Arial"/>
          <w:sz w:val="16"/>
          <w:szCs w:val="16"/>
        </w:rPr>
        <w:t>REKONSTRUKCIJA</w:t>
      </w:r>
      <w:r>
        <w:rPr>
          <w:rFonts w:ascii="Times New Roman" w:hAnsi="Times New Roman"/>
          <w:sz w:val="24"/>
          <w:szCs w:val="24"/>
        </w:rPr>
        <w:tab/>
      </w:r>
      <w:r>
        <w:rPr>
          <w:rFonts w:ascii="Arial" w:hAnsi="Arial" w:cs="Arial"/>
          <w:sz w:val="16"/>
          <w:szCs w:val="16"/>
        </w:rPr>
        <w:t>9.246.221,00</w:t>
      </w:r>
      <w:r>
        <w:rPr>
          <w:rFonts w:ascii="Times New Roman" w:hAnsi="Times New Roman"/>
          <w:sz w:val="24"/>
          <w:szCs w:val="24"/>
        </w:rPr>
        <w:tab/>
      </w:r>
      <w:r>
        <w:rPr>
          <w:rFonts w:ascii="Arial" w:hAnsi="Arial" w:cs="Arial"/>
          <w:sz w:val="16"/>
          <w:szCs w:val="16"/>
        </w:rPr>
        <w:t>1.957.700,00</w:t>
      </w:r>
      <w:r>
        <w:rPr>
          <w:rFonts w:ascii="Times New Roman" w:hAnsi="Times New Roman"/>
          <w:sz w:val="24"/>
          <w:szCs w:val="24"/>
        </w:rPr>
        <w:tab/>
      </w:r>
      <w:r>
        <w:rPr>
          <w:rFonts w:ascii="Arial" w:hAnsi="Arial" w:cs="Arial"/>
          <w:sz w:val="16"/>
          <w:szCs w:val="16"/>
        </w:rPr>
        <w:t>8.684.500,00</w:t>
      </w:r>
      <w:r>
        <w:rPr>
          <w:rFonts w:ascii="Times New Roman" w:hAnsi="Times New Roman"/>
          <w:sz w:val="24"/>
          <w:szCs w:val="24"/>
        </w:rPr>
        <w:tab/>
      </w:r>
      <w:r>
        <w:rPr>
          <w:rFonts w:ascii="Arial" w:hAnsi="Arial" w:cs="Arial"/>
          <w:sz w:val="16"/>
          <w:szCs w:val="16"/>
        </w:rPr>
        <w:t>1.2.1</w:t>
      </w:r>
      <w:r>
        <w:rPr>
          <w:rFonts w:ascii="Times New Roman" w:hAnsi="Times New Roman"/>
          <w:sz w:val="24"/>
          <w:szCs w:val="24"/>
        </w:rPr>
        <w:tab/>
      </w:r>
      <w:r>
        <w:rPr>
          <w:rFonts w:ascii="Arial" w:hAnsi="Arial" w:cs="Arial"/>
          <w:sz w:val="16"/>
          <w:szCs w:val="16"/>
        </w:rPr>
        <w:t>REKONSTRUKCIJA</w:t>
      </w:r>
      <w:r>
        <w:rPr>
          <w:rFonts w:ascii="Times New Roman" w:hAnsi="Times New Roman"/>
          <w:sz w:val="24"/>
          <w:szCs w:val="24"/>
        </w:rPr>
        <w:tab/>
      </w:r>
      <w:r w:rsidR="007257F8">
        <w:rPr>
          <w:rFonts w:ascii="Arial" w:hAnsi="Arial" w:cs="Arial"/>
          <w:sz w:val="16"/>
          <w:szCs w:val="16"/>
        </w:rPr>
        <w:t>2</w:t>
      </w:r>
      <w:r>
        <w:rPr>
          <w:rFonts w:ascii="Times New Roman" w:hAnsi="Times New Roman"/>
          <w:sz w:val="24"/>
          <w:szCs w:val="24"/>
        </w:rPr>
        <w:tab/>
      </w:r>
      <w:r>
        <w:rPr>
          <w:rFonts w:ascii="Arial" w:hAnsi="Arial" w:cs="Arial"/>
          <w:sz w:val="16"/>
          <w:szCs w:val="16"/>
        </w:rPr>
        <w:t>1</w:t>
      </w:r>
      <w:r>
        <w:rPr>
          <w:rFonts w:ascii="Times New Roman" w:hAnsi="Times New Roman"/>
          <w:sz w:val="24"/>
          <w:szCs w:val="24"/>
        </w:rPr>
        <w:tab/>
      </w:r>
      <w:r w:rsidR="007257F8">
        <w:rPr>
          <w:rFonts w:ascii="Arial" w:hAnsi="Arial" w:cs="Arial"/>
          <w:sz w:val="16"/>
          <w:szCs w:val="16"/>
        </w:rPr>
        <w:t>2</w:t>
      </w:r>
      <w:r>
        <w:rPr>
          <w:rFonts w:ascii="Times New Roman" w:hAnsi="Times New Roman"/>
          <w:sz w:val="24"/>
          <w:szCs w:val="24"/>
        </w:rPr>
        <w:tab/>
      </w:r>
      <w:r>
        <w:rPr>
          <w:rFonts w:ascii="Arial" w:hAnsi="Arial" w:cs="Arial"/>
          <w:sz w:val="16"/>
          <w:szCs w:val="16"/>
        </w:rPr>
        <w:t>001</w:t>
      </w:r>
      <w:r>
        <w:rPr>
          <w:rFonts w:ascii="Times New Roman" w:hAnsi="Times New Roman"/>
          <w:sz w:val="24"/>
          <w:szCs w:val="24"/>
        </w:rPr>
        <w:tab/>
      </w:r>
      <w:r>
        <w:rPr>
          <w:rFonts w:ascii="Arial" w:hAnsi="Arial" w:cs="Arial"/>
          <w:sz w:val="16"/>
          <w:szCs w:val="16"/>
        </w:rPr>
        <w:t>001</w:t>
      </w:r>
    </w:p>
    <w:p w:rsidR="0071033E" w:rsidRDefault="0071033E" w:rsidP="0071033E">
      <w:pPr>
        <w:widowControl w:val="0"/>
        <w:tabs>
          <w:tab w:val="left" w:pos="120"/>
          <w:tab w:val="left" w:pos="1215"/>
          <w:tab w:val="right" w:pos="3922"/>
          <w:tab w:val="right" w:pos="5062"/>
          <w:tab w:val="right" w:pos="6202"/>
          <w:tab w:val="left" w:pos="6307"/>
          <w:tab w:val="left" w:pos="6787"/>
          <w:tab w:val="left" w:pos="9892"/>
          <w:tab w:val="left" w:pos="11362"/>
          <w:tab w:val="left" w:pos="12832"/>
          <w:tab w:val="left" w:pos="14272"/>
          <w:tab w:val="left" w:pos="14647"/>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sz w:val="16"/>
          <w:szCs w:val="16"/>
        </w:rPr>
        <w:t>CESTA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Arial" w:hAnsi="Arial" w:cs="Arial"/>
          <w:sz w:val="16"/>
          <w:szCs w:val="16"/>
        </w:rPr>
        <w:t>ŽC I LC</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71033E" w:rsidRDefault="0071033E" w:rsidP="0071033E">
      <w:pPr>
        <w:widowControl w:val="0"/>
        <w:autoSpaceDE w:val="0"/>
        <w:adjustRightInd w:val="0"/>
        <w:spacing w:after="0" w:line="240" w:lineRule="auto"/>
        <w:rPr>
          <w:rFonts w:ascii="Times New Roman" w:hAnsi="Times New Roman"/>
          <w:sz w:val="24"/>
          <w:szCs w:val="24"/>
        </w:rPr>
        <w:sectPr w:rsidR="0071033E">
          <w:pgSz w:w="16837" w:h="11905" w:orient="landscape"/>
          <w:pgMar w:top="566" w:right="566" w:bottom="566" w:left="1133" w:header="720" w:footer="720" w:gutter="0"/>
          <w:cols w:space="720"/>
          <w:noEndnote/>
        </w:sectPr>
      </w:pPr>
    </w:p>
    <w:p w:rsidR="0071033E" w:rsidRDefault="0071033E" w:rsidP="0071033E">
      <w:pPr>
        <w:widowControl w:val="0"/>
        <w:tabs>
          <w:tab w:val="left" w:pos="13605"/>
          <w:tab w:val="left" w:pos="14220"/>
        </w:tabs>
        <w:autoSpaceDE w:val="0"/>
        <w:adjustRightInd w:val="0"/>
        <w:spacing w:after="0" w:line="209" w:lineRule="exact"/>
        <w:rPr>
          <w:rFonts w:ascii="Times New Roman" w:hAnsi="Times New Roman"/>
          <w:sz w:val="24"/>
          <w:szCs w:val="24"/>
        </w:rPr>
      </w:pPr>
    </w:p>
    <w:p w:rsidR="0071033E" w:rsidRDefault="0071033E" w:rsidP="0071033E">
      <w:pPr>
        <w:widowControl w:val="0"/>
        <w:autoSpaceDE w:val="0"/>
        <w:adjustRightInd w:val="0"/>
        <w:spacing w:after="0" w:line="331" w:lineRule="exact"/>
        <w:rPr>
          <w:rFonts w:ascii="Times New Roman" w:hAnsi="Times New Roman"/>
          <w:sz w:val="24"/>
          <w:szCs w:val="24"/>
        </w:rPr>
      </w:pPr>
    </w:p>
    <w:p w:rsidR="0071033E" w:rsidRDefault="0071033E" w:rsidP="00196B0A">
      <w:pPr>
        <w:widowControl w:val="0"/>
        <w:tabs>
          <w:tab w:val="center" w:pos="7556"/>
        </w:tabs>
        <w:autoSpaceDE w:val="0"/>
        <w:adjustRightInd w:val="0"/>
        <w:spacing w:after="0" w:line="360" w:lineRule="auto"/>
        <w:rPr>
          <w:rFonts w:ascii="Times New Roman" w:hAnsi="Times New Roman"/>
          <w:sz w:val="24"/>
          <w:szCs w:val="24"/>
        </w:rPr>
      </w:pPr>
      <w:r>
        <w:rPr>
          <w:rFonts w:ascii="Times New Roman" w:hAnsi="Times New Roman"/>
          <w:sz w:val="24"/>
          <w:szCs w:val="24"/>
        </w:rPr>
        <w:tab/>
      </w:r>
    </w:p>
    <w:p w:rsidR="0071033E" w:rsidRDefault="0071033E" w:rsidP="00196B0A">
      <w:pPr>
        <w:widowControl w:val="0"/>
        <w:autoSpaceDE w:val="0"/>
        <w:adjustRightInd w:val="0"/>
        <w:spacing w:after="0" w:line="360" w:lineRule="auto"/>
        <w:rPr>
          <w:rFonts w:ascii="Times New Roman" w:hAnsi="Times New Roman"/>
          <w:sz w:val="24"/>
          <w:szCs w:val="24"/>
        </w:rPr>
      </w:pPr>
    </w:p>
    <w:p w:rsidR="0071033E" w:rsidRDefault="0071033E" w:rsidP="00196B0A">
      <w:pPr>
        <w:widowControl w:val="0"/>
        <w:tabs>
          <w:tab w:val="center" w:pos="14700"/>
        </w:tabs>
        <w:autoSpaceDE w:val="0"/>
        <w:adjustRightInd w:val="0"/>
        <w:spacing w:after="0" w:line="360" w:lineRule="auto"/>
        <w:rPr>
          <w:rFonts w:ascii="Times New Roman" w:hAnsi="Times New Roman"/>
          <w:sz w:val="24"/>
          <w:szCs w:val="24"/>
        </w:rPr>
      </w:pPr>
      <w:r>
        <w:rPr>
          <w:rFonts w:ascii="Times New Roman" w:hAnsi="Times New Roman"/>
          <w:sz w:val="24"/>
          <w:szCs w:val="24"/>
        </w:rPr>
        <w:tab/>
      </w:r>
      <w:r>
        <w:rPr>
          <w:rFonts w:ascii="Arial" w:hAnsi="Arial" w:cs="Arial"/>
          <w:sz w:val="16"/>
          <w:szCs w:val="16"/>
        </w:rPr>
        <w:t>Odgovornost</w:t>
      </w:r>
    </w:p>
    <w:p w:rsidR="0071033E" w:rsidRDefault="0071033E" w:rsidP="00196B0A">
      <w:pPr>
        <w:widowControl w:val="0"/>
        <w:tabs>
          <w:tab w:val="center" w:pos="14700"/>
        </w:tabs>
        <w:autoSpaceDE w:val="0"/>
        <w:adjustRightInd w:val="0"/>
        <w:spacing w:after="0" w:line="360" w:lineRule="auto"/>
        <w:rPr>
          <w:rFonts w:ascii="Times New Roman" w:hAnsi="Times New Roman"/>
          <w:sz w:val="24"/>
          <w:szCs w:val="24"/>
        </w:rPr>
      </w:pPr>
      <w:r>
        <w:rPr>
          <w:rFonts w:ascii="Times New Roman" w:hAnsi="Times New Roman"/>
          <w:sz w:val="24"/>
          <w:szCs w:val="24"/>
        </w:rPr>
        <w:tab/>
      </w:r>
      <w:r>
        <w:rPr>
          <w:rFonts w:ascii="Arial" w:hAnsi="Arial" w:cs="Arial"/>
          <w:sz w:val="16"/>
          <w:szCs w:val="16"/>
        </w:rPr>
        <w:t>za provedbu</w:t>
      </w:r>
    </w:p>
    <w:p w:rsidR="0071033E" w:rsidRDefault="0071033E" w:rsidP="00196B0A">
      <w:pPr>
        <w:widowControl w:val="0"/>
        <w:tabs>
          <w:tab w:val="center" w:pos="14700"/>
        </w:tabs>
        <w:autoSpaceDE w:val="0"/>
        <w:adjustRightInd w:val="0"/>
        <w:spacing w:after="0" w:line="360" w:lineRule="auto"/>
        <w:rPr>
          <w:rFonts w:ascii="Times New Roman" w:hAnsi="Times New Roman"/>
          <w:sz w:val="24"/>
          <w:szCs w:val="24"/>
        </w:rPr>
      </w:pPr>
      <w:r>
        <w:rPr>
          <w:rFonts w:ascii="Times New Roman" w:hAnsi="Times New Roman"/>
          <w:sz w:val="24"/>
          <w:szCs w:val="24"/>
        </w:rPr>
        <w:tab/>
      </w:r>
      <w:r>
        <w:rPr>
          <w:rFonts w:ascii="Arial" w:hAnsi="Arial" w:cs="Arial"/>
          <w:sz w:val="16"/>
          <w:szCs w:val="16"/>
        </w:rPr>
        <w:t>mjere</w:t>
      </w:r>
    </w:p>
    <w:p w:rsidR="0071033E" w:rsidRDefault="0071033E" w:rsidP="00196B0A">
      <w:pPr>
        <w:widowControl w:val="0"/>
        <w:autoSpaceDE w:val="0"/>
        <w:adjustRightInd w:val="0"/>
        <w:spacing w:after="0" w:line="360" w:lineRule="auto"/>
        <w:rPr>
          <w:rFonts w:ascii="Times New Roman" w:hAnsi="Times New Roman"/>
          <w:sz w:val="24"/>
          <w:szCs w:val="24"/>
        </w:rPr>
      </w:pPr>
    </w:p>
    <w:p w:rsidR="0071033E" w:rsidRDefault="0071033E" w:rsidP="00196B0A">
      <w:pPr>
        <w:widowControl w:val="0"/>
        <w:tabs>
          <w:tab w:val="left" w:pos="120"/>
          <w:tab w:val="left" w:pos="1215"/>
          <w:tab w:val="right" w:pos="3914"/>
          <w:tab w:val="right" w:pos="5055"/>
          <w:tab w:val="right" w:pos="6195"/>
          <w:tab w:val="center" w:pos="7305"/>
          <w:tab w:val="left" w:pos="8400"/>
          <w:tab w:val="left" w:pos="9885"/>
          <w:tab w:val="left" w:pos="11355"/>
          <w:tab w:val="left" w:pos="12825"/>
        </w:tabs>
        <w:autoSpaceDE w:val="0"/>
        <w:adjustRightInd w:val="0"/>
        <w:spacing w:after="0" w:line="360" w:lineRule="auto"/>
        <w:rPr>
          <w:rFonts w:ascii="Times New Roman" w:hAnsi="Times New Roman"/>
          <w:sz w:val="24"/>
          <w:szCs w:val="24"/>
        </w:rPr>
      </w:pPr>
      <w:r>
        <w:rPr>
          <w:rFonts w:ascii="Times New Roman" w:hAnsi="Times New Roman"/>
          <w:sz w:val="24"/>
          <w:szCs w:val="24"/>
        </w:rPr>
        <w:tab/>
      </w:r>
      <w:r>
        <w:rPr>
          <w:rFonts w:ascii="Arial" w:hAnsi="Arial" w:cs="Arial"/>
          <w:sz w:val="16"/>
          <w:szCs w:val="16"/>
        </w:rPr>
        <w:t>Program /</w:t>
      </w:r>
      <w:r>
        <w:rPr>
          <w:rFonts w:ascii="Times New Roman" w:hAnsi="Times New Roman"/>
          <w:sz w:val="24"/>
          <w:szCs w:val="24"/>
        </w:rPr>
        <w:tab/>
      </w:r>
      <w:r>
        <w:rPr>
          <w:rFonts w:ascii="Arial" w:hAnsi="Arial" w:cs="Arial"/>
          <w:sz w:val="16"/>
          <w:szCs w:val="16"/>
        </w:rPr>
        <w:t>Naziv programa /</w:t>
      </w:r>
      <w:r>
        <w:rPr>
          <w:rFonts w:ascii="Times New Roman" w:hAnsi="Times New Roman"/>
          <w:sz w:val="24"/>
          <w:szCs w:val="24"/>
        </w:rPr>
        <w:tab/>
      </w:r>
      <w:r>
        <w:rPr>
          <w:rFonts w:ascii="Arial" w:hAnsi="Arial" w:cs="Arial"/>
          <w:sz w:val="16"/>
          <w:szCs w:val="16"/>
        </w:rPr>
        <w:t>Plan 2021.</w:t>
      </w:r>
      <w:r>
        <w:rPr>
          <w:rFonts w:ascii="Times New Roman" w:hAnsi="Times New Roman"/>
          <w:sz w:val="24"/>
          <w:szCs w:val="24"/>
        </w:rPr>
        <w:tab/>
      </w:r>
      <w:r>
        <w:rPr>
          <w:rFonts w:ascii="Arial" w:hAnsi="Arial" w:cs="Arial"/>
          <w:sz w:val="16"/>
          <w:szCs w:val="16"/>
        </w:rPr>
        <w:t>Projekcija</w:t>
      </w:r>
      <w:r>
        <w:rPr>
          <w:rFonts w:ascii="Times New Roman" w:hAnsi="Times New Roman"/>
          <w:sz w:val="24"/>
          <w:szCs w:val="24"/>
        </w:rPr>
        <w:tab/>
      </w:r>
      <w:r>
        <w:rPr>
          <w:rFonts w:ascii="Arial" w:hAnsi="Arial" w:cs="Arial"/>
          <w:sz w:val="16"/>
          <w:szCs w:val="16"/>
        </w:rPr>
        <w:t>Projekcija</w:t>
      </w:r>
      <w:r>
        <w:rPr>
          <w:rFonts w:ascii="Times New Roman" w:hAnsi="Times New Roman"/>
          <w:sz w:val="24"/>
          <w:szCs w:val="24"/>
        </w:rPr>
        <w:tab/>
      </w:r>
      <w:r>
        <w:rPr>
          <w:rFonts w:ascii="Arial" w:hAnsi="Arial" w:cs="Arial"/>
          <w:sz w:val="16"/>
          <w:szCs w:val="16"/>
        </w:rPr>
        <w:t>Pokazatelj rezultata</w:t>
      </w:r>
      <w:r>
        <w:rPr>
          <w:rFonts w:ascii="Times New Roman" w:hAnsi="Times New Roman"/>
          <w:sz w:val="24"/>
          <w:szCs w:val="24"/>
        </w:rPr>
        <w:tab/>
      </w:r>
      <w:r>
        <w:rPr>
          <w:rFonts w:ascii="Arial" w:hAnsi="Arial" w:cs="Arial"/>
          <w:sz w:val="16"/>
          <w:szCs w:val="16"/>
        </w:rPr>
        <w:t>Polazna vrijednost</w:t>
      </w:r>
      <w:r>
        <w:rPr>
          <w:rFonts w:ascii="Times New Roman" w:hAnsi="Times New Roman"/>
          <w:sz w:val="24"/>
          <w:szCs w:val="24"/>
        </w:rPr>
        <w:tab/>
      </w:r>
      <w:r>
        <w:rPr>
          <w:rFonts w:ascii="Arial" w:hAnsi="Arial" w:cs="Arial"/>
          <w:sz w:val="16"/>
          <w:szCs w:val="16"/>
        </w:rPr>
        <w:t>Ciljana vrijednost</w:t>
      </w:r>
      <w:r>
        <w:rPr>
          <w:rFonts w:ascii="Times New Roman" w:hAnsi="Times New Roman"/>
          <w:sz w:val="24"/>
          <w:szCs w:val="24"/>
        </w:rPr>
        <w:tab/>
      </w:r>
      <w:r>
        <w:rPr>
          <w:rFonts w:ascii="Arial" w:hAnsi="Arial" w:cs="Arial"/>
          <w:sz w:val="16"/>
          <w:szCs w:val="16"/>
        </w:rPr>
        <w:t>Ciljana vrijednost</w:t>
      </w:r>
      <w:r>
        <w:rPr>
          <w:rFonts w:ascii="Times New Roman" w:hAnsi="Times New Roman"/>
          <w:sz w:val="24"/>
          <w:szCs w:val="24"/>
        </w:rPr>
        <w:tab/>
      </w:r>
      <w:r>
        <w:rPr>
          <w:rFonts w:ascii="Arial" w:hAnsi="Arial" w:cs="Arial"/>
          <w:sz w:val="16"/>
          <w:szCs w:val="16"/>
        </w:rPr>
        <w:t>Ciljana vrijednost</w:t>
      </w:r>
    </w:p>
    <w:p w:rsidR="0071033E" w:rsidRDefault="0071033E" w:rsidP="00196B0A">
      <w:pPr>
        <w:widowControl w:val="0"/>
        <w:tabs>
          <w:tab w:val="left" w:pos="120"/>
          <w:tab w:val="left" w:pos="1215"/>
          <w:tab w:val="right" w:pos="3914"/>
          <w:tab w:val="right" w:pos="5055"/>
          <w:tab w:val="right" w:pos="6195"/>
          <w:tab w:val="center" w:pos="7305"/>
          <w:tab w:val="left" w:pos="8400"/>
          <w:tab w:val="left" w:pos="9885"/>
          <w:tab w:val="left" w:pos="11355"/>
          <w:tab w:val="left" w:pos="12825"/>
        </w:tabs>
        <w:autoSpaceDE w:val="0"/>
        <w:adjustRightInd w:val="0"/>
        <w:spacing w:after="0" w:line="360" w:lineRule="auto"/>
        <w:rPr>
          <w:rFonts w:ascii="Times New Roman" w:hAnsi="Times New Roman"/>
          <w:sz w:val="24"/>
          <w:szCs w:val="24"/>
        </w:rPr>
      </w:pPr>
      <w:r>
        <w:rPr>
          <w:rFonts w:ascii="Times New Roman" w:hAnsi="Times New Roman"/>
          <w:sz w:val="24"/>
          <w:szCs w:val="24"/>
        </w:rPr>
        <w:tab/>
      </w:r>
      <w:r>
        <w:rPr>
          <w:rFonts w:ascii="Arial" w:hAnsi="Arial" w:cs="Arial"/>
          <w:sz w:val="16"/>
          <w:szCs w:val="16"/>
        </w:rPr>
        <w:t>Aktivnost</w:t>
      </w:r>
      <w:r>
        <w:rPr>
          <w:rFonts w:ascii="Times New Roman" w:hAnsi="Times New Roman"/>
          <w:sz w:val="24"/>
          <w:szCs w:val="24"/>
        </w:rPr>
        <w:tab/>
      </w:r>
      <w:r>
        <w:rPr>
          <w:rFonts w:ascii="Arial" w:hAnsi="Arial" w:cs="Arial"/>
          <w:sz w:val="16"/>
          <w:szCs w:val="16"/>
        </w:rPr>
        <w:t>aktivnosti</w:t>
      </w:r>
      <w:r>
        <w:rPr>
          <w:rFonts w:ascii="Times New Roman" w:hAnsi="Times New Roman"/>
          <w:sz w:val="24"/>
          <w:szCs w:val="24"/>
        </w:rPr>
        <w:tab/>
      </w:r>
      <w:r>
        <w:rPr>
          <w:rFonts w:ascii="Times New Roman" w:hAnsi="Times New Roman"/>
          <w:sz w:val="24"/>
          <w:szCs w:val="24"/>
        </w:rPr>
        <w:tab/>
      </w:r>
      <w:r>
        <w:rPr>
          <w:rFonts w:ascii="Arial" w:hAnsi="Arial" w:cs="Arial"/>
          <w:sz w:val="16"/>
          <w:szCs w:val="16"/>
        </w:rPr>
        <w:t>2022.</w:t>
      </w:r>
      <w:r>
        <w:rPr>
          <w:rFonts w:ascii="Times New Roman" w:hAnsi="Times New Roman"/>
          <w:sz w:val="24"/>
          <w:szCs w:val="24"/>
        </w:rPr>
        <w:tab/>
      </w:r>
      <w:r>
        <w:rPr>
          <w:rFonts w:ascii="Arial" w:hAnsi="Arial" w:cs="Arial"/>
          <w:sz w:val="16"/>
          <w:szCs w:val="16"/>
        </w:rPr>
        <w:t>2023.</w:t>
      </w:r>
      <w:r>
        <w:rPr>
          <w:rFonts w:ascii="Times New Roman" w:hAnsi="Times New Roman"/>
          <w:sz w:val="24"/>
          <w:szCs w:val="24"/>
        </w:rPr>
        <w:tab/>
      </w:r>
      <w:r>
        <w:rPr>
          <w:rFonts w:ascii="Times New Roman" w:hAnsi="Times New Roman"/>
          <w:sz w:val="24"/>
          <w:szCs w:val="24"/>
        </w:rPr>
        <w:tab/>
      </w:r>
      <w:r>
        <w:rPr>
          <w:rFonts w:ascii="Arial" w:hAnsi="Arial" w:cs="Arial"/>
          <w:sz w:val="16"/>
          <w:szCs w:val="16"/>
        </w:rPr>
        <w:t>2020.</w:t>
      </w:r>
      <w:r>
        <w:rPr>
          <w:rFonts w:ascii="Times New Roman" w:hAnsi="Times New Roman"/>
          <w:sz w:val="24"/>
          <w:szCs w:val="24"/>
        </w:rPr>
        <w:tab/>
      </w:r>
      <w:r>
        <w:rPr>
          <w:rFonts w:ascii="Arial" w:hAnsi="Arial" w:cs="Arial"/>
          <w:sz w:val="16"/>
          <w:szCs w:val="16"/>
        </w:rPr>
        <w:t>2021.</w:t>
      </w:r>
      <w:r>
        <w:rPr>
          <w:rFonts w:ascii="Times New Roman" w:hAnsi="Times New Roman"/>
          <w:sz w:val="24"/>
          <w:szCs w:val="24"/>
        </w:rPr>
        <w:tab/>
      </w:r>
      <w:r>
        <w:rPr>
          <w:rFonts w:ascii="Arial" w:hAnsi="Arial" w:cs="Arial"/>
          <w:sz w:val="16"/>
          <w:szCs w:val="16"/>
        </w:rPr>
        <w:t>2022.</w:t>
      </w:r>
      <w:r>
        <w:rPr>
          <w:rFonts w:ascii="Times New Roman" w:hAnsi="Times New Roman"/>
          <w:sz w:val="24"/>
          <w:szCs w:val="24"/>
        </w:rPr>
        <w:tab/>
      </w:r>
      <w:r>
        <w:rPr>
          <w:rFonts w:ascii="Arial" w:hAnsi="Arial" w:cs="Arial"/>
          <w:sz w:val="16"/>
          <w:szCs w:val="16"/>
        </w:rPr>
        <w:t>2023.</w:t>
      </w:r>
    </w:p>
    <w:p w:rsidR="0071033E" w:rsidRDefault="0071033E" w:rsidP="0071033E">
      <w:pPr>
        <w:widowControl w:val="0"/>
        <w:autoSpaceDE w:val="0"/>
        <w:adjustRightInd w:val="0"/>
        <w:spacing w:after="0" w:line="226" w:lineRule="exact"/>
        <w:rPr>
          <w:rFonts w:ascii="Times New Roman" w:hAnsi="Times New Roman"/>
          <w:sz w:val="24"/>
          <w:szCs w:val="24"/>
        </w:rPr>
      </w:pPr>
    </w:p>
    <w:p w:rsidR="0071033E" w:rsidRDefault="0071033E" w:rsidP="0071033E">
      <w:pPr>
        <w:widowControl w:val="0"/>
        <w:tabs>
          <w:tab w:val="center" w:pos="7567"/>
        </w:tabs>
        <w:autoSpaceDE w:val="0"/>
        <w:adjustRightInd w:val="0"/>
        <w:spacing w:after="0" w:line="264" w:lineRule="exact"/>
        <w:rPr>
          <w:rFonts w:ascii="Times New Roman" w:hAnsi="Times New Roman"/>
          <w:sz w:val="24"/>
          <w:szCs w:val="24"/>
        </w:rPr>
      </w:pPr>
      <w:r>
        <w:rPr>
          <w:rFonts w:ascii="Times New Roman" w:hAnsi="Times New Roman"/>
          <w:sz w:val="24"/>
          <w:szCs w:val="24"/>
        </w:rPr>
        <w:tab/>
      </w:r>
      <w:r>
        <w:rPr>
          <w:rFonts w:ascii="Arial" w:hAnsi="Arial" w:cs="Arial"/>
          <w:b/>
          <w:bCs/>
        </w:rPr>
        <w:t>CILJ 2. ZAŠTITA PROSTORA I OKOLIŠA KROZ OBNOVLJENE I NOVOIZGRAĐENE PROMETNE SUSTAVE</w:t>
      </w:r>
    </w:p>
    <w:p w:rsidR="0071033E" w:rsidRDefault="0071033E" w:rsidP="0071033E">
      <w:pPr>
        <w:widowControl w:val="0"/>
        <w:autoSpaceDE w:val="0"/>
        <w:adjustRightInd w:val="0"/>
        <w:spacing w:after="0" w:line="66" w:lineRule="exact"/>
        <w:rPr>
          <w:rFonts w:ascii="Times New Roman" w:hAnsi="Times New Roman"/>
          <w:sz w:val="24"/>
          <w:szCs w:val="24"/>
        </w:rPr>
      </w:pPr>
    </w:p>
    <w:p w:rsidR="0071033E" w:rsidRDefault="0071033E" w:rsidP="0071033E">
      <w:pPr>
        <w:widowControl w:val="0"/>
        <w:tabs>
          <w:tab w:val="left" w:pos="90"/>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20"/>
          <w:szCs w:val="20"/>
        </w:rPr>
        <w:t>Mjera 2.1.: ZAŠTITA CESTE OD KORISNIKA I TREĆIH OSOBA; ZAŠTITA OKOLIŠA OD CESTE I CEST.PROMETA</w:t>
      </w:r>
    </w:p>
    <w:p w:rsidR="0071033E" w:rsidRDefault="0071033E" w:rsidP="0071033E">
      <w:pPr>
        <w:widowControl w:val="0"/>
        <w:autoSpaceDE w:val="0"/>
        <w:adjustRightInd w:val="0"/>
        <w:spacing w:after="0" w:line="76" w:lineRule="exact"/>
        <w:rPr>
          <w:rFonts w:ascii="Times New Roman" w:hAnsi="Times New Roman"/>
          <w:sz w:val="24"/>
          <w:szCs w:val="24"/>
        </w:rPr>
      </w:pPr>
    </w:p>
    <w:p w:rsidR="0071033E" w:rsidRDefault="0071033E" w:rsidP="0071033E">
      <w:pPr>
        <w:widowControl w:val="0"/>
        <w:tabs>
          <w:tab w:val="left" w:pos="120"/>
          <w:tab w:val="left" w:pos="1215"/>
          <w:tab w:val="right" w:pos="3915"/>
          <w:tab w:val="right" w:pos="5055"/>
          <w:tab w:val="right" w:pos="6195"/>
          <w:tab w:val="left" w:pos="14265"/>
          <w:tab w:val="left" w:pos="14640"/>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Arial" w:hAnsi="Arial" w:cs="Arial"/>
          <w:b/>
          <w:bCs/>
          <w:sz w:val="16"/>
          <w:szCs w:val="16"/>
        </w:rPr>
        <w:t>1001</w:t>
      </w:r>
      <w:r>
        <w:rPr>
          <w:rFonts w:ascii="Times New Roman" w:hAnsi="Times New Roman"/>
          <w:sz w:val="24"/>
          <w:szCs w:val="24"/>
        </w:rPr>
        <w:tab/>
      </w:r>
      <w:r>
        <w:rPr>
          <w:rFonts w:ascii="Arial" w:hAnsi="Arial" w:cs="Arial"/>
          <w:b/>
          <w:bCs/>
          <w:sz w:val="16"/>
          <w:szCs w:val="16"/>
        </w:rPr>
        <w:t>REDOVNO I</w:t>
      </w:r>
      <w:r>
        <w:rPr>
          <w:rFonts w:ascii="Times New Roman" w:hAnsi="Times New Roman"/>
          <w:sz w:val="24"/>
          <w:szCs w:val="24"/>
        </w:rPr>
        <w:tab/>
      </w:r>
      <w:r>
        <w:rPr>
          <w:rFonts w:ascii="Arial" w:hAnsi="Arial" w:cs="Arial"/>
          <w:b/>
          <w:bCs/>
          <w:sz w:val="16"/>
          <w:szCs w:val="16"/>
        </w:rPr>
        <w:t>15.630.000,00</w:t>
      </w:r>
      <w:r>
        <w:rPr>
          <w:rFonts w:ascii="Times New Roman" w:hAnsi="Times New Roman"/>
          <w:sz w:val="24"/>
          <w:szCs w:val="24"/>
        </w:rPr>
        <w:tab/>
      </w:r>
      <w:r>
        <w:rPr>
          <w:rFonts w:ascii="Arial" w:hAnsi="Arial" w:cs="Arial"/>
          <w:b/>
          <w:bCs/>
          <w:sz w:val="16"/>
          <w:szCs w:val="16"/>
        </w:rPr>
        <w:t>15.630.000,00</w:t>
      </w:r>
      <w:r>
        <w:rPr>
          <w:rFonts w:ascii="Times New Roman" w:hAnsi="Times New Roman"/>
          <w:sz w:val="24"/>
          <w:szCs w:val="24"/>
        </w:rPr>
        <w:tab/>
      </w:r>
      <w:r>
        <w:rPr>
          <w:rFonts w:ascii="Arial" w:hAnsi="Arial" w:cs="Arial"/>
          <w:b/>
          <w:bCs/>
          <w:sz w:val="16"/>
          <w:szCs w:val="16"/>
        </w:rPr>
        <w:t>15.630.000,00</w:t>
      </w:r>
      <w:r>
        <w:rPr>
          <w:rFonts w:ascii="Times New Roman" w:hAnsi="Times New Roman"/>
          <w:sz w:val="24"/>
          <w:szCs w:val="24"/>
        </w:rPr>
        <w:tab/>
      </w:r>
      <w:r>
        <w:rPr>
          <w:rFonts w:ascii="Arial" w:hAnsi="Arial" w:cs="Arial"/>
          <w:sz w:val="16"/>
          <w:szCs w:val="16"/>
        </w:rPr>
        <w:t>001</w:t>
      </w:r>
      <w:r>
        <w:rPr>
          <w:rFonts w:ascii="Times New Roman" w:hAnsi="Times New Roman"/>
          <w:sz w:val="24"/>
          <w:szCs w:val="24"/>
        </w:rPr>
        <w:tab/>
      </w:r>
      <w:r>
        <w:rPr>
          <w:rFonts w:ascii="Arial" w:hAnsi="Arial" w:cs="Arial"/>
          <w:sz w:val="16"/>
          <w:szCs w:val="16"/>
        </w:rPr>
        <w:t>001</w:t>
      </w:r>
    </w:p>
    <w:p w:rsidR="0071033E" w:rsidRDefault="0071033E" w:rsidP="0071033E">
      <w:pPr>
        <w:widowControl w:val="0"/>
        <w:tabs>
          <w:tab w:val="left" w:pos="120"/>
          <w:tab w:val="left" w:pos="1215"/>
          <w:tab w:val="right" w:pos="3915"/>
          <w:tab w:val="right" w:pos="5055"/>
          <w:tab w:val="right" w:pos="6195"/>
          <w:tab w:val="left" w:pos="14265"/>
          <w:tab w:val="left" w:pos="14640"/>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b/>
          <w:bCs/>
          <w:sz w:val="16"/>
          <w:szCs w:val="16"/>
        </w:rPr>
        <w:t>IZVANREDNO</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71033E" w:rsidRDefault="0071033E" w:rsidP="0071033E">
      <w:pPr>
        <w:widowControl w:val="0"/>
        <w:tabs>
          <w:tab w:val="left" w:pos="120"/>
          <w:tab w:val="left" w:pos="1215"/>
          <w:tab w:val="right" w:pos="3915"/>
          <w:tab w:val="right" w:pos="5055"/>
          <w:tab w:val="right" w:pos="6195"/>
          <w:tab w:val="left" w:pos="14265"/>
          <w:tab w:val="left" w:pos="14640"/>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b/>
          <w:bCs/>
          <w:sz w:val="16"/>
          <w:szCs w:val="16"/>
        </w:rPr>
        <w:t>ODRŽAVANJE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71033E" w:rsidRDefault="0071033E" w:rsidP="0071033E">
      <w:pPr>
        <w:widowControl w:val="0"/>
        <w:tabs>
          <w:tab w:val="left" w:pos="120"/>
          <w:tab w:val="left" w:pos="1215"/>
          <w:tab w:val="right" w:pos="3915"/>
          <w:tab w:val="right" w:pos="5055"/>
          <w:tab w:val="right" w:pos="6195"/>
          <w:tab w:val="left" w:pos="14265"/>
          <w:tab w:val="left" w:pos="14640"/>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b/>
          <w:bCs/>
          <w:sz w:val="16"/>
          <w:szCs w:val="16"/>
        </w:rPr>
        <w:t>CESTA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71033E" w:rsidRDefault="0071033E" w:rsidP="0071033E">
      <w:pPr>
        <w:widowControl w:val="0"/>
        <w:autoSpaceDE w:val="0"/>
        <w:adjustRightInd w:val="0"/>
        <w:spacing w:after="0" w:line="16" w:lineRule="exact"/>
        <w:rPr>
          <w:rFonts w:ascii="Times New Roman" w:hAnsi="Times New Roman"/>
          <w:sz w:val="24"/>
          <w:szCs w:val="24"/>
        </w:rPr>
      </w:pPr>
    </w:p>
    <w:p w:rsidR="0071033E" w:rsidRDefault="0071033E" w:rsidP="0071033E">
      <w:pPr>
        <w:widowControl w:val="0"/>
        <w:tabs>
          <w:tab w:val="left" w:pos="120"/>
          <w:tab w:val="left" w:pos="1215"/>
          <w:tab w:val="right" w:pos="3922"/>
          <w:tab w:val="right" w:pos="5062"/>
          <w:tab w:val="right" w:pos="6202"/>
          <w:tab w:val="left" w:pos="6307"/>
          <w:tab w:val="left" w:pos="6787"/>
          <w:tab w:val="left" w:pos="8407"/>
          <w:tab w:val="left" w:pos="9892"/>
          <w:tab w:val="left" w:pos="11362"/>
          <w:tab w:val="left" w:pos="12832"/>
          <w:tab w:val="left" w:pos="14272"/>
          <w:tab w:val="left" w:pos="14647"/>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1001</w:t>
      </w:r>
      <w:r>
        <w:rPr>
          <w:rFonts w:ascii="Times New Roman" w:hAnsi="Times New Roman"/>
          <w:sz w:val="24"/>
          <w:szCs w:val="24"/>
        </w:rPr>
        <w:tab/>
      </w:r>
      <w:r>
        <w:rPr>
          <w:rFonts w:ascii="Arial" w:hAnsi="Arial" w:cs="Arial"/>
          <w:sz w:val="16"/>
          <w:szCs w:val="16"/>
        </w:rPr>
        <w:t>REDOVNO</w:t>
      </w:r>
      <w:r>
        <w:rPr>
          <w:rFonts w:ascii="Times New Roman" w:hAnsi="Times New Roman"/>
          <w:sz w:val="24"/>
          <w:szCs w:val="24"/>
        </w:rPr>
        <w:tab/>
      </w:r>
      <w:r>
        <w:rPr>
          <w:rFonts w:ascii="Arial" w:hAnsi="Arial" w:cs="Arial"/>
          <w:sz w:val="16"/>
          <w:szCs w:val="16"/>
        </w:rPr>
        <w:t>15.630.000,00</w:t>
      </w:r>
      <w:r>
        <w:rPr>
          <w:rFonts w:ascii="Times New Roman" w:hAnsi="Times New Roman"/>
          <w:sz w:val="24"/>
          <w:szCs w:val="24"/>
        </w:rPr>
        <w:tab/>
      </w:r>
      <w:r>
        <w:rPr>
          <w:rFonts w:ascii="Arial" w:hAnsi="Arial" w:cs="Arial"/>
          <w:sz w:val="16"/>
          <w:szCs w:val="16"/>
        </w:rPr>
        <w:t>15.630.000,00</w:t>
      </w:r>
      <w:r>
        <w:rPr>
          <w:rFonts w:ascii="Times New Roman" w:hAnsi="Times New Roman"/>
          <w:sz w:val="24"/>
          <w:szCs w:val="24"/>
        </w:rPr>
        <w:tab/>
      </w:r>
      <w:r>
        <w:rPr>
          <w:rFonts w:ascii="Arial" w:hAnsi="Arial" w:cs="Arial"/>
          <w:sz w:val="16"/>
          <w:szCs w:val="16"/>
        </w:rPr>
        <w:t>15.630.000,00</w:t>
      </w:r>
      <w:r>
        <w:rPr>
          <w:rFonts w:ascii="Times New Roman" w:hAnsi="Times New Roman"/>
          <w:sz w:val="24"/>
          <w:szCs w:val="24"/>
        </w:rPr>
        <w:tab/>
      </w:r>
      <w:r>
        <w:rPr>
          <w:rFonts w:ascii="Arial" w:hAnsi="Arial" w:cs="Arial"/>
          <w:sz w:val="16"/>
          <w:szCs w:val="16"/>
        </w:rPr>
        <w:t>2.1.1</w:t>
      </w:r>
      <w:r>
        <w:rPr>
          <w:rFonts w:ascii="Times New Roman" w:hAnsi="Times New Roman"/>
          <w:sz w:val="24"/>
          <w:szCs w:val="24"/>
        </w:rPr>
        <w:tab/>
      </w:r>
      <w:r>
        <w:rPr>
          <w:rFonts w:ascii="Arial" w:hAnsi="Arial" w:cs="Arial"/>
          <w:sz w:val="16"/>
          <w:szCs w:val="16"/>
        </w:rPr>
        <w:t>REDOVNO</w:t>
      </w:r>
      <w:r>
        <w:rPr>
          <w:rFonts w:ascii="Times New Roman" w:hAnsi="Times New Roman"/>
          <w:sz w:val="24"/>
          <w:szCs w:val="24"/>
        </w:rPr>
        <w:tab/>
      </w:r>
      <w:r>
        <w:rPr>
          <w:rFonts w:ascii="Arial" w:hAnsi="Arial" w:cs="Arial"/>
          <w:sz w:val="16"/>
          <w:szCs w:val="16"/>
        </w:rPr>
        <w:t>624,178</w:t>
      </w:r>
      <w:r>
        <w:rPr>
          <w:rFonts w:ascii="Times New Roman" w:hAnsi="Times New Roman"/>
          <w:sz w:val="24"/>
          <w:szCs w:val="24"/>
        </w:rPr>
        <w:tab/>
      </w:r>
      <w:r>
        <w:rPr>
          <w:rFonts w:ascii="Arial" w:hAnsi="Arial" w:cs="Arial"/>
          <w:sz w:val="16"/>
          <w:szCs w:val="16"/>
        </w:rPr>
        <w:t>624,178</w:t>
      </w:r>
      <w:r>
        <w:rPr>
          <w:rFonts w:ascii="Times New Roman" w:hAnsi="Times New Roman"/>
          <w:sz w:val="24"/>
          <w:szCs w:val="24"/>
        </w:rPr>
        <w:tab/>
      </w:r>
      <w:r>
        <w:rPr>
          <w:rFonts w:ascii="Arial" w:hAnsi="Arial" w:cs="Arial"/>
          <w:sz w:val="16"/>
          <w:szCs w:val="16"/>
        </w:rPr>
        <w:t>624,178</w:t>
      </w:r>
      <w:r>
        <w:rPr>
          <w:rFonts w:ascii="Times New Roman" w:hAnsi="Times New Roman"/>
          <w:sz w:val="24"/>
          <w:szCs w:val="24"/>
        </w:rPr>
        <w:tab/>
      </w:r>
      <w:r>
        <w:rPr>
          <w:rFonts w:ascii="Arial" w:hAnsi="Arial" w:cs="Arial"/>
          <w:sz w:val="16"/>
          <w:szCs w:val="16"/>
        </w:rPr>
        <w:t>624,178</w:t>
      </w:r>
      <w:r>
        <w:rPr>
          <w:rFonts w:ascii="Times New Roman" w:hAnsi="Times New Roman"/>
          <w:sz w:val="24"/>
          <w:szCs w:val="24"/>
        </w:rPr>
        <w:tab/>
      </w:r>
      <w:r>
        <w:rPr>
          <w:rFonts w:ascii="Arial" w:hAnsi="Arial" w:cs="Arial"/>
          <w:sz w:val="16"/>
          <w:szCs w:val="16"/>
        </w:rPr>
        <w:t>001</w:t>
      </w:r>
      <w:r>
        <w:rPr>
          <w:rFonts w:ascii="Times New Roman" w:hAnsi="Times New Roman"/>
          <w:sz w:val="24"/>
          <w:szCs w:val="24"/>
        </w:rPr>
        <w:tab/>
      </w:r>
      <w:r>
        <w:rPr>
          <w:rFonts w:ascii="Arial" w:hAnsi="Arial" w:cs="Arial"/>
          <w:sz w:val="16"/>
          <w:szCs w:val="16"/>
        </w:rPr>
        <w:t>001</w:t>
      </w:r>
    </w:p>
    <w:p w:rsidR="0071033E" w:rsidRDefault="0071033E" w:rsidP="0071033E">
      <w:pPr>
        <w:widowControl w:val="0"/>
        <w:tabs>
          <w:tab w:val="left" w:pos="120"/>
          <w:tab w:val="left" w:pos="1215"/>
          <w:tab w:val="right" w:pos="3922"/>
          <w:tab w:val="right" w:pos="5062"/>
          <w:tab w:val="right" w:pos="6202"/>
          <w:tab w:val="left" w:pos="6307"/>
          <w:tab w:val="left" w:pos="6787"/>
          <w:tab w:val="left" w:pos="8407"/>
          <w:tab w:val="left" w:pos="9892"/>
          <w:tab w:val="left" w:pos="11362"/>
          <w:tab w:val="left" w:pos="12832"/>
          <w:tab w:val="left" w:pos="14272"/>
          <w:tab w:val="left" w:pos="14647"/>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sz w:val="16"/>
          <w:szCs w:val="16"/>
        </w:rPr>
        <w:t>ODRŽAVANJE CESTA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Arial" w:hAnsi="Arial" w:cs="Arial"/>
          <w:sz w:val="16"/>
          <w:szCs w:val="16"/>
        </w:rPr>
        <w:t>ODRŽAVANJE ŽC 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71033E" w:rsidRDefault="0071033E" w:rsidP="0071033E">
      <w:pPr>
        <w:widowControl w:val="0"/>
        <w:tabs>
          <w:tab w:val="left" w:pos="120"/>
          <w:tab w:val="left" w:pos="1215"/>
          <w:tab w:val="right" w:pos="3922"/>
          <w:tab w:val="right" w:pos="5062"/>
          <w:tab w:val="right" w:pos="6202"/>
          <w:tab w:val="left" w:pos="6307"/>
          <w:tab w:val="left" w:pos="6787"/>
          <w:tab w:val="left" w:pos="8407"/>
          <w:tab w:val="left" w:pos="9892"/>
          <w:tab w:val="left" w:pos="11362"/>
          <w:tab w:val="left" w:pos="12832"/>
          <w:tab w:val="left" w:pos="14272"/>
          <w:tab w:val="left" w:pos="14647"/>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Arial" w:hAnsi="Arial" w:cs="Arial"/>
          <w:sz w:val="16"/>
          <w:szCs w:val="16"/>
        </w:rPr>
        <w:t>LC</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71033E" w:rsidRDefault="0071033E" w:rsidP="0071033E">
      <w:pPr>
        <w:widowControl w:val="0"/>
        <w:autoSpaceDE w:val="0"/>
        <w:adjustRightInd w:val="0"/>
        <w:spacing w:after="0" w:line="240" w:lineRule="auto"/>
        <w:rPr>
          <w:rFonts w:ascii="Times New Roman" w:hAnsi="Times New Roman"/>
          <w:sz w:val="24"/>
          <w:szCs w:val="24"/>
        </w:rPr>
        <w:sectPr w:rsidR="0071033E">
          <w:pgSz w:w="16837" w:h="11905" w:orient="landscape"/>
          <w:pgMar w:top="566" w:right="566" w:bottom="566" w:left="1133" w:header="720" w:footer="720" w:gutter="0"/>
          <w:cols w:space="720"/>
          <w:noEndnote/>
        </w:sectPr>
      </w:pPr>
    </w:p>
    <w:p w:rsidR="0071033E" w:rsidRDefault="0071033E" w:rsidP="00196B0A">
      <w:pPr>
        <w:widowControl w:val="0"/>
        <w:tabs>
          <w:tab w:val="center" w:pos="14700"/>
        </w:tabs>
        <w:autoSpaceDE w:val="0"/>
        <w:adjustRightInd w:val="0"/>
        <w:spacing w:after="0" w:line="360" w:lineRule="auto"/>
        <w:rPr>
          <w:rFonts w:ascii="Times New Roman" w:hAnsi="Times New Roman"/>
          <w:sz w:val="24"/>
          <w:szCs w:val="24"/>
        </w:rPr>
      </w:pPr>
      <w:r>
        <w:rPr>
          <w:rFonts w:ascii="Times New Roman" w:hAnsi="Times New Roman"/>
          <w:sz w:val="24"/>
          <w:szCs w:val="24"/>
        </w:rPr>
        <w:lastRenderedPageBreak/>
        <w:tab/>
      </w:r>
      <w:r>
        <w:rPr>
          <w:rFonts w:ascii="Arial" w:hAnsi="Arial" w:cs="Arial"/>
          <w:sz w:val="16"/>
          <w:szCs w:val="16"/>
        </w:rPr>
        <w:t>Odgovornost</w:t>
      </w:r>
    </w:p>
    <w:p w:rsidR="0071033E" w:rsidRDefault="0071033E" w:rsidP="00196B0A">
      <w:pPr>
        <w:widowControl w:val="0"/>
        <w:tabs>
          <w:tab w:val="center" w:pos="14700"/>
        </w:tabs>
        <w:autoSpaceDE w:val="0"/>
        <w:adjustRightInd w:val="0"/>
        <w:spacing w:after="0" w:line="360" w:lineRule="auto"/>
        <w:rPr>
          <w:rFonts w:ascii="Times New Roman" w:hAnsi="Times New Roman"/>
          <w:sz w:val="24"/>
          <w:szCs w:val="24"/>
        </w:rPr>
      </w:pPr>
      <w:r>
        <w:rPr>
          <w:rFonts w:ascii="Times New Roman" w:hAnsi="Times New Roman"/>
          <w:sz w:val="24"/>
          <w:szCs w:val="24"/>
        </w:rPr>
        <w:tab/>
      </w:r>
      <w:r>
        <w:rPr>
          <w:rFonts w:ascii="Arial" w:hAnsi="Arial" w:cs="Arial"/>
          <w:sz w:val="16"/>
          <w:szCs w:val="16"/>
        </w:rPr>
        <w:t>za provedbu</w:t>
      </w:r>
    </w:p>
    <w:p w:rsidR="0071033E" w:rsidRDefault="0071033E" w:rsidP="00196B0A">
      <w:pPr>
        <w:widowControl w:val="0"/>
        <w:tabs>
          <w:tab w:val="center" w:pos="14700"/>
        </w:tabs>
        <w:autoSpaceDE w:val="0"/>
        <w:adjustRightInd w:val="0"/>
        <w:spacing w:after="0" w:line="360" w:lineRule="auto"/>
        <w:rPr>
          <w:rFonts w:ascii="Times New Roman" w:hAnsi="Times New Roman"/>
          <w:sz w:val="24"/>
          <w:szCs w:val="24"/>
        </w:rPr>
      </w:pPr>
      <w:r>
        <w:rPr>
          <w:rFonts w:ascii="Times New Roman" w:hAnsi="Times New Roman"/>
          <w:sz w:val="24"/>
          <w:szCs w:val="24"/>
        </w:rPr>
        <w:tab/>
      </w:r>
      <w:r>
        <w:rPr>
          <w:rFonts w:ascii="Arial" w:hAnsi="Arial" w:cs="Arial"/>
          <w:sz w:val="16"/>
          <w:szCs w:val="16"/>
        </w:rPr>
        <w:t>mjere</w:t>
      </w:r>
    </w:p>
    <w:p w:rsidR="0071033E" w:rsidRDefault="0071033E" w:rsidP="00196B0A">
      <w:pPr>
        <w:widowControl w:val="0"/>
        <w:autoSpaceDE w:val="0"/>
        <w:adjustRightInd w:val="0"/>
        <w:spacing w:after="0" w:line="360" w:lineRule="auto"/>
        <w:rPr>
          <w:rFonts w:ascii="Times New Roman" w:hAnsi="Times New Roman"/>
          <w:sz w:val="24"/>
          <w:szCs w:val="24"/>
        </w:rPr>
      </w:pPr>
    </w:p>
    <w:p w:rsidR="0071033E" w:rsidRDefault="0071033E" w:rsidP="00196B0A">
      <w:pPr>
        <w:widowControl w:val="0"/>
        <w:tabs>
          <w:tab w:val="left" w:pos="120"/>
          <w:tab w:val="left" w:pos="1215"/>
          <w:tab w:val="right" w:pos="3914"/>
          <w:tab w:val="right" w:pos="5055"/>
          <w:tab w:val="right" w:pos="6195"/>
          <w:tab w:val="center" w:pos="7305"/>
          <w:tab w:val="left" w:pos="8400"/>
          <w:tab w:val="left" w:pos="9885"/>
          <w:tab w:val="left" w:pos="11355"/>
          <w:tab w:val="left" w:pos="12825"/>
        </w:tabs>
        <w:autoSpaceDE w:val="0"/>
        <w:adjustRightInd w:val="0"/>
        <w:spacing w:after="0" w:line="360" w:lineRule="auto"/>
        <w:rPr>
          <w:rFonts w:ascii="Times New Roman" w:hAnsi="Times New Roman"/>
          <w:sz w:val="24"/>
          <w:szCs w:val="24"/>
        </w:rPr>
      </w:pPr>
      <w:r>
        <w:rPr>
          <w:rFonts w:ascii="Times New Roman" w:hAnsi="Times New Roman"/>
          <w:sz w:val="24"/>
          <w:szCs w:val="24"/>
        </w:rPr>
        <w:tab/>
      </w:r>
      <w:r>
        <w:rPr>
          <w:rFonts w:ascii="Arial" w:hAnsi="Arial" w:cs="Arial"/>
          <w:sz w:val="16"/>
          <w:szCs w:val="16"/>
        </w:rPr>
        <w:t>Program /</w:t>
      </w:r>
      <w:r>
        <w:rPr>
          <w:rFonts w:ascii="Times New Roman" w:hAnsi="Times New Roman"/>
          <w:sz w:val="24"/>
          <w:szCs w:val="24"/>
        </w:rPr>
        <w:tab/>
      </w:r>
      <w:r>
        <w:rPr>
          <w:rFonts w:ascii="Arial" w:hAnsi="Arial" w:cs="Arial"/>
          <w:sz w:val="16"/>
          <w:szCs w:val="16"/>
        </w:rPr>
        <w:t>Naziv programa /</w:t>
      </w:r>
      <w:r>
        <w:rPr>
          <w:rFonts w:ascii="Times New Roman" w:hAnsi="Times New Roman"/>
          <w:sz w:val="24"/>
          <w:szCs w:val="24"/>
        </w:rPr>
        <w:tab/>
      </w:r>
      <w:r>
        <w:rPr>
          <w:rFonts w:ascii="Arial" w:hAnsi="Arial" w:cs="Arial"/>
          <w:sz w:val="16"/>
          <w:szCs w:val="16"/>
        </w:rPr>
        <w:t>Plan 2021.</w:t>
      </w:r>
      <w:r>
        <w:rPr>
          <w:rFonts w:ascii="Times New Roman" w:hAnsi="Times New Roman"/>
          <w:sz w:val="24"/>
          <w:szCs w:val="24"/>
        </w:rPr>
        <w:tab/>
      </w:r>
      <w:r>
        <w:rPr>
          <w:rFonts w:ascii="Arial" w:hAnsi="Arial" w:cs="Arial"/>
          <w:sz w:val="16"/>
          <w:szCs w:val="16"/>
        </w:rPr>
        <w:t>Projekcija</w:t>
      </w:r>
      <w:r>
        <w:rPr>
          <w:rFonts w:ascii="Times New Roman" w:hAnsi="Times New Roman"/>
          <w:sz w:val="24"/>
          <w:szCs w:val="24"/>
        </w:rPr>
        <w:tab/>
      </w:r>
      <w:r>
        <w:rPr>
          <w:rFonts w:ascii="Arial" w:hAnsi="Arial" w:cs="Arial"/>
          <w:sz w:val="16"/>
          <w:szCs w:val="16"/>
        </w:rPr>
        <w:t>Projekcija</w:t>
      </w:r>
      <w:r>
        <w:rPr>
          <w:rFonts w:ascii="Times New Roman" w:hAnsi="Times New Roman"/>
          <w:sz w:val="24"/>
          <w:szCs w:val="24"/>
        </w:rPr>
        <w:tab/>
      </w:r>
      <w:r>
        <w:rPr>
          <w:rFonts w:ascii="Arial" w:hAnsi="Arial" w:cs="Arial"/>
          <w:sz w:val="16"/>
          <w:szCs w:val="16"/>
        </w:rPr>
        <w:t>Pokazatelj rezultata</w:t>
      </w:r>
      <w:r>
        <w:rPr>
          <w:rFonts w:ascii="Times New Roman" w:hAnsi="Times New Roman"/>
          <w:sz w:val="24"/>
          <w:szCs w:val="24"/>
        </w:rPr>
        <w:tab/>
      </w:r>
      <w:r>
        <w:rPr>
          <w:rFonts w:ascii="Times New Roman" w:hAnsi="Times New Roman"/>
          <w:sz w:val="24"/>
          <w:szCs w:val="24"/>
        </w:rPr>
        <w:tab/>
      </w:r>
      <w:r>
        <w:rPr>
          <w:rFonts w:ascii="Arial" w:hAnsi="Arial" w:cs="Arial"/>
          <w:sz w:val="16"/>
          <w:szCs w:val="16"/>
        </w:rPr>
        <w:t>Ciljana vrijednost</w:t>
      </w:r>
      <w:r>
        <w:rPr>
          <w:rFonts w:ascii="Times New Roman" w:hAnsi="Times New Roman"/>
          <w:sz w:val="24"/>
          <w:szCs w:val="24"/>
        </w:rPr>
        <w:tab/>
      </w:r>
      <w:r>
        <w:rPr>
          <w:rFonts w:ascii="Arial" w:hAnsi="Arial" w:cs="Arial"/>
          <w:sz w:val="16"/>
          <w:szCs w:val="16"/>
        </w:rPr>
        <w:t>Ciljana vrijednost</w:t>
      </w:r>
      <w:r>
        <w:rPr>
          <w:rFonts w:ascii="Times New Roman" w:hAnsi="Times New Roman"/>
          <w:sz w:val="24"/>
          <w:szCs w:val="24"/>
        </w:rPr>
        <w:tab/>
      </w:r>
      <w:r>
        <w:rPr>
          <w:rFonts w:ascii="Arial" w:hAnsi="Arial" w:cs="Arial"/>
          <w:sz w:val="16"/>
          <w:szCs w:val="16"/>
        </w:rPr>
        <w:t>Ciljana vrijednost</w:t>
      </w:r>
    </w:p>
    <w:p w:rsidR="0071033E" w:rsidRDefault="0071033E" w:rsidP="00196B0A">
      <w:pPr>
        <w:widowControl w:val="0"/>
        <w:tabs>
          <w:tab w:val="left" w:pos="120"/>
          <w:tab w:val="left" w:pos="1215"/>
          <w:tab w:val="right" w:pos="3914"/>
          <w:tab w:val="right" w:pos="5055"/>
          <w:tab w:val="right" w:pos="6195"/>
          <w:tab w:val="center" w:pos="7305"/>
          <w:tab w:val="left" w:pos="8400"/>
          <w:tab w:val="left" w:pos="9885"/>
          <w:tab w:val="left" w:pos="11355"/>
          <w:tab w:val="left" w:pos="12825"/>
        </w:tabs>
        <w:autoSpaceDE w:val="0"/>
        <w:adjustRightInd w:val="0"/>
        <w:spacing w:after="0" w:line="360" w:lineRule="auto"/>
        <w:rPr>
          <w:rFonts w:ascii="Times New Roman" w:hAnsi="Times New Roman"/>
          <w:sz w:val="24"/>
          <w:szCs w:val="24"/>
        </w:rPr>
      </w:pPr>
      <w:r>
        <w:rPr>
          <w:rFonts w:ascii="Times New Roman" w:hAnsi="Times New Roman"/>
          <w:sz w:val="24"/>
          <w:szCs w:val="24"/>
        </w:rPr>
        <w:tab/>
      </w:r>
      <w:r>
        <w:rPr>
          <w:rFonts w:ascii="Arial" w:hAnsi="Arial" w:cs="Arial"/>
          <w:sz w:val="16"/>
          <w:szCs w:val="16"/>
        </w:rPr>
        <w:t>Aktivnost</w:t>
      </w:r>
      <w:r>
        <w:rPr>
          <w:rFonts w:ascii="Times New Roman" w:hAnsi="Times New Roman"/>
          <w:sz w:val="24"/>
          <w:szCs w:val="24"/>
        </w:rPr>
        <w:tab/>
      </w:r>
      <w:r>
        <w:rPr>
          <w:rFonts w:ascii="Arial" w:hAnsi="Arial" w:cs="Arial"/>
          <w:sz w:val="16"/>
          <w:szCs w:val="16"/>
        </w:rPr>
        <w:t>aktivnosti</w:t>
      </w:r>
      <w:r>
        <w:rPr>
          <w:rFonts w:ascii="Times New Roman" w:hAnsi="Times New Roman"/>
          <w:sz w:val="24"/>
          <w:szCs w:val="24"/>
        </w:rPr>
        <w:tab/>
      </w:r>
      <w:r>
        <w:rPr>
          <w:rFonts w:ascii="Times New Roman" w:hAnsi="Times New Roman"/>
          <w:sz w:val="24"/>
          <w:szCs w:val="24"/>
        </w:rPr>
        <w:tab/>
      </w:r>
      <w:r>
        <w:rPr>
          <w:rFonts w:ascii="Arial" w:hAnsi="Arial" w:cs="Arial"/>
          <w:sz w:val="16"/>
          <w:szCs w:val="16"/>
        </w:rPr>
        <w:t>2022.</w:t>
      </w:r>
      <w:r>
        <w:rPr>
          <w:rFonts w:ascii="Times New Roman" w:hAnsi="Times New Roman"/>
          <w:sz w:val="24"/>
          <w:szCs w:val="24"/>
        </w:rPr>
        <w:tab/>
      </w:r>
      <w:r>
        <w:rPr>
          <w:rFonts w:ascii="Arial" w:hAnsi="Arial" w:cs="Arial"/>
          <w:sz w:val="16"/>
          <w:szCs w:val="16"/>
        </w:rPr>
        <w:t>2023.</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Arial" w:hAnsi="Arial" w:cs="Arial"/>
          <w:sz w:val="16"/>
          <w:szCs w:val="16"/>
        </w:rPr>
        <w:t>2021.</w:t>
      </w:r>
      <w:r>
        <w:rPr>
          <w:rFonts w:ascii="Times New Roman" w:hAnsi="Times New Roman"/>
          <w:sz w:val="24"/>
          <w:szCs w:val="24"/>
        </w:rPr>
        <w:tab/>
      </w:r>
      <w:r>
        <w:rPr>
          <w:rFonts w:ascii="Arial" w:hAnsi="Arial" w:cs="Arial"/>
          <w:sz w:val="16"/>
          <w:szCs w:val="16"/>
        </w:rPr>
        <w:t>2022.</w:t>
      </w:r>
      <w:r>
        <w:rPr>
          <w:rFonts w:ascii="Times New Roman" w:hAnsi="Times New Roman"/>
          <w:sz w:val="24"/>
          <w:szCs w:val="24"/>
        </w:rPr>
        <w:tab/>
      </w:r>
      <w:r>
        <w:rPr>
          <w:rFonts w:ascii="Arial" w:hAnsi="Arial" w:cs="Arial"/>
          <w:sz w:val="16"/>
          <w:szCs w:val="16"/>
        </w:rPr>
        <w:t>2023.</w:t>
      </w:r>
    </w:p>
    <w:p w:rsidR="0071033E" w:rsidRDefault="0071033E" w:rsidP="00196B0A">
      <w:pPr>
        <w:widowControl w:val="0"/>
        <w:autoSpaceDE w:val="0"/>
        <w:adjustRightInd w:val="0"/>
        <w:spacing w:after="0" w:line="360" w:lineRule="auto"/>
        <w:rPr>
          <w:rFonts w:ascii="Times New Roman" w:hAnsi="Times New Roman"/>
          <w:sz w:val="24"/>
          <w:szCs w:val="24"/>
        </w:rPr>
      </w:pPr>
    </w:p>
    <w:p w:rsidR="0071033E" w:rsidRDefault="0071033E" w:rsidP="0071033E">
      <w:pPr>
        <w:widowControl w:val="0"/>
        <w:tabs>
          <w:tab w:val="center" w:pos="7567"/>
        </w:tabs>
        <w:autoSpaceDE w:val="0"/>
        <w:adjustRightInd w:val="0"/>
        <w:spacing w:after="0" w:line="264" w:lineRule="exact"/>
        <w:rPr>
          <w:rFonts w:ascii="Times New Roman" w:hAnsi="Times New Roman"/>
          <w:sz w:val="24"/>
          <w:szCs w:val="24"/>
        </w:rPr>
      </w:pPr>
      <w:r>
        <w:rPr>
          <w:rFonts w:ascii="Times New Roman" w:hAnsi="Times New Roman"/>
          <w:sz w:val="24"/>
          <w:szCs w:val="24"/>
        </w:rPr>
        <w:tab/>
      </w:r>
      <w:r>
        <w:rPr>
          <w:rFonts w:ascii="Arial" w:hAnsi="Arial" w:cs="Arial"/>
          <w:b/>
          <w:bCs/>
        </w:rPr>
        <w:t>CILJ 3. POSTUPNO RJEŠAVANJE KRITIČNIH DIONICA I OBJEKATA</w:t>
      </w:r>
    </w:p>
    <w:p w:rsidR="0071033E" w:rsidRDefault="0071033E" w:rsidP="0071033E">
      <w:pPr>
        <w:widowControl w:val="0"/>
        <w:autoSpaceDE w:val="0"/>
        <w:adjustRightInd w:val="0"/>
        <w:spacing w:after="0" w:line="66" w:lineRule="exact"/>
        <w:rPr>
          <w:rFonts w:ascii="Times New Roman" w:hAnsi="Times New Roman"/>
          <w:sz w:val="24"/>
          <w:szCs w:val="24"/>
        </w:rPr>
      </w:pPr>
    </w:p>
    <w:p w:rsidR="0071033E" w:rsidRDefault="0071033E" w:rsidP="0071033E">
      <w:pPr>
        <w:widowControl w:val="0"/>
        <w:tabs>
          <w:tab w:val="left" w:pos="90"/>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20"/>
          <w:szCs w:val="20"/>
        </w:rPr>
        <w:t>Mjera 3.1.: ULAGANJA U IZVANREDNO ODRŽAVANJE ŽUPANIJSKIH I LOKALNIH CESTA</w:t>
      </w:r>
    </w:p>
    <w:p w:rsidR="0071033E" w:rsidRDefault="0071033E" w:rsidP="0071033E">
      <w:pPr>
        <w:widowControl w:val="0"/>
        <w:autoSpaceDE w:val="0"/>
        <w:adjustRightInd w:val="0"/>
        <w:spacing w:after="0" w:line="76" w:lineRule="exact"/>
        <w:rPr>
          <w:rFonts w:ascii="Times New Roman" w:hAnsi="Times New Roman"/>
          <w:sz w:val="24"/>
          <w:szCs w:val="24"/>
        </w:rPr>
      </w:pPr>
    </w:p>
    <w:p w:rsidR="0071033E" w:rsidRDefault="0071033E" w:rsidP="0071033E">
      <w:pPr>
        <w:widowControl w:val="0"/>
        <w:tabs>
          <w:tab w:val="left" w:pos="120"/>
          <w:tab w:val="left" w:pos="1215"/>
          <w:tab w:val="right" w:pos="3915"/>
          <w:tab w:val="right" w:pos="5055"/>
          <w:tab w:val="right" w:pos="6195"/>
          <w:tab w:val="left" w:pos="14265"/>
          <w:tab w:val="left" w:pos="14640"/>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Arial" w:hAnsi="Arial" w:cs="Arial"/>
          <w:b/>
          <w:bCs/>
          <w:sz w:val="16"/>
          <w:szCs w:val="16"/>
        </w:rPr>
        <w:t>1001</w:t>
      </w:r>
      <w:r>
        <w:rPr>
          <w:rFonts w:ascii="Times New Roman" w:hAnsi="Times New Roman"/>
          <w:sz w:val="24"/>
          <w:szCs w:val="24"/>
        </w:rPr>
        <w:tab/>
      </w:r>
      <w:r>
        <w:rPr>
          <w:rFonts w:ascii="Arial" w:hAnsi="Arial" w:cs="Arial"/>
          <w:b/>
          <w:bCs/>
          <w:sz w:val="16"/>
          <w:szCs w:val="16"/>
        </w:rPr>
        <w:t>REDOVNO I</w:t>
      </w:r>
      <w:r>
        <w:rPr>
          <w:rFonts w:ascii="Times New Roman" w:hAnsi="Times New Roman"/>
          <w:sz w:val="24"/>
          <w:szCs w:val="24"/>
        </w:rPr>
        <w:tab/>
      </w:r>
      <w:r>
        <w:rPr>
          <w:rFonts w:ascii="Arial" w:hAnsi="Arial" w:cs="Arial"/>
          <w:b/>
          <w:bCs/>
          <w:sz w:val="16"/>
          <w:szCs w:val="16"/>
        </w:rPr>
        <w:t>2.845.700,00</w:t>
      </w:r>
      <w:r>
        <w:rPr>
          <w:rFonts w:ascii="Times New Roman" w:hAnsi="Times New Roman"/>
          <w:sz w:val="24"/>
          <w:szCs w:val="24"/>
        </w:rPr>
        <w:tab/>
      </w:r>
      <w:r>
        <w:rPr>
          <w:rFonts w:ascii="Arial" w:hAnsi="Arial" w:cs="Arial"/>
          <w:b/>
          <w:bCs/>
          <w:sz w:val="16"/>
          <w:szCs w:val="16"/>
        </w:rPr>
        <w:t>2.200.000,00</w:t>
      </w:r>
      <w:r>
        <w:rPr>
          <w:rFonts w:ascii="Times New Roman" w:hAnsi="Times New Roman"/>
          <w:sz w:val="24"/>
          <w:szCs w:val="24"/>
        </w:rPr>
        <w:tab/>
      </w:r>
      <w:r>
        <w:rPr>
          <w:rFonts w:ascii="Arial" w:hAnsi="Arial" w:cs="Arial"/>
          <w:b/>
          <w:bCs/>
          <w:sz w:val="16"/>
          <w:szCs w:val="16"/>
        </w:rPr>
        <w:t>0,00</w:t>
      </w:r>
      <w:r>
        <w:rPr>
          <w:rFonts w:ascii="Times New Roman" w:hAnsi="Times New Roman"/>
          <w:sz w:val="24"/>
          <w:szCs w:val="24"/>
        </w:rPr>
        <w:tab/>
      </w:r>
      <w:r>
        <w:rPr>
          <w:rFonts w:ascii="Arial" w:hAnsi="Arial" w:cs="Arial"/>
          <w:sz w:val="16"/>
          <w:szCs w:val="16"/>
        </w:rPr>
        <w:t>001</w:t>
      </w:r>
      <w:r>
        <w:rPr>
          <w:rFonts w:ascii="Times New Roman" w:hAnsi="Times New Roman"/>
          <w:sz w:val="24"/>
          <w:szCs w:val="24"/>
        </w:rPr>
        <w:tab/>
      </w:r>
      <w:r>
        <w:rPr>
          <w:rFonts w:ascii="Arial" w:hAnsi="Arial" w:cs="Arial"/>
          <w:sz w:val="16"/>
          <w:szCs w:val="16"/>
        </w:rPr>
        <w:t>001</w:t>
      </w:r>
    </w:p>
    <w:p w:rsidR="0071033E" w:rsidRDefault="0071033E" w:rsidP="0071033E">
      <w:pPr>
        <w:widowControl w:val="0"/>
        <w:tabs>
          <w:tab w:val="left" w:pos="120"/>
          <w:tab w:val="left" w:pos="1215"/>
          <w:tab w:val="right" w:pos="3915"/>
          <w:tab w:val="right" w:pos="5055"/>
          <w:tab w:val="right" w:pos="6195"/>
          <w:tab w:val="left" w:pos="14265"/>
          <w:tab w:val="left" w:pos="14640"/>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b/>
          <w:bCs/>
          <w:sz w:val="16"/>
          <w:szCs w:val="16"/>
        </w:rPr>
        <w:t>IZVANREDNO</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71033E" w:rsidRDefault="0071033E" w:rsidP="0071033E">
      <w:pPr>
        <w:widowControl w:val="0"/>
        <w:tabs>
          <w:tab w:val="left" w:pos="120"/>
          <w:tab w:val="left" w:pos="1215"/>
          <w:tab w:val="right" w:pos="3915"/>
          <w:tab w:val="right" w:pos="5055"/>
          <w:tab w:val="right" w:pos="6195"/>
          <w:tab w:val="left" w:pos="14265"/>
          <w:tab w:val="left" w:pos="14640"/>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b/>
          <w:bCs/>
          <w:sz w:val="16"/>
          <w:szCs w:val="16"/>
        </w:rPr>
        <w:t>ODRŽAVANJE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71033E" w:rsidRDefault="0071033E" w:rsidP="0071033E">
      <w:pPr>
        <w:widowControl w:val="0"/>
        <w:tabs>
          <w:tab w:val="left" w:pos="120"/>
          <w:tab w:val="left" w:pos="1215"/>
          <w:tab w:val="right" w:pos="3915"/>
          <w:tab w:val="right" w:pos="5055"/>
          <w:tab w:val="right" w:pos="6195"/>
          <w:tab w:val="left" w:pos="14265"/>
          <w:tab w:val="left" w:pos="14640"/>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b/>
          <w:bCs/>
          <w:sz w:val="16"/>
          <w:szCs w:val="16"/>
        </w:rPr>
        <w:t>CESTA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71033E" w:rsidRDefault="0071033E" w:rsidP="0071033E">
      <w:pPr>
        <w:widowControl w:val="0"/>
        <w:autoSpaceDE w:val="0"/>
        <w:adjustRightInd w:val="0"/>
        <w:spacing w:after="0" w:line="16" w:lineRule="exact"/>
        <w:rPr>
          <w:rFonts w:ascii="Times New Roman" w:hAnsi="Times New Roman"/>
          <w:sz w:val="24"/>
          <w:szCs w:val="24"/>
        </w:rPr>
      </w:pPr>
    </w:p>
    <w:p w:rsidR="0071033E" w:rsidRDefault="0071033E" w:rsidP="0071033E">
      <w:pPr>
        <w:widowControl w:val="0"/>
        <w:tabs>
          <w:tab w:val="left" w:pos="120"/>
          <w:tab w:val="left" w:pos="1215"/>
          <w:tab w:val="right" w:pos="3922"/>
          <w:tab w:val="right" w:pos="5062"/>
          <w:tab w:val="right" w:pos="6202"/>
          <w:tab w:val="left" w:pos="6307"/>
          <w:tab w:val="left" w:pos="6787"/>
          <w:tab w:val="left" w:pos="14272"/>
          <w:tab w:val="left" w:pos="14647"/>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1001</w:t>
      </w:r>
      <w:r>
        <w:rPr>
          <w:rFonts w:ascii="Times New Roman" w:hAnsi="Times New Roman"/>
          <w:sz w:val="24"/>
          <w:szCs w:val="24"/>
        </w:rPr>
        <w:tab/>
      </w:r>
      <w:r>
        <w:rPr>
          <w:rFonts w:ascii="Arial" w:hAnsi="Arial" w:cs="Arial"/>
          <w:sz w:val="16"/>
          <w:szCs w:val="16"/>
        </w:rPr>
        <w:t>IZVANREDNO</w:t>
      </w:r>
      <w:r>
        <w:rPr>
          <w:rFonts w:ascii="Times New Roman" w:hAnsi="Times New Roman"/>
          <w:sz w:val="24"/>
          <w:szCs w:val="24"/>
        </w:rPr>
        <w:tab/>
      </w:r>
      <w:r>
        <w:rPr>
          <w:rFonts w:ascii="Arial" w:hAnsi="Arial" w:cs="Arial"/>
          <w:sz w:val="16"/>
          <w:szCs w:val="16"/>
        </w:rPr>
        <w:t>44.000,00</w:t>
      </w:r>
      <w:r>
        <w:rPr>
          <w:rFonts w:ascii="Times New Roman" w:hAnsi="Times New Roman"/>
          <w:sz w:val="24"/>
          <w:szCs w:val="24"/>
        </w:rPr>
        <w:tab/>
      </w:r>
      <w:r>
        <w:rPr>
          <w:rFonts w:ascii="Arial" w:hAnsi="Arial" w:cs="Arial"/>
          <w:sz w:val="16"/>
          <w:szCs w:val="16"/>
        </w:rPr>
        <w:t>0,00</w:t>
      </w:r>
      <w:r>
        <w:rPr>
          <w:rFonts w:ascii="Times New Roman" w:hAnsi="Times New Roman"/>
          <w:sz w:val="24"/>
          <w:szCs w:val="24"/>
        </w:rPr>
        <w:tab/>
      </w:r>
      <w:r>
        <w:rPr>
          <w:rFonts w:ascii="Arial" w:hAnsi="Arial" w:cs="Arial"/>
          <w:sz w:val="16"/>
          <w:szCs w:val="16"/>
        </w:rPr>
        <w:t>0,00</w:t>
      </w:r>
      <w:r>
        <w:rPr>
          <w:rFonts w:ascii="Times New Roman" w:hAnsi="Times New Roman"/>
          <w:sz w:val="24"/>
          <w:szCs w:val="24"/>
        </w:rPr>
        <w:tab/>
      </w:r>
      <w:r>
        <w:rPr>
          <w:rFonts w:ascii="Arial" w:hAnsi="Arial" w:cs="Arial"/>
          <w:sz w:val="16"/>
          <w:szCs w:val="16"/>
        </w:rPr>
        <w:t>3.1.1</w:t>
      </w:r>
      <w:r>
        <w:rPr>
          <w:rFonts w:ascii="Times New Roman" w:hAnsi="Times New Roman"/>
          <w:sz w:val="24"/>
          <w:szCs w:val="24"/>
        </w:rPr>
        <w:tab/>
      </w:r>
      <w:r>
        <w:rPr>
          <w:rFonts w:ascii="Arial" w:hAnsi="Arial" w:cs="Arial"/>
          <w:sz w:val="16"/>
          <w:szCs w:val="16"/>
        </w:rPr>
        <w:t>IZVANREDNO</w:t>
      </w:r>
      <w:r>
        <w:rPr>
          <w:rFonts w:ascii="Times New Roman" w:hAnsi="Times New Roman"/>
          <w:sz w:val="24"/>
          <w:szCs w:val="24"/>
        </w:rPr>
        <w:tab/>
      </w:r>
      <w:r>
        <w:rPr>
          <w:rFonts w:ascii="Arial" w:hAnsi="Arial" w:cs="Arial"/>
          <w:sz w:val="16"/>
          <w:szCs w:val="16"/>
        </w:rPr>
        <w:t>001</w:t>
      </w:r>
      <w:r>
        <w:rPr>
          <w:rFonts w:ascii="Times New Roman" w:hAnsi="Times New Roman"/>
          <w:sz w:val="24"/>
          <w:szCs w:val="24"/>
        </w:rPr>
        <w:tab/>
      </w:r>
      <w:r>
        <w:rPr>
          <w:rFonts w:ascii="Arial" w:hAnsi="Arial" w:cs="Arial"/>
          <w:sz w:val="16"/>
          <w:szCs w:val="16"/>
        </w:rPr>
        <w:t>001</w:t>
      </w:r>
    </w:p>
    <w:p w:rsidR="0071033E" w:rsidRDefault="0071033E" w:rsidP="0071033E">
      <w:pPr>
        <w:widowControl w:val="0"/>
        <w:tabs>
          <w:tab w:val="left" w:pos="120"/>
          <w:tab w:val="left" w:pos="1215"/>
          <w:tab w:val="right" w:pos="3922"/>
          <w:tab w:val="right" w:pos="5062"/>
          <w:tab w:val="right" w:pos="6202"/>
          <w:tab w:val="left" w:pos="6307"/>
          <w:tab w:val="left" w:pos="6787"/>
          <w:tab w:val="left" w:pos="14272"/>
          <w:tab w:val="left" w:pos="14647"/>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sz w:val="16"/>
          <w:szCs w:val="16"/>
        </w:rPr>
        <w:t>ODRŽAVANJE CESTA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Arial" w:hAnsi="Arial" w:cs="Arial"/>
          <w:sz w:val="16"/>
          <w:szCs w:val="16"/>
        </w:rPr>
        <w:t>ODRŽAVANJE</w:t>
      </w:r>
      <w:r>
        <w:rPr>
          <w:rFonts w:ascii="Times New Roman" w:hAnsi="Times New Roman"/>
          <w:sz w:val="24"/>
          <w:szCs w:val="24"/>
        </w:rPr>
        <w:tab/>
      </w:r>
      <w:r>
        <w:rPr>
          <w:rFonts w:ascii="Times New Roman" w:hAnsi="Times New Roman"/>
          <w:sz w:val="24"/>
          <w:szCs w:val="24"/>
        </w:rPr>
        <w:tab/>
      </w:r>
    </w:p>
    <w:p w:rsidR="0071033E" w:rsidRDefault="0071033E" w:rsidP="0071033E">
      <w:pPr>
        <w:widowControl w:val="0"/>
        <w:tabs>
          <w:tab w:val="left" w:pos="120"/>
          <w:tab w:val="left" w:pos="1215"/>
          <w:tab w:val="right" w:pos="3922"/>
          <w:tab w:val="right" w:pos="5062"/>
          <w:tab w:val="right" w:pos="6202"/>
          <w:tab w:val="left" w:pos="6307"/>
          <w:tab w:val="left" w:pos="6787"/>
          <w:tab w:val="left" w:pos="14272"/>
          <w:tab w:val="left" w:pos="14647"/>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sz w:val="16"/>
          <w:szCs w:val="16"/>
        </w:rPr>
        <w:t>- OSTALI IZDACI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Arial" w:hAnsi="Arial" w:cs="Arial"/>
          <w:sz w:val="16"/>
          <w:szCs w:val="16"/>
        </w:rPr>
        <w:t>CESTA</w:t>
      </w:r>
      <w:r w:rsidR="00AA7F34">
        <w:rPr>
          <w:rFonts w:ascii="Arial" w:hAnsi="Arial" w:cs="Arial"/>
          <w:sz w:val="16"/>
          <w:szCs w:val="16"/>
        </w:rPr>
        <w:t xml:space="preserve">                                                                     </w:t>
      </w:r>
      <w:r w:rsidR="00AA7F34">
        <w:rPr>
          <w:rFonts w:ascii="Arial" w:hAnsi="Arial" w:cs="Arial"/>
          <w:sz w:val="16"/>
          <w:szCs w:val="16"/>
        </w:rPr>
        <w:t>2</w:t>
      </w:r>
      <w:r w:rsidR="00AA7F34">
        <w:rPr>
          <w:rFonts w:ascii="Arial" w:hAnsi="Arial" w:cs="Arial"/>
          <w:sz w:val="16"/>
          <w:szCs w:val="16"/>
        </w:rPr>
        <w:t xml:space="preserve">                             -                             -</w:t>
      </w:r>
      <w:r>
        <w:rPr>
          <w:rFonts w:ascii="Times New Roman" w:hAnsi="Times New Roman"/>
          <w:sz w:val="24"/>
          <w:szCs w:val="24"/>
        </w:rPr>
        <w:tab/>
      </w:r>
      <w:r>
        <w:rPr>
          <w:rFonts w:ascii="Times New Roman" w:hAnsi="Times New Roman"/>
          <w:sz w:val="24"/>
          <w:szCs w:val="24"/>
        </w:rPr>
        <w:tab/>
      </w:r>
    </w:p>
    <w:p w:rsidR="0071033E" w:rsidRDefault="0071033E" w:rsidP="0071033E">
      <w:pPr>
        <w:widowControl w:val="0"/>
        <w:autoSpaceDE w:val="0"/>
        <w:adjustRightInd w:val="0"/>
        <w:spacing w:after="0" w:line="15" w:lineRule="exact"/>
        <w:rPr>
          <w:rFonts w:ascii="Times New Roman" w:hAnsi="Times New Roman"/>
          <w:sz w:val="24"/>
          <w:szCs w:val="24"/>
        </w:rPr>
      </w:pPr>
    </w:p>
    <w:p w:rsidR="0071033E" w:rsidRDefault="0071033E" w:rsidP="0071033E">
      <w:pPr>
        <w:widowControl w:val="0"/>
        <w:tabs>
          <w:tab w:val="left" w:pos="120"/>
          <w:tab w:val="left" w:pos="1215"/>
          <w:tab w:val="right" w:pos="3922"/>
          <w:tab w:val="right" w:pos="5062"/>
          <w:tab w:val="right" w:pos="6202"/>
          <w:tab w:val="left" w:pos="6307"/>
          <w:tab w:val="left" w:pos="6787"/>
          <w:tab w:val="left" w:pos="14272"/>
          <w:tab w:val="left" w:pos="14647"/>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1001</w:t>
      </w:r>
      <w:r>
        <w:rPr>
          <w:rFonts w:ascii="Times New Roman" w:hAnsi="Times New Roman"/>
          <w:sz w:val="24"/>
          <w:szCs w:val="24"/>
        </w:rPr>
        <w:tab/>
      </w:r>
      <w:r>
        <w:rPr>
          <w:rFonts w:ascii="Arial" w:hAnsi="Arial" w:cs="Arial"/>
          <w:sz w:val="16"/>
          <w:szCs w:val="16"/>
        </w:rPr>
        <w:t>IZVANREDNO</w:t>
      </w:r>
      <w:r>
        <w:rPr>
          <w:rFonts w:ascii="Times New Roman" w:hAnsi="Times New Roman"/>
          <w:sz w:val="24"/>
          <w:szCs w:val="24"/>
        </w:rPr>
        <w:tab/>
      </w:r>
      <w:r>
        <w:rPr>
          <w:rFonts w:ascii="Arial" w:hAnsi="Arial" w:cs="Arial"/>
          <w:sz w:val="16"/>
          <w:szCs w:val="16"/>
        </w:rPr>
        <w:t>2.801.700,00</w:t>
      </w:r>
      <w:r>
        <w:rPr>
          <w:rFonts w:ascii="Times New Roman" w:hAnsi="Times New Roman"/>
          <w:sz w:val="24"/>
          <w:szCs w:val="24"/>
        </w:rPr>
        <w:tab/>
      </w:r>
      <w:r>
        <w:rPr>
          <w:rFonts w:ascii="Arial" w:hAnsi="Arial" w:cs="Arial"/>
          <w:sz w:val="16"/>
          <w:szCs w:val="16"/>
        </w:rPr>
        <w:t>2.200.000,00</w:t>
      </w:r>
      <w:r>
        <w:rPr>
          <w:rFonts w:ascii="Times New Roman" w:hAnsi="Times New Roman"/>
          <w:sz w:val="24"/>
          <w:szCs w:val="24"/>
        </w:rPr>
        <w:tab/>
      </w:r>
      <w:r>
        <w:rPr>
          <w:rFonts w:ascii="Arial" w:hAnsi="Arial" w:cs="Arial"/>
          <w:sz w:val="16"/>
          <w:szCs w:val="16"/>
        </w:rPr>
        <w:t>0,00</w:t>
      </w:r>
      <w:r>
        <w:rPr>
          <w:rFonts w:ascii="Times New Roman" w:hAnsi="Times New Roman"/>
          <w:sz w:val="24"/>
          <w:szCs w:val="24"/>
        </w:rPr>
        <w:tab/>
      </w:r>
      <w:r>
        <w:rPr>
          <w:rFonts w:ascii="Arial" w:hAnsi="Arial" w:cs="Arial"/>
          <w:sz w:val="16"/>
          <w:szCs w:val="16"/>
        </w:rPr>
        <w:t>3.1.1</w:t>
      </w:r>
      <w:r>
        <w:rPr>
          <w:rFonts w:ascii="Times New Roman" w:hAnsi="Times New Roman"/>
          <w:sz w:val="24"/>
          <w:szCs w:val="24"/>
        </w:rPr>
        <w:tab/>
      </w:r>
      <w:r>
        <w:rPr>
          <w:rFonts w:ascii="Arial" w:hAnsi="Arial" w:cs="Arial"/>
          <w:sz w:val="16"/>
          <w:szCs w:val="16"/>
        </w:rPr>
        <w:t>IZVANREDNO</w:t>
      </w:r>
      <w:r>
        <w:rPr>
          <w:rFonts w:ascii="Times New Roman" w:hAnsi="Times New Roman"/>
          <w:sz w:val="24"/>
          <w:szCs w:val="24"/>
        </w:rPr>
        <w:tab/>
      </w:r>
      <w:r>
        <w:rPr>
          <w:rFonts w:ascii="Arial" w:hAnsi="Arial" w:cs="Arial"/>
          <w:sz w:val="16"/>
          <w:szCs w:val="16"/>
        </w:rPr>
        <w:t>001</w:t>
      </w:r>
      <w:r>
        <w:rPr>
          <w:rFonts w:ascii="Times New Roman" w:hAnsi="Times New Roman"/>
          <w:sz w:val="24"/>
          <w:szCs w:val="24"/>
        </w:rPr>
        <w:tab/>
      </w:r>
      <w:r>
        <w:rPr>
          <w:rFonts w:ascii="Arial" w:hAnsi="Arial" w:cs="Arial"/>
          <w:sz w:val="16"/>
          <w:szCs w:val="16"/>
        </w:rPr>
        <w:t>001</w:t>
      </w:r>
    </w:p>
    <w:p w:rsidR="0071033E" w:rsidRDefault="0071033E" w:rsidP="0071033E">
      <w:pPr>
        <w:widowControl w:val="0"/>
        <w:tabs>
          <w:tab w:val="left" w:pos="120"/>
          <w:tab w:val="left" w:pos="1215"/>
          <w:tab w:val="right" w:pos="3922"/>
          <w:tab w:val="right" w:pos="5062"/>
          <w:tab w:val="right" w:pos="6202"/>
          <w:tab w:val="left" w:pos="6307"/>
          <w:tab w:val="left" w:pos="6787"/>
          <w:tab w:val="left" w:pos="14272"/>
          <w:tab w:val="left" w:pos="14647"/>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sz w:val="16"/>
          <w:szCs w:val="16"/>
        </w:rPr>
        <w:t>ODRŽAVANJE CESTA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Arial" w:hAnsi="Arial" w:cs="Arial"/>
          <w:sz w:val="16"/>
          <w:szCs w:val="16"/>
        </w:rPr>
        <w:t>ODRŽAVANJE</w:t>
      </w:r>
      <w:r>
        <w:rPr>
          <w:rFonts w:ascii="Times New Roman" w:hAnsi="Times New Roman"/>
          <w:sz w:val="24"/>
          <w:szCs w:val="24"/>
        </w:rPr>
        <w:tab/>
      </w:r>
      <w:r>
        <w:rPr>
          <w:rFonts w:ascii="Times New Roman" w:hAnsi="Times New Roman"/>
          <w:sz w:val="24"/>
          <w:szCs w:val="24"/>
        </w:rPr>
        <w:tab/>
      </w:r>
    </w:p>
    <w:p w:rsidR="0071033E" w:rsidRDefault="0071033E" w:rsidP="0071033E">
      <w:pPr>
        <w:widowControl w:val="0"/>
        <w:tabs>
          <w:tab w:val="left" w:pos="120"/>
          <w:tab w:val="left" w:pos="1215"/>
          <w:tab w:val="right" w:pos="3922"/>
          <w:tab w:val="right" w:pos="5062"/>
          <w:tab w:val="right" w:pos="6202"/>
          <w:tab w:val="left" w:pos="6307"/>
          <w:tab w:val="left" w:pos="6787"/>
          <w:tab w:val="left" w:pos="14272"/>
          <w:tab w:val="left" w:pos="14647"/>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sz w:val="16"/>
          <w:szCs w:val="16"/>
        </w:rPr>
        <w:t>OBNOVA KOLNIKA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Arial" w:hAnsi="Arial" w:cs="Arial"/>
          <w:sz w:val="16"/>
          <w:szCs w:val="16"/>
        </w:rPr>
        <w:t>CESTA</w:t>
      </w:r>
      <w:r w:rsidR="00AA7F34">
        <w:rPr>
          <w:rFonts w:ascii="Arial" w:hAnsi="Arial" w:cs="Arial"/>
          <w:sz w:val="16"/>
          <w:szCs w:val="16"/>
        </w:rPr>
        <w:t xml:space="preserve">                                                                     2                             1                            -</w:t>
      </w:r>
      <w:r>
        <w:rPr>
          <w:rFonts w:ascii="Times New Roman" w:hAnsi="Times New Roman"/>
          <w:sz w:val="24"/>
          <w:szCs w:val="24"/>
        </w:rPr>
        <w:tab/>
      </w:r>
      <w:r>
        <w:rPr>
          <w:rFonts w:ascii="Times New Roman" w:hAnsi="Times New Roman"/>
          <w:sz w:val="24"/>
          <w:szCs w:val="24"/>
        </w:rPr>
        <w:tab/>
      </w:r>
    </w:p>
    <w:p w:rsidR="0071033E" w:rsidRDefault="0071033E" w:rsidP="0071033E">
      <w:pPr>
        <w:widowControl w:val="0"/>
        <w:autoSpaceDE w:val="0"/>
        <w:adjustRightInd w:val="0"/>
        <w:spacing w:after="0" w:line="15" w:lineRule="exact"/>
        <w:rPr>
          <w:rFonts w:ascii="Times New Roman" w:hAnsi="Times New Roman"/>
          <w:sz w:val="24"/>
          <w:szCs w:val="24"/>
        </w:rPr>
      </w:pPr>
    </w:p>
    <w:p w:rsidR="0071033E" w:rsidRDefault="0071033E" w:rsidP="0071033E">
      <w:pPr>
        <w:widowControl w:val="0"/>
        <w:tabs>
          <w:tab w:val="left" w:pos="90"/>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20"/>
          <w:szCs w:val="20"/>
        </w:rPr>
        <w:t>Mjera 3.2.: SUFINANCIRANJE OPĆINA</w:t>
      </w:r>
    </w:p>
    <w:p w:rsidR="0071033E" w:rsidRDefault="0071033E" w:rsidP="0071033E">
      <w:pPr>
        <w:widowControl w:val="0"/>
        <w:autoSpaceDE w:val="0"/>
        <w:adjustRightInd w:val="0"/>
        <w:spacing w:after="0" w:line="76" w:lineRule="exact"/>
        <w:rPr>
          <w:rFonts w:ascii="Times New Roman" w:hAnsi="Times New Roman"/>
          <w:sz w:val="24"/>
          <w:szCs w:val="24"/>
        </w:rPr>
      </w:pPr>
    </w:p>
    <w:p w:rsidR="0071033E" w:rsidRDefault="0071033E" w:rsidP="0071033E">
      <w:pPr>
        <w:widowControl w:val="0"/>
        <w:tabs>
          <w:tab w:val="left" w:pos="120"/>
          <w:tab w:val="left" w:pos="1215"/>
          <w:tab w:val="right" w:pos="3915"/>
          <w:tab w:val="right" w:pos="5055"/>
          <w:tab w:val="right" w:pos="6195"/>
          <w:tab w:val="left" w:pos="14265"/>
          <w:tab w:val="left" w:pos="14640"/>
        </w:tabs>
        <w:autoSpaceDE w:val="0"/>
        <w:adjustRightInd w:val="0"/>
        <w:spacing w:after="0" w:line="192" w:lineRule="exact"/>
        <w:rPr>
          <w:rFonts w:ascii="Times New Roman" w:hAnsi="Times New Roman"/>
          <w:sz w:val="24"/>
          <w:szCs w:val="24"/>
        </w:rPr>
      </w:pPr>
      <w:r>
        <w:rPr>
          <w:rFonts w:ascii="Times New Roman" w:hAnsi="Times New Roman"/>
          <w:sz w:val="24"/>
          <w:szCs w:val="24"/>
        </w:rPr>
        <w:tab/>
      </w:r>
      <w:r>
        <w:rPr>
          <w:rFonts w:ascii="Arial" w:hAnsi="Arial" w:cs="Arial"/>
          <w:b/>
          <w:bCs/>
          <w:sz w:val="16"/>
          <w:szCs w:val="16"/>
        </w:rPr>
        <w:t>1004</w:t>
      </w:r>
      <w:r>
        <w:rPr>
          <w:rFonts w:ascii="Times New Roman" w:hAnsi="Times New Roman"/>
          <w:sz w:val="24"/>
          <w:szCs w:val="24"/>
        </w:rPr>
        <w:tab/>
      </w:r>
      <w:r>
        <w:rPr>
          <w:rFonts w:ascii="Arial" w:hAnsi="Arial" w:cs="Arial"/>
          <w:b/>
          <w:bCs/>
          <w:sz w:val="16"/>
          <w:szCs w:val="16"/>
        </w:rPr>
        <w:t>SUFINANCIRANJE</w:t>
      </w:r>
      <w:r>
        <w:rPr>
          <w:rFonts w:ascii="Times New Roman" w:hAnsi="Times New Roman"/>
          <w:sz w:val="24"/>
          <w:szCs w:val="24"/>
        </w:rPr>
        <w:tab/>
      </w:r>
      <w:r>
        <w:rPr>
          <w:rFonts w:ascii="Arial" w:hAnsi="Arial" w:cs="Arial"/>
          <w:b/>
          <w:bCs/>
          <w:sz w:val="16"/>
          <w:szCs w:val="16"/>
        </w:rPr>
        <w:t>495.750,00</w:t>
      </w:r>
      <w:r>
        <w:rPr>
          <w:rFonts w:ascii="Times New Roman" w:hAnsi="Times New Roman"/>
          <w:sz w:val="24"/>
          <w:szCs w:val="24"/>
        </w:rPr>
        <w:tab/>
      </w:r>
      <w:r>
        <w:rPr>
          <w:rFonts w:ascii="Arial" w:hAnsi="Arial" w:cs="Arial"/>
          <w:b/>
          <w:bCs/>
          <w:sz w:val="16"/>
          <w:szCs w:val="16"/>
        </w:rPr>
        <w:t>0,00</w:t>
      </w:r>
      <w:r>
        <w:rPr>
          <w:rFonts w:ascii="Times New Roman" w:hAnsi="Times New Roman"/>
          <w:sz w:val="24"/>
          <w:szCs w:val="24"/>
        </w:rPr>
        <w:tab/>
      </w:r>
      <w:r>
        <w:rPr>
          <w:rFonts w:ascii="Arial" w:hAnsi="Arial" w:cs="Arial"/>
          <w:b/>
          <w:bCs/>
          <w:sz w:val="16"/>
          <w:szCs w:val="16"/>
        </w:rPr>
        <w:t>0,00</w:t>
      </w:r>
      <w:r>
        <w:rPr>
          <w:rFonts w:ascii="Times New Roman" w:hAnsi="Times New Roman"/>
          <w:sz w:val="24"/>
          <w:szCs w:val="24"/>
        </w:rPr>
        <w:tab/>
      </w:r>
      <w:r>
        <w:rPr>
          <w:rFonts w:ascii="Arial" w:hAnsi="Arial" w:cs="Arial"/>
          <w:sz w:val="16"/>
          <w:szCs w:val="16"/>
        </w:rPr>
        <w:t>001</w:t>
      </w:r>
      <w:r>
        <w:rPr>
          <w:rFonts w:ascii="Times New Roman" w:hAnsi="Times New Roman"/>
          <w:sz w:val="24"/>
          <w:szCs w:val="24"/>
        </w:rPr>
        <w:tab/>
      </w:r>
      <w:r>
        <w:rPr>
          <w:rFonts w:ascii="Arial" w:hAnsi="Arial" w:cs="Arial"/>
          <w:sz w:val="16"/>
          <w:szCs w:val="16"/>
        </w:rPr>
        <w:t>001</w:t>
      </w:r>
    </w:p>
    <w:p w:rsidR="0071033E" w:rsidRDefault="0071033E" w:rsidP="0071033E">
      <w:pPr>
        <w:widowControl w:val="0"/>
        <w:autoSpaceDE w:val="0"/>
        <w:adjustRightInd w:val="0"/>
        <w:spacing w:after="0" w:line="18" w:lineRule="exact"/>
        <w:rPr>
          <w:rFonts w:ascii="Times New Roman" w:hAnsi="Times New Roman"/>
          <w:sz w:val="24"/>
          <w:szCs w:val="24"/>
        </w:rPr>
      </w:pPr>
    </w:p>
    <w:p w:rsidR="0071033E" w:rsidRDefault="0071033E" w:rsidP="0071033E">
      <w:pPr>
        <w:widowControl w:val="0"/>
        <w:tabs>
          <w:tab w:val="left" w:pos="120"/>
          <w:tab w:val="left" w:pos="1215"/>
          <w:tab w:val="right" w:pos="3922"/>
          <w:tab w:val="right" w:pos="5062"/>
          <w:tab w:val="right" w:pos="6202"/>
          <w:tab w:val="left" w:pos="6307"/>
          <w:tab w:val="left" w:pos="6787"/>
          <w:tab w:val="left" w:pos="14272"/>
          <w:tab w:val="left" w:pos="14647"/>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1004</w:t>
      </w:r>
      <w:r>
        <w:rPr>
          <w:rFonts w:ascii="Times New Roman" w:hAnsi="Times New Roman"/>
          <w:sz w:val="24"/>
          <w:szCs w:val="24"/>
        </w:rPr>
        <w:tab/>
      </w:r>
      <w:r>
        <w:rPr>
          <w:rFonts w:ascii="Arial" w:hAnsi="Arial" w:cs="Arial"/>
          <w:sz w:val="16"/>
          <w:szCs w:val="16"/>
        </w:rPr>
        <w:t>SUFINANCIRANJE</w:t>
      </w:r>
      <w:r>
        <w:rPr>
          <w:rFonts w:ascii="Times New Roman" w:hAnsi="Times New Roman"/>
          <w:sz w:val="24"/>
          <w:szCs w:val="24"/>
        </w:rPr>
        <w:tab/>
      </w:r>
      <w:r>
        <w:rPr>
          <w:rFonts w:ascii="Arial" w:hAnsi="Arial" w:cs="Arial"/>
          <w:sz w:val="16"/>
          <w:szCs w:val="16"/>
        </w:rPr>
        <w:t>495.750,00</w:t>
      </w:r>
      <w:r>
        <w:rPr>
          <w:rFonts w:ascii="Times New Roman" w:hAnsi="Times New Roman"/>
          <w:sz w:val="24"/>
          <w:szCs w:val="24"/>
        </w:rPr>
        <w:tab/>
      </w:r>
      <w:r>
        <w:rPr>
          <w:rFonts w:ascii="Arial" w:hAnsi="Arial" w:cs="Arial"/>
          <w:sz w:val="16"/>
          <w:szCs w:val="16"/>
        </w:rPr>
        <w:t>0,00</w:t>
      </w:r>
      <w:r>
        <w:rPr>
          <w:rFonts w:ascii="Times New Roman" w:hAnsi="Times New Roman"/>
          <w:sz w:val="24"/>
          <w:szCs w:val="24"/>
        </w:rPr>
        <w:tab/>
      </w:r>
      <w:r>
        <w:rPr>
          <w:rFonts w:ascii="Arial" w:hAnsi="Arial" w:cs="Arial"/>
          <w:sz w:val="16"/>
          <w:szCs w:val="16"/>
        </w:rPr>
        <w:t>0,00</w:t>
      </w:r>
      <w:r>
        <w:rPr>
          <w:rFonts w:ascii="Times New Roman" w:hAnsi="Times New Roman"/>
          <w:sz w:val="24"/>
          <w:szCs w:val="24"/>
        </w:rPr>
        <w:tab/>
      </w:r>
      <w:r>
        <w:rPr>
          <w:rFonts w:ascii="Arial" w:hAnsi="Arial" w:cs="Arial"/>
          <w:sz w:val="16"/>
          <w:szCs w:val="16"/>
        </w:rPr>
        <w:t>3.2.1</w:t>
      </w:r>
      <w:r>
        <w:rPr>
          <w:rFonts w:ascii="Times New Roman" w:hAnsi="Times New Roman"/>
          <w:sz w:val="24"/>
          <w:szCs w:val="24"/>
        </w:rPr>
        <w:tab/>
      </w:r>
      <w:r>
        <w:rPr>
          <w:rFonts w:ascii="Arial" w:hAnsi="Arial" w:cs="Arial"/>
          <w:sz w:val="16"/>
          <w:szCs w:val="16"/>
        </w:rPr>
        <w:t>SUFINANCIRANJE</w:t>
      </w:r>
      <w:r w:rsidR="00AA7F34">
        <w:rPr>
          <w:rFonts w:ascii="Arial" w:hAnsi="Arial" w:cs="Arial"/>
          <w:sz w:val="16"/>
          <w:szCs w:val="16"/>
        </w:rPr>
        <w:t xml:space="preserve">                                                  1                             -                             -</w:t>
      </w:r>
      <w:r>
        <w:rPr>
          <w:rFonts w:ascii="Times New Roman" w:hAnsi="Times New Roman"/>
          <w:sz w:val="24"/>
          <w:szCs w:val="24"/>
        </w:rPr>
        <w:tab/>
      </w:r>
      <w:r>
        <w:rPr>
          <w:rFonts w:ascii="Arial" w:hAnsi="Arial" w:cs="Arial"/>
          <w:sz w:val="16"/>
          <w:szCs w:val="16"/>
        </w:rPr>
        <w:t>001</w:t>
      </w:r>
      <w:r>
        <w:rPr>
          <w:rFonts w:ascii="Times New Roman" w:hAnsi="Times New Roman"/>
          <w:sz w:val="24"/>
          <w:szCs w:val="24"/>
        </w:rPr>
        <w:tab/>
      </w:r>
      <w:r>
        <w:rPr>
          <w:rFonts w:ascii="Arial" w:hAnsi="Arial" w:cs="Arial"/>
          <w:sz w:val="16"/>
          <w:szCs w:val="16"/>
        </w:rPr>
        <w:t>001</w:t>
      </w:r>
    </w:p>
    <w:p w:rsidR="0071033E" w:rsidRDefault="0071033E" w:rsidP="0071033E">
      <w:pPr>
        <w:widowControl w:val="0"/>
        <w:tabs>
          <w:tab w:val="left" w:pos="120"/>
          <w:tab w:val="left" w:pos="1215"/>
          <w:tab w:val="right" w:pos="3922"/>
          <w:tab w:val="right" w:pos="5062"/>
          <w:tab w:val="right" w:pos="6202"/>
          <w:tab w:val="left" w:pos="6307"/>
          <w:tab w:val="left" w:pos="6787"/>
          <w:tab w:val="left" w:pos="14272"/>
          <w:tab w:val="left" w:pos="14647"/>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sz w:val="16"/>
          <w:szCs w:val="16"/>
        </w:rPr>
        <w:t>OPĆINA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71033E" w:rsidRDefault="0071033E" w:rsidP="0071033E">
      <w:pPr>
        <w:widowControl w:val="0"/>
        <w:autoSpaceDE w:val="0"/>
        <w:adjustRightInd w:val="0"/>
        <w:spacing w:after="0" w:line="240" w:lineRule="auto"/>
        <w:rPr>
          <w:rFonts w:ascii="Times New Roman" w:hAnsi="Times New Roman"/>
          <w:sz w:val="24"/>
          <w:szCs w:val="24"/>
        </w:rPr>
        <w:sectPr w:rsidR="0071033E">
          <w:pgSz w:w="16837" w:h="11905" w:orient="landscape"/>
          <w:pgMar w:top="566" w:right="566" w:bottom="566" w:left="1133" w:header="720" w:footer="720" w:gutter="0"/>
          <w:cols w:space="720"/>
          <w:noEndnote/>
        </w:sectPr>
      </w:pPr>
    </w:p>
    <w:p w:rsidR="0071033E" w:rsidRDefault="0071033E" w:rsidP="00196B0A">
      <w:pPr>
        <w:widowControl w:val="0"/>
        <w:tabs>
          <w:tab w:val="left" w:pos="13605"/>
          <w:tab w:val="left" w:pos="14220"/>
        </w:tabs>
        <w:autoSpaceDE w:val="0"/>
        <w:adjustRightInd w:val="0"/>
        <w:spacing w:after="0" w:line="360" w:lineRule="auto"/>
        <w:rPr>
          <w:rFonts w:ascii="Times New Roman" w:hAnsi="Times New Roman"/>
          <w:sz w:val="24"/>
          <w:szCs w:val="24"/>
        </w:rPr>
      </w:pPr>
      <w:r>
        <w:rPr>
          <w:rFonts w:ascii="Times New Roman" w:hAnsi="Times New Roman"/>
          <w:sz w:val="24"/>
          <w:szCs w:val="24"/>
        </w:rPr>
        <w:lastRenderedPageBreak/>
        <w:t xml:space="preserve"> </w:t>
      </w:r>
      <w:r>
        <w:rPr>
          <w:rFonts w:ascii="Times New Roman" w:hAnsi="Times New Roman"/>
          <w:sz w:val="24"/>
          <w:szCs w:val="24"/>
        </w:rPr>
        <w:tab/>
      </w:r>
      <w:r w:rsidR="00196B0A">
        <w:rPr>
          <w:rFonts w:ascii="Times New Roman" w:hAnsi="Times New Roman"/>
          <w:sz w:val="24"/>
          <w:szCs w:val="24"/>
        </w:rPr>
        <w:t xml:space="preserve">          </w:t>
      </w:r>
      <w:r>
        <w:rPr>
          <w:rFonts w:ascii="Arial" w:hAnsi="Arial" w:cs="Arial"/>
          <w:sz w:val="16"/>
          <w:szCs w:val="16"/>
        </w:rPr>
        <w:t>Odgovornost</w:t>
      </w:r>
    </w:p>
    <w:p w:rsidR="0071033E" w:rsidRDefault="0071033E" w:rsidP="00196B0A">
      <w:pPr>
        <w:widowControl w:val="0"/>
        <w:tabs>
          <w:tab w:val="center" w:pos="14700"/>
        </w:tabs>
        <w:autoSpaceDE w:val="0"/>
        <w:adjustRightInd w:val="0"/>
        <w:spacing w:after="0" w:line="360" w:lineRule="auto"/>
        <w:rPr>
          <w:rFonts w:ascii="Times New Roman" w:hAnsi="Times New Roman"/>
          <w:sz w:val="24"/>
          <w:szCs w:val="24"/>
        </w:rPr>
      </w:pPr>
      <w:r>
        <w:rPr>
          <w:rFonts w:ascii="Times New Roman" w:hAnsi="Times New Roman"/>
          <w:sz w:val="24"/>
          <w:szCs w:val="24"/>
        </w:rPr>
        <w:tab/>
      </w:r>
      <w:r>
        <w:rPr>
          <w:rFonts w:ascii="Arial" w:hAnsi="Arial" w:cs="Arial"/>
          <w:sz w:val="16"/>
          <w:szCs w:val="16"/>
        </w:rPr>
        <w:t>za provedbu</w:t>
      </w:r>
    </w:p>
    <w:p w:rsidR="0071033E" w:rsidRDefault="0071033E" w:rsidP="00196B0A">
      <w:pPr>
        <w:widowControl w:val="0"/>
        <w:tabs>
          <w:tab w:val="center" w:pos="14700"/>
        </w:tabs>
        <w:autoSpaceDE w:val="0"/>
        <w:adjustRightInd w:val="0"/>
        <w:spacing w:after="0" w:line="360" w:lineRule="auto"/>
        <w:rPr>
          <w:rFonts w:ascii="Times New Roman" w:hAnsi="Times New Roman"/>
          <w:sz w:val="24"/>
          <w:szCs w:val="24"/>
        </w:rPr>
      </w:pPr>
      <w:r>
        <w:rPr>
          <w:rFonts w:ascii="Times New Roman" w:hAnsi="Times New Roman"/>
          <w:sz w:val="24"/>
          <w:szCs w:val="24"/>
        </w:rPr>
        <w:tab/>
      </w:r>
      <w:r>
        <w:rPr>
          <w:rFonts w:ascii="Arial" w:hAnsi="Arial" w:cs="Arial"/>
          <w:sz w:val="16"/>
          <w:szCs w:val="16"/>
        </w:rPr>
        <w:t>mjere</w:t>
      </w:r>
    </w:p>
    <w:p w:rsidR="0071033E" w:rsidRDefault="0071033E" w:rsidP="00196B0A">
      <w:pPr>
        <w:widowControl w:val="0"/>
        <w:autoSpaceDE w:val="0"/>
        <w:adjustRightInd w:val="0"/>
        <w:spacing w:after="0" w:line="360" w:lineRule="auto"/>
        <w:rPr>
          <w:rFonts w:ascii="Times New Roman" w:hAnsi="Times New Roman"/>
          <w:sz w:val="24"/>
          <w:szCs w:val="24"/>
        </w:rPr>
      </w:pPr>
    </w:p>
    <w:p w:rsidR="0071033E" w:rsidRDefault="0071033E" w:rsidP="00196B0A">
      <w:pPr>
        <w:widowControl w:val="0"/>
        <w:tabs>
          <w:tab w:val="left" w:pos="120"/>
          <w:tab w:val="left" w:pos="1215"/>
          <w:tab w:val="right" w:pos="3914"/>
          <w:tab w:val="right" w:pos="5055"/>
          <w:tab w:val="right" w:pos="6195"/>
          <w:tab w:val="center" w:pos="7305"/>
          <w:tab w:val="left" w:pos="8400"/>
          <w:tab w:val="left" w:pos="9885"/>
          <w:tab w:val="left" w:pos="11355"/>
          <w:tab w:val="left" w:pos="12825"/>
        </w:tabs>
        <w:autoSpaceDE w:val="0"/>
        <w:adjustRightInd w:val="0"/>
        <w:spacing w:after="0" w:line="360" w:lineRule="auto"/>
        <w:rPr>
          <w:rFonts w:ascii="Times New Roman" w:hAnsi="Times New Roman"/>
          <w:sz w:val="24"/>
          <w:szCs w:val="24"/>
        </w:rPr>
      </w:pPr>
      <w:r>
        <w:rPr>
          <w:rFonts w:ascii="Times New Roman" w:hAnsi="Times New Roman"/>
          <w:sz w:val="24"/>
          <w:szCs w:val="24"/>
        </w:rPr>
        <w:tab/>
      </w:r>
      <w:r>
        <w:rPr>
          <w:rFonts w:ascii="Arial" w:hAnsi="Arial" w:cs="Arial"/>
          <w:sz w:val="16"/>
          <w:szCs w:val="16"/>
        </w:rPr>
        <w:t>Program /</w:t>
      </w:r>
      <w:r>
        <w:rPr>
          <w:rFonts w:ascii="Times New Roman" w:hAnsi="Times New Roman"/>
          <w:sz w:val="24"/>
          <w:szCs w:val="24"/>
        </w:rPr>
        <w:tab/>
      </w:r>
      <w:r>
        <w:rPr>
          <w:rFonts w:ascii="Arial" w:hAnsi="Arial" w:cs="Arial"/>
          <w:sz w:val="16"/>
          <w:szCs w:val="16"/>
        </w:rPr>
        <w:t>Naziv programa /</w:t>
      </w:r>
      <w:r>
        <w:rPr>
          <w:rFonts w:ascii="Times New Roman" w:hAnsi="Times New Roman"/>
          <w:sz w:val="24"/>
          <w:szCs w:val="24"/>
        </w:rPr>
        <w:tab/>
      </w:r>
      <w:r>
        <w:rPr>
          <w:rFonts w:ascii="Arial" w:hAnsi="Arial" w:cs="Arial"/>
          <w:sz w:val="16"/>
          <w:szCs w:val="16"/>
        </w:rPr>
        <w:t>Plan 2021.</w:t>
      </w:r>
      <w:r>
        <w:rPr>
          <w:rFonts w:ascii="Times New Roman" w:hAnsi="Times New Roman"/>
          <w:sz w:val="24"/>
          <w:szCs w:val="24"/>
        </w:rPr>
        <w:tab/>
      </w:r>
      <w:r>
        <w:rPr>
          <w:rFonts w:ascii="Arial" w:hAnsi="Arial" w:cs="Arial"/>
          <w:sz w:val="16"/>
          <w:szCs w:val="16"/>
        </w:rPr>
        <w:t>Projekcija</w:t>
      </w:r>
      <w:r>
        <w:rPr>
          <w:rFonts w:ascii="Times New Roman" w:hAnsi="Times New Roman"/>
          <w:sz w:val="24"/>
          <w:szCs w:val="24"/>
        </w:rPr>
        <w:tab/>
      </w:r>
      <w:r>
        <w:rPr>
          <w:rFonts w:ascii="Arial" w:hAnsi="Arial" w:cs="Arial"/>
          <w:sz w:val="16"/>
          <w:szCs w:val="16"/>
        </w:rPr>
        <w:t>Projekcija</w:t>
      </w:r>
      <w:r>
        <w:rPr>
          <w:rFonts w:ascii="Times New Roman" w:hAnsi="Times New Roman"/>
          <w:sz w:val="24"/>
          <w:szCs w:val="24"/>
        </w:rPr>
        <w:tab/>
      </w:r>
      <w:r>
        <w:rPr>
          <w:rFonts w:ascii="Arial" w:hAnsi="Arial" w:cs="Arial"/>
          <w:sz w:val="16"/>
          <w:szCs w:val="16"/>
        </w:rPr>
        <w:t>Pokazatelj rezultata</w:t>
      </w:r>
      <w:r>
        <w:rPr>
          <w:rFonts w:ascii="Times New Roman" w:hAnsi="Times New Roman"/>
          <w:sz w:val="24"/>
          <w:szCs w:val="24"/>
        </w:rPr>
        <w:tab/>
      </w:r>
      <w:r>
        <w:rPr>
          <w:rFonts w:ascii="Arial" w:hAnsi="Arial" w:cs="Arial"/>
          <w:sz w:val="16"/>
          <w:szCs w:val="16"/>
        </w:rPr>
        <w:t>Polazna vrijednost</w:t>
      </w:r>
      <w:r>
        <w:rPr>
          <w:rFonts w:ascii="Times New Roman" w:hAnsi="Times New Roman"/>
          <w:sz w:val="24"/>
          <w:szCs w:val="24"/>
        </w:rPr>
        <w:tab/>
      </w:r>
      <w:r>
        <w:rPr>
          <w:rFonts w:ascii="Arial" w:hAnsi="Arial" w:cs="Arial"/>
          <w:sz w:val="16"/>
          <w:szCs w:val="16"/>
        </w:rPr>
        <w:t>Ciljana vrijednost</w:t>
      </w:r>
      <w:r>
        <w:rPr>
          <w:rFonts w:ascii="Times New Roman" w:hAnsi="Times New Roman"/>
          <w:sz w:val="24"/>
          <w:szCs w:val="24"/>
        </w:rPr>
        <w:tab/>
      </w:r>
      <w:r>
        <w:rPr>
          <w:rFonts w:ascii="Arial" w:hAnsi="Arial" w:cs="Arial"/>
          <w:sz w:val="16"/>
          <w:szCs w:val="16"/>
        </w:rPr>
        <w:t>Ciljana vrijednost</w:t>
      </w:r>
      <w:r>
        <w:rPr>
          <w:rFonts w:ascii="Times New Roman" w:hAnsi="Times New Roman"/>
          <w:sz w:val="24"/>
          <w:szCs w:val="24"/>
        </w:rPr>
        <w:tab/>
      </w:r>
      <w:r>
        <w:rPr>
          <w:rFonts w:ascii="Arial" w:hAnsi="Arial" w:cs="Arial"/>
          <w:sz w:val="16"/>
          <w:szCs w:val="16"/>
        </w:rPr>
        <w:t>Ciljana vrijednost</w:t>
      </w:r>
    </w:p>
    <w:p w:rsidR="0071033E" w:rsidRDefault="0071033E" w:rsidP="00196B0A">
      <w:pPr>
        <w:widowControl w:val="0"/>
        <w:tabs>
          <w:tab w:val="left" w:pos="120"/>
          <w:tab w:val="left" w:pos="1215"/>
          <w:tab w:val="right" w:pos="3914"/>
          <w:tab w:val="right" w:pos="5055"/>
          <w:tab w:val="right" w:pos="6195"/>
          <w:tab w:val="center" w:pos="7305"/>
          <w:tab w:val="left" w:pos="8400"/>
          <w:tab w:val="left" w:pos="9885"/>
          <w:tab w:val="left" w:pos="11355"/>
          <w:tab w:val="left" w:pos="12825"/>
        </w:tabs>
        <w:autoSpaceDE w:val="0"/>
        <w:adjustRightInd w:val="0"/>
        <w:spacing w:after="0" w:line="360" w:lineRule="auto"/>
        <w:rPr>
          <w:rFonts w:ascii="Times New Roman" w:hAnsi="Times New Roman"/>
          <w:sz w:val="24"/>
          <w:szCs w:val="24"/>
        </w:rPr>
      </w:pPr>
      <w:r>
        <w:rPr>
          <w:rFonts w:ascii="Times New Roman" w:hAnsi="Times New Roman"/>
          <w:sz w:val="24"/>
          <w:szCs w:val="24"/>
        </w:rPr>
        <w:tab/>
      </w:r>
      <w:r>
        <w:rPr>
          <w:rFonts w:ascii="Arial" w:hAnsi="Arial" w:cs="Arial"/>
          <w:sz w:val="16"/>
          <w:szCs w:val="16"/>
        </w:rPr>
        <w:t>Aktivnost</w:t>
      </w:r>
      <w:r>
        <w:rPr>
          <w:rFonts w:ascii="Times New Roman" w:hAnsi="Times New Roman"/>
          <w:sz w:val="24"/>
          <w:szCs w:val="24"/>
        </w:rPr>
        <w:tab/>
      </w:r>
      <w:r>
        <w:rPr>
          <w:rFonts w:ascii="Arial" w:hAnsi="Arial" w:cs="Arial"/>
          <w:sz w:val="16"/>
          <w:szCs w:val="16"/>
        </w:rPr>
        <w:t>aktivnosti</w:t>
      </w:r>
      <w:r>
        <w:rPr>
          <w:rFonts w:ascii="Times New Roman" w:hAnsi="Times New Roman"/>
          <w:sz w:val="24"/>
          <w:szCs w:val="24"/>
        </w:rPr>
        <w:tab/>
      </w:r>
      <w:r>
        <w:rPr>
          <w:rFonts w:ascii="Times New Roman" w:hAnsi="Times New Roman"/>
          <w:sz w:val="24"/>
          <w:szCs w:val="24"/>
        </w:rPr>
        <w:tab/>
      </w:r>
      <w:r>
        <w:rPr>
          <w:rFonts w:ascii="Arial" w:hAnsi="Arial" w:cs="Arial"/>
          <w:sz w:val="16"/>
          <w:szCs w:val="16"/>
        </w:rPr>
        <w:t>2022.</w:t>
      </w:r>
      <w:r>
        <w:rPr>
          <w:rFonts w:ascii="Times New Roman" w:hAnsi="Times New Roman"/>
          <w:sz w:val="24"/>
          <w:szCs w:val="24"/>
        </w:rPr>
        <w:tab/>
      </w:r>
      <w:r>
        <w:rPr>
          <w:rFonts w:ascii="Arial" w:hAnsi="Arial" w:cs="Arial"/>
          <w:sz w:val="16"/>
          <w:szCs w:val="16"/>
        </w:rPr>
        <w:t>2023.</w:t>
      </w:r>
      <w:r>
        <w:rPr>
          <w:rFonts w:ascii="Times New Roman" w:hAnsi="Times New Roman"/>
          <w:sz w:val="24"/>
          <w:szCs w:val="24"/>
        </w:rPr>
        <w:tab/>
      </w:r>
      <w:r>
        <w:rPr>
          <w:rFonts w:ascii="Times New Roman" w:hAnsi="Times New Roman"/>
          <w:sz w:val="24"/>
          <w:szCs w:val="24"/>
        </w:rPr>
        <w:tab/>
      </w:r>
      <w:r>
        <w:rPr>
          <w:rFonts w:ascii="Arial" w:hAnsi="Arial" w:cs="Arial"/>
          <w:sz w:val="16"/>
          <w:szCs w:val="16"/>
        </w:rPr>
        <w:t>2020.</w:t>
      </w:r>
      <w:r>
        <w:rPr>
          <w:rFonts w:ascii="Times New Roman" w:hAnsi="Times New Roman"/>
          <w:sz w:val="24"/>
          <w:szCs w:val="24"/>
        </w:rPr>
        <w:tab/>
      </w:r>
      <w:r>
        <w:rPr>
          <w:rFonts w:ascii="Arial" w:hAnsi="Arial" w:cs="Arial"/>
          <w:sz w:val="16"/>
          <w:szCs w:val="16"/>
        </w:rPr>
        <w:t>2021.</w:t>
      </w:r>
      <w:r>
        <w:rPr>
          <w:rFonts w:ascii="Times New Roman" w:hAnsi="Times New Roman"/>
          <w:sz w:val="24"/>
          <w:szCs w:val="24"/>
        </w:rPr>
        <w:tab/>
      </w:r>
      <w:r>
        <w:rPr>
          <w:rFonts w:ascii="Arial" w:hAnsi="Arial" w:cs="Arial"/>
          <w:sz w:val="16"/>
          <w:szCs w:val="16"/>
        </w:rPr>
        <w:t>2022.</w:t>
      </w:r>
      <w:r>
        <w:rPr>
          <w:rFonts w:ascii="Times New Roman" w:hAnsi="Times New Roman"/>
          <w:sz w:val="24"/>
          <w:szCs w:val="24"/>
        </w:rPr>
        <w:tab/>
      </w:r>
      <w:r>
        <w:rPr>
          <w:rFonts w:ascii="Arial" w:hAnsi="Arial" w:cs="Arial"/>
          <w:sz w:val="16"/>
          <w:szCs w:val="16"/>
        </w:rPr>
        <w:t>2023.</w:t>
      </w:r>
    </w:p>
    <w:p w:rsidR="0071033E" w:rsidRDefault="0071033E" w:rsidP="0071033E">
      <w:pPr>
        <w:widowControl w:val="0"/>
        <w:autoSpaceDE w:val="0"/>
        <w:adjustRightInd w:val="0"/>
        <w:spacing w:after="0" w:line="226" w:lineRule="exact"/>
        <w:rPr>
          <w:rFonts w:ascii="Times New Roman" w:hAnsi="Times New Roman"/>
          <w:sz w:val="24"/>
          <w:szCs w:val="24"/>
        </w:rPr>
      </w:pPr>
    </w:p>
    <w:p w:rsidR="0071033E" w:rsidRDefault="0071033E" w:rsidP="0071033E">
      <w:pPr>
        <w:widowControl w:val="0"/>
        <w:tabs>
          <w:tab w:val="center" w:pos="7567"/>
        </w:tabs>
        <w:autoSpaceDE w:val="0"/>
        <w:adjustRightInd w:val="0"/>
        <w:spacing w:after="0" w:line="264" w:lineRule="exact"/>
        <w:rPr>
          <w:rFonts w:ascii="Times New Roman" w:hAnsi="Times New Roman"/>
          <w:sz w:val="24"/>
          <w:szCs w:val="24"/>
        </w:rPr>
      </w:pPr>
      <w:r>
        <w:rPr>
          <w:rFonts w:ascii="Times New Roman" w:hAnsi="Times New Roman"/>
          <w:sz w:val="24"/>
          <w:szCs w:val="24"/>
        </w:rPr>
        <w:tab/>
      </w:r>
      <w:r>
        <w:rPr>
          <w:rFonts w:ascii="Arial" w:hAnsi="Arial" w:cs="Arial"/>
          <w:b/>
          <w:bCs/>
        </w:rPr>
        <w:t>CILJ 4. OSTALA ULAGANJA U ODRŽAVANJE CESTOVNE MREŽE</w:t>
      </w:r>
    </w:p>
    <w:p w:rsidR="0071033E" w:rsidRDefault="0071033E" w:rsidP="0071033E">
      <w:pPr>
        <w:widowControl w:val="0"/>
        <w:autoSpaceDE w:val="0"/>
        <w:adjustRightInd w:val="0"/>
        <w:spacing w:after="0" w:line="66" w:lineRule="exact"/>
        <w:rPr>
          <w:rFonts w:ascii="Times New Roman" w:hAnsi="Times New Roman"/>
          <w:sz w:val="24"/>
          <w:szCs w:val="24"/>
        </w:rPr>
      </w:pPr>
    </w:p>
    <w:p w:rsidR="0071033E" w:rsidRDefault="0071033E" w:rsidP="0071033E">
      <w:pPr>
        <w:widowControl w:val="0"/>
        <w:tabs>
          <w:tab w:val="left" w:pos="90"/>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20"/>
          <w:szCs w:val="20"/>
        </w:rPr>
        <w:t>Mjera 4.2.: FINANCIRANJE NERAZVRSTANIH CESTA</w:t>
      </w:r>
    </w:p>
    <w:p w:rsidR="0071033E" w:rsidRDefault="0071033E" w:rsidP="0071033E">
      <w:pPr>
        <w:widowControl w:val="0"/>
        <w:autoSpaceDE w:val="0"/>
        <w:adjustRightInd w:val="0"/>
        <w:spacing w:after="0" w:line="76" w:lineRule="exact"/>
        <w:rPr>
          <w:rFonts w:ascii="Times New Roman" w:hAnsi="Times New Roman"/>
          <w:sz w:val="24"/>
          <w:szCs w:val="24"/>
        </w:rPr>
      </w:pPr>
    </w:p>
    <w:p w:rsidR="0071033E" w:rsidRDefault="0071033E" w:rsidP="0071033E">
      <w:pPr>
        <w:widowControl w:val="0"/>
        <w:tabs>
          <w:tab w:val="left" w:pos="120"/>
          <w:tab w:val="left" w:pos="1215"/>
          <w:tab w:val="right" w:pos="3915"/>
          <w:tab w:val="right" w:pos="5055"/>
          <w:tab w:val="right" w:pos="6195"/>
          <w:tab w:val="left" w:pos="14265"/>
          <w:tab w:val="left" w:pos="14640"/>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Arial" w:hAnsi="Arial" w:cs="Arial"/>
          <w:b/>
          <w:bCs/>
          <w:sz w:val="16"/>
          <w:szCs w:val="16"/>
        </w:rPr>
        <w:t>1003</w:t>
      </w:r>
      <w:r>
        <w:rPr>
          <w:rFonts w:ascii="Times New Roman" w:hAnsi="Times New Roman"/>
          <w:sz w:val="24"/>
          <w:szCs w:val="24"/>
        </w:rPr>
        <w:tab/>
      </w:r>
      <w:r>
        <w:rPr>
          <w:rFonts w:ascii="Arial" w:hAnsi="Arial" w:cs="Arial"/>
          <w:b/>
          <w:bCs/>
          <w:sz w:val="16"/>
          <w:szCs w:val="16"/>
        </w:rPr>
        <w:t>FINANCIRANJE</w:t>
      </w:r>
      <w:r>
        <w:rPr>
          <w:rFonts w:ascii="Times New Roman" w:hAnsi="Times New Roman"/>
          <w:sz w:val="24"/>
          <w:szCs w:val="24"/>
        </w:rPr>
        <w:tab/>
      </w:r>
      <w:r>
        <w:rPr>
          <w:rFonts w:ascii="Arial" w:hAnsi="Arial" w:cs="Arial"/>
          <w:b/>
          <w:bCs/>
          <w:sz w:val="16"/>
          <w:szCs w:val="16"/>
        </w:rPr>
        <w:t>3.214.400,00</w:t>
      </w:r>
      <w:r>
        <w:rPr>
          <w:rFonts w:ascii="Times New Roman" w:hAnsi="Times New Roman"/>
          <w:sz w:val="24"/>
          <w:szCs w:val="24"/>
        </w:rPr>
        <w:tab/>
      </w:r>
      <w:r>
        <w:rPr>
          <w:rFonts w:ascii="Arial" w:hAnsi="Arial" w:cs="Arial"/>
          <w:b/>
          <w:bCs/>
          <w:sz w:val="16"/>
          <w:szCs w:val="16"/>
        </w:rPr>
        <w:t>3.214.400,00</w:t>
      </w:r>
      <w:r>
        <w:rPr>
          <w:rFonts w:ascii="Times New Roman" w:hAnsi="Times New Roman"/>
          <w:sz w:val="24"/>
          <w:szCs w:val="24"/>
        </w:rPr>
        <w:tab/>
      </w:r>
      <w:r>
        <w:rPr>
          <w:rFonts w:ascii="Arial" w:hAnsi="Arial" w:cs="Arial"/>
          <w:b/>
          <w:bCs/>
          <w:sz w:val="16"/>
          <w:szCs w:val="16"/>
        </w:rPr>
        <w:t>3.214.400,00</w:t>
      </w:r>
      <w:r>
        <w:rPr>
          <w:rFonts w:ascii="Times New Roman" w:hAnsi="Times New Roman"/>
          <w:sz w:val="24"/>
          <w:szCs w:val="24"/>
        </w:rPr>
        <w:tab/>
      </w:r>
      <w:r>
        <w:rPr>
          <w:rFonts w:ascii="Arial" w:hAnsi="Arial" w:cs="Arial"/>
          <w:sz w:val="16"/>
          <w:szCs w:val="16"/>
        </w:rPr>
        <w:t>001</w:t>
      </w:r>
      <w:r>
        <w:rPr>
          <w:rFonts w:ascii="Times New Roman" w:hAnsi="Times New Roman"/>
          <w:sz w:val="24"/>
          <w:szCs w:val="24"/>
        </w:rPr>
        <w:tab/>
      </w:r>
      <w:r>
        <w:rPr>
          <w:rFonts w:ascii="Arial" w:hAnsi="Arial" w:cs="Arial"/>
          <w:sz w:val="16"/>
          <w:szCs w:val="16"/>
        </w:rPr>
        <w:t>001</w:t>
      </w:r>
    </w:p>
    <w:p w:rsidR="0071033E" w:rsidRDefault="0071033E" w:rsidP="0071033E">
      <w:pPr>
        <w:widowControl w:val="0"/>
        <w:tabs>
          <w:tab w:val="left" w:pos="120"/>
          <w:tab w:val="left" w:pos="1215"/>
          <w:tab w:val="right" w:pos="3915"/>
          <w:tab w:val="right" w:pos="5055"/>
          <w:tab w:val="right" w:pos="6195"/>
          <w:tab w:val="left" w:pos="14265"/>
          <w:tab w:val="left" w:pos="14640"/>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b/>
          <w:bCs/>
          <w:sz w:val="16"/>
          <w:szCs w:val="16"/>
        </w:rPr>
        <w:t>NERAZVRSTANIH</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71033E" w:rsidRDefault="0071033E" w:rsidP="0071033E">
      <w:pPr>
        <w:widowControl w:val="0"/>
        <w:tabs>
          <w:tab w:val="left" w:pos="120"/>
          <w:tab w:val="left" w:pos="1215"/>
          <w:tab w:val="right" w:pos="3915"/>
          <w:tab w:val="right" w:pos="5055"/>
          <w:tab w:val="right" w:pos="6195"/>
          <w:tab w:val="left" w:pos="14265"/>
          <w:tab w:val="left" w:pos="14640"/>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b/>
          <w:bCs/>
          <w:sz w:val="16"/>
          <w:szCs w:val="16"/>
        </w:rPr>
        <w:t>CESTA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71033E" w:rsidRDefault="0071033E" w:rsidP="0071033E">
      <w:pPr>
        <w:widowControl w:val="0"/>
        <w:autoSpaceDE w:val="0"/>
        <w:adjustRightInd w:val="0"/>
        <w:spacing w:after="0" w:line="16" w:lineRule="exact"/>
        <w:rPr>
          <w:rFonts w:ascii="Times New Roman" w:hAnsi="Times New Roman"/>
          <w:sz w:val="24"/>
          <w:szCs w:val="24"/>
        </w:rPr>
      </w:pPr>
    </w:p>
    <w:p w:rsidR="0071033E" w:rsidRDefault="0071033E" w:rsidP="0071033E">
      <w:pPr>
        <w:widowControl w:val="0"/>
        <w:tabs>
          <w:tab w:val="left" w:pos="120"/>
          <w:tab w:val="left" w:pos="1215"/>
          <w:tab w:val="right" w:pos="3922"/>
          <w:tab w:val="right" w:pos="5062"/>
          <w:tab w:val="right" w:pos="6202"/>
          <w:tab w:val="left" w:pos="6307"/>
          <w:tab w:val="left" w:pos="6787"/>
          <w:tab w:val="left" w:pos="8407"/>
          <w:tab w:val="left" w:pos="9892"/>
          <w:tab w:val="left" w:pos="11362"/>
          <w:tab w:val="left" w:pos="12832"/>
          <w:tab w:val="left" w:pos="14272"/>
          <w:tab w:val="left" w:pos="14647"/>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1003</w:t>
      </w:r>
      <w:r>
        <w:rPr>
          <w:rFonts w:ascii="Times New Roman" w:hAnsi="Times New Roman"/>
          <w:sz w:val="24"/>
          <w:szCs w:val="24"/>
        </w:rPr>
        <w:tab/>
      </w:r>
      <w:r>
        <w:rPr>
          <w:rFonts w:ascii="Arial" w:hAnsi="Arial" w:cs="Arial"/>
          <w:sz w:val="16"/>
          <w:szCs w:val="16"/>
        </w:rPr>
        <w:t>GRAD VINKOVCI -</w:t>
      </w:r>
      <w:r>
        <w:rPr>
          <w:rFonts w:ascii="Times New Roman" w:hAnsi="Times New Roman"/>
          <w:sz w:val="24"/>
          <w:szCs w:val="24"/>
        </w:rPr>
        <w:tab/>
      </w:r>
      <w:r>
        <w:rPr>
          <w:rFonts w:ascii="Arial" w:hAnsi="Arial" w:cs="Arial"/>
          <w:sz w:val="16"/>
          <w:szCs w:val="16"/>
        </w:rPr>
        <w:t>1.771.200,00</w:t>
      </w:r>
      <w:r>
        <w:rPr>
          <w:rFonts w:ascii="Times New Roman" w:hAnsi="Times New Roman"/>
          <w:sz w:val="24"/>
          <w:szCs w:val="24"/>
        </w:rPr>
        <w:tab/>
      </w:r>
      <w:r>
        <w:rPr>
          <w:rFonts w:ascii="Arial" w:hAnsi="Arial" w:cs="Arial"/>
          <w:sz w:val="16"/>
          <w:szCs w:val="16"/>
        </w:rPr>
        <w:t>1.771.200,00</w:t>
      </w:r>
      <w:r>
        <w:rPr>
          <w:rFonts w:ascii="Times New Roman" w:hAnsi="Times New Roman"/>
          <w:sz w:val="24"/>
          <w:szCs w:val="24"/>
        </w:rPr>
        <w:tab/>
      </w:r>
      <w:r>
        <w:rPr>
          <w:rFonts w:ascii="Arial" w:hAnsi="Arial" w:cs="Arial"/>
          <w:sz w:val="16"/>
          <w:szCs w:val="16"/>
        </w:rPr>
        <w:t>1.771.200,00</w:t>
      </w:r>
      <w:r>
        <w:rPr>
          <w:rFonts w:ascii="Times New Roman" w:hAnsi="Times New Roman"/>
          <w:sz w:val="24"/>
          <w:szCs w:val="24"/>
        </w:rPr>
        <w:tab/>
      </w:r>
      <w:r>
        <w:rPr>
          <w:rFonts w:ascii="Arial" w:hAnsi="Arial" w:cs="Arial"/>
          <w:sz w:val="16"/>
          <w:szCs w:val="16"/>
        </w:rPr>
        <w:t>4.2.1</w:t>
      </w:r>
      <w:r>
        <w:rPr>
          <w:rFonts w:ascii="Times New Roman" w:hAnsi="Times New Roman"/>
          <w:sz w:val="24"/>
          <w:szCs w:val="24"/>
        </w:rPr>
        <w:tab/>
      </w:r>
      <w:r>
        <w:rPr>
          <w:rFonts w:ascii="Arial" w:hAnsi="Arial" w:cs="Arial"/>
          <w:sz w:val="16"/>
          <w:szCs w:val="16"/>
        </w:rPr>
        <w:t>FINANCIRANJE</w:t>
      </w:r>
      <w:r>
        <w:rPr>
          <w:rFonts w:ascii="Times New Roman" w:hAnsi="Times New Roman"/>
          <w:sz w:val="24"/>
          <w:szCs w:val="24"/>
        </w:rPr>
        <w:tab/>
      </w:r>
      <w:r>
        <w:rPr>
          <w:rFonts w:ascii="Arial" w:hAnsi="Arial" w:cs="Arial"/>
          <w:sz w:val="16"/>
          <w:szCs w:val="16"/>
        </w:rPr>
        <w:t>69,06</w:t>
      </w:r>
      <w:r>
        <w:rPr>
          <w:rFonts w:ascii="Times New Roman" w:hAnsi="Times New Roman"/>
          <w:sz w:val="24"/>
          <w:szCs w:val="24"/>
        </w:rPr>
        <w:tab/>
      </w:r>
      <w:r>
        <w:rPr>
          <w:rFonts w:ascii="Arial" w:hAnsi="Arial" w:cs="Arial"/>
          <w:sz w:val="16"/>
          <w:szCs w:val="16"/>
        </w:rPr>
        <w:t>69,06</w:t>
      </w:r>
      <w:r>
        <w:rPr>
          <w:rFonts w:ascii="Times New Roman" w:hAnsi="Times New Roman"/>
          <w:sz w:val="24"/>
          <w:szCs w:val="24"/>
        </w:rPr>
        <w:tab/>
      </w:r>
      <w:r>
        <w:rPr>
          <w:rFonts w:ascii="Arial" w:hAnsi="Arial" w:cs="Arial"/>
          <w:sz w:val="16"/>
          <w:szCs w:val="16"/>
        </w:rPr>
        <w:t>69,06</w:t>
      </w:r>
      <w:r>
        <w:rPr>
          <w:rFonts w:ascii="Times New Roman" w:hAnsi="Times New Roman"/>
          <w:sz w:val="24"/>
          <w:szCs w:val="24"/>
        </w:rPr>
        <w:tab/>
      </w:r>
      <w:r>
        <w:rPr>
          <w:rFonts w:ascii="Arial" w:hAnsi="Arial" w:cs="Arial"/>
          <w:sz w:val="16"/>
          <w:szCs w:val="16"/>
        </w:rPr>
        <w:t>69,06</w:t>
      </w:r>
      <w:r>
        <w:rPr>
          <w:rFonts w:ascii="Times New Roman" w:hAnsi="Times New Roman"/>
          <w:sz w:val="24"/>
          <w:szCs w:val="24"/>
        </w:rPr>
        <w:tab/>
      </w:r>
      <w:r>
        <w:rPr>
          <w:rFonts w:ascii="Arial" w:hAnsi="Arial" w:cs="Arial"/>
          <w:sz w:val="16"/>
          <w:szCs w:val="16"/>
        </w:rPr>
        <w:t>001</w:t>
      </w:r>
      <w:r>
        <w:rPr>
          <w:rFonts w:ascii="Times New Roman" w:hAnsi="Times New Roman"/>
          <w:sz w:val="24"/>
          <w:szCs w:val="24"/>
        </w:rPr>
        <w:tab/>
      </w:r>
      <w:r>
        <w:rPr>
          <w:rFonts w:ascii="Arial" w:hAnsi="Arial" w:cs="Arial"/>
          <w:sz w:val="16"/>
          <w:szCs w:val="16"/>
        </w:rPr>
        <w:t>001</w:t>
      </w:r>
    </w:p>
    <w:p w:rsidR="0071033E" w:rsidRDefault="0071033E" w:rsidP="0071033E">
      <w:pPr>
        <w:widowControl w:val="0"/>
        <w:tabs>
          <w:tab w:val="left" w:pos="120"/>
          <w:tab w:val="left" w:pos="1215"/>
          <w:tab w:val="right" w:pos="3922"/>
          <w:tab w:val="right" w:pos="5062"/>
          <w:tab w:val="right" w:pos="6202"/>
          <w:tab w:val="left" w:pos="6307"/>
          <w:tab w:val="left" w:pos="6787"/>
          <w:tab w:val="left" w:pos="8407"/>
          <w:tab w:val="left" w:pos="9892"/>
          <w:tab w:val="left" w:pos="11362"/>
          <w:tab w:val="left" w:pos="12832"/>
          <w:tab w:val="left" w:pos="14272"/>
          <w:tab w:val="left" w:pos="14647"/>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sz w:val="16"/>
          <w:szCs w:val="16"/>
        </w:rPr>
        <w:t>FINANCIRANJE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Arial" w:hAnsi="Arial" w:cs="Arial"/>
          <w:sz w:val="16"/>
          <w:szCs w:val="16"/>
        </w:rPr>
        <w:t>NERAZVRSTANIH</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71033E" w:rsidRDefault="0071033E" w:rsidP="0071033E">
      <w:pPr>
        <w:widowControl w:val="0"/>
        <w:tabs>
          <w:tab w:val="left" w:pos="120"/>
          <w:tab w:val="left" w:pos="1215"/>
          <w:tab w:val="right" w:pos="3922"/>
          <w:tab w:val="right" w:pos="5062"/>
          <w:tab w:val="right" w:pos="6202"/>
          <w:tab w:val="left" w:pos="6307"/>
          <w:tab w:val="left" w:pos="6787"/>
          <w:tab w:val="left" w:pos="8407"/>
          <w:tab w:val="left" w:pos="9892"/>
          <w:tab w:val="left" w:pos="11362"/>
          <w:tab w:val="left" w:pos="12832"/>
          <w:tab w:val="left" w:pos="14272"/>
          <w:tab w:val="left" w:pos="14647"/>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sz w:val="16"/>
          <w:szCs w:val="16"/>
        </w:rPr>
        <w:t>NERAZVRSTANIH</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Arial" w:hAnsi="Arial" w:cs="Arial"/>
          <w:sz w:val="16"/>
          <w:szCs w:val="16"/>
        </w:rPr>
        <w:t>CESTA U VELIKIM</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71033E" w:rsidRDefault="0071033E" w:rsidP="0071033E">
      <w:pPr>
        <w:widowControl w:val="0"/>
        <w:tabs>
          <w:tab w:val="left" w:pos="120"/>
          <w:tab w:val="left" w:pos="1215"/>
          <w:tab w:val="right" w:pos="3922"/>
          <w:tab w:val="right" w:pos="5062"/>
          <w:tab w:val="right" w:pos="6202"/>
          <w:tab w:val="left" w:pos="6307"/>
          <w:tab w:val="left" w:pos="6787"/>
          <w:tab w:val="left" w:pos="8407"/>
          <w:tab w:val="left" w:pos="9892"/>
          <w:tab w:val="left" w:pos="11362"/>
          <w:tab w:val="left" w:pos="12832"/>
          <w:tab w:val="left" w:pos="14272"/>
          <w:tab w:val="left" w:pos="14647"/>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sz w:val="16"/>
          <w:szCs w:val="16"/>
        </w:rPr>
        <w:t>CESTA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Arial" w:hAnsi="Arial" w:cs="Arial"/>
          <w:sz w:val="16"/>
          <w:szCs w:val="16"/>
        </w:rPr>
        <w:t>GRADOVIMA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71033E" w:rsidRDefault="0071033E" w:rsidP="0071033E">
      <w:pPr>
        <w:widowControl w:val="0"/>
        <w:autoSpaceDE w:val="0"/>
        <w:adjustRightInd w:val="0"/>
        <w:spacing w:after="0" w:line="15" w:lineRule="exact"/>
        <w:rPr>
          <w:rFonts w:ascii="Times New Roman" w:hAnsi="Times New Roman"/>
          <w:sz w:val="24"/>
          <w:szCs w:val="24"/>
        </w:rPr>
      </w:pPr>
    </w:p>
    <w:p w:rsidR="0071033E" w:rsidRDefault="0071033E" w:rsidP="0071033E">
      <w:pPr>
        <w:widowControl w:val="0"/>
        <w:tabs>
          <w:tab w:val="left" w:pos="120"/>
          <w:tab w:val="left" w:pos="1215"/>
          <w:tab w:val="right" w:pos="3922"/>
          <w:tab w:val="right" w:pos="5062"/>
          <w:tab w:val="right" w:pos="6202"/>
          <w:tab w:val="left" w:pos="6307"/>
          <w:tab w:val="left" w:pos="6787"/>
          <w:tab w:val="left" w:pos="8407"/>
          <w:tab w:val="left" w:pos="9892"/>
          <w:tab w:val="left" w:pos="11362"/>
          <w:tab w:val="left" w:pos="12832"/>
          <w:tab w:val="left" w:pos="14272"/>
          <w:tab w:val="left" w:pos="14647"/>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1003</w:t>
      </w:r>
      <w:r>
        <w:rPr>
          <w:rFonts w:ascii="Times New Roman" w:hAnsi="Times New Roman"/>
          <w:sz w:val="24"/>
          <w:szCs w:val="24"/>
        </w:rPr>
        <w:tab/>
      </w:r>
      <w:r>
        <w:rPr>
          <w:rFonts w:ascii="Arial" w:hAnsi="Arial" w:cs="Arial"/>
          <w:sz w:val="16"/>
          <w:szCs w:val="16"/>
        </w:rPr>
        <w:t>GRAD VUKOVAR -</w:t>
      </w:r>
      <w:r>
        <w:rPr>
          <w:rFonts w:ascii="Times New Roman" w:hAnsi="Times New Roman"/>
          <w:sz w:val="24"/>
          <w:szCs w:val="24"/>
        </w:rPr>
        <w:tab/>
      </w:r>
      <w:r>
        <w:rPr>
          <w:rFonts w:ascii="Arial" w:hAnsi="Arial" w:cs="Arial"/>
          <w:sz w:val="16"/>
          <w:szCs w:val="16"/>
        </w:rPr>
        <w:t>1.443.200,00</w:t>
      </w:r>
      <w:r>
        <w:rPr>
          <w:rFonts w:ascii="Times New Roman" w:hAnsi="Times New Roman"/>
          <w:sz w:val="24"/>
          <w:szCs w:val="24"/>
        </w:rPr>
        <w:tab/>
      </w:r>
      <w:r>
        <w:rPr>
          <w:rFonts w:ascii="Arial" w:hAnsi="Arial" w:cs="Arial"/>
          <w:sz w:val="16"/>
          <w:szCs w:val="16"/>
        </w:rPr>
        <w:t>1.443.200,00</w:t>
      </w:r>
      <w:r>
        <w:rPr>
          <w:rFonts w:ascii="Times New Roman" w:hAnsi="Times New Roman"/>
          <w:sz w:val="24"/>
          <w:szCs w:val="24"/>
        </w:rPr>
        <w:tab/>
      </w:r>
      <w:r>
        <w:rPr>
          <w:rFonts w:ascii="Arial" w:hAnsi="Arial" w:cs="Arial"/>
          <w:sz w:val="16"/>
          <w:szCs w:val="16"/>
        </w:rPr>
        <w:t>1.443.200,00</w:t>
      </w:r>
      <w:r>
        <w:rPr>
          <w:rFonts w:ascii="Times New Roman" w:hAnsi="Times New Roman"/>
          <w:sz w:val="24"/>
          <w:szCs w:val="24"/>
        </w:rPr>
        <w:tab/>
      </w:r>
      <w:r>
        <w:rPr>
          <w:rFonts w:ascii="Arial" w:hAnsi="Arial" w:cs="Arial"/>
          <w:sz w:val="16"/>
          <w:szCs w:val="16"/>
        </w:rPr>
        <w:t>4.2.1</w:t>
      </w:r>
      <w:r>
        <w:rPr>
          <w:rFonts w:ascii="Times New Roman" w:hAnsi="Times New Roman"/>
          <w:sz w:val="24"/>
          <w:szCs w:val="24"/>
        </w:rPr>
        <w:tab/>
      </w:r>
      <w:r>
        <w:rPr>
          <w:rFonts w:ascii="Arial" w:hAnsi="Arial" w:cs="Arial"/>
          <w:sz w:val="16"/>
          <w:szCs w:val="16"/>
        </w:rPr>
        <w:t>FINANCIRANJE</w:t>
      </w:r>
      <w:r>
        <w:rPr>
          <w:rFonts w:ascii="Times New Roman" w:hAnsi="Times New Roman"/>
          <w:sz w:val="24"/>
          <w:szCs w:val="24"/>
        </w:rPr>
        <w:tab/>
      </w:r>
      <w:r>
        <w:rPr>
          <w:rFonts w:ascii="Arial" w:hAnsi="Arial" w:cs="Arial"/>
          <w:sz w:val="16"/>
          <w:szCs w:val="16"/>
        </w:rPr>
        <w:t>69,06</w:t>
      </w:r>
      <w:r>
        <w:rPr>
          <w:rFonts w:ascii="Times New Roman" w:hAnsi="Times New Roman"/>
          <w:sz w:val="24"/>
          <w:szCs w:val="24"/>
        </w:rPr>
        <w:tab/>
      </w:r>
      <w:r>
        <w:rPr>
          <w:rFonts w:ascii="Arial" w:hAnsi="Arial" w:cs="Arial"/>
          <w:sz w:val="16"/>
          <w:szCs w:val="16"/>
        </w:rPr>
        <w:t>69,06</w:t>
      </w:r>
      <w:r>
        <w:rPr>
          <w:rFonts w:ascii="Times New Roman" w:hAnsi="Times New Roman"/>
          <w:sz w:val="24"/>
          <w:szCs w:val="24"/>
        </w:rPr>
        <w:tab/>
      </w:r>
      <w:r>
        <w:rPr>
          <w:rFonts w:ascii="Arial" w:hAnsi="Arial" w:cs="Arial"/>
          <w:sz w:val="16"/>
          <w:szCs w:val="16"/>
        </w:rPr>
        <w:t>69,06</w:t>
      </w:r>
      <w:r>
        <w:rPr>
          <w:rFonts w:ascii="Times New Roman" w:hAnsi="Times New Roman"/>
          <w:sz w:val="24"/>
          <w:szCs w:val="24"/>
        </w:rPr>
        <w:tab/>
      </w:r>
      <w:r>
        <w:rPr>
          <w:rFonts w:ascii="Arial" w:hAnsi="Arial" w:cs="Arial"/>
          <w:sz w:val="16"/>
          <w:szCs w:val="16"/>
        </w:rPr>
        <w:t>69,06</w:t>
      </w:r>
      <w:r>
        <w:rPr>
          <w:rFonts w:ascii="Times New Roman" w:hAnsi="Times New Roman"/>
          <w:sz w:val="24"/>
          <w:szCs w:val="24"/>
        </w:rPr>
        <w:tab/>
      </w:r>
      <w:r>
        <w:rPr>
          <w:rFonts w:ascii="Arial" w:hAnsi="Arial" w:cs="Arial"/>
          <w:sz w:val="16"/>
          <w:szCs w:val="16"/>
        </w:rPr>
        <w:t>001</w:t>
      </w:r>
      <w:r>
        <w:rPr>
          <w:rFonts w:ascii="Times New Roman" w:hAnsi="Times New Roman"/>
          <w:sz w:val="24"/>
          <w:szCs w:val="24"/>
        </w:rPr>
        <w:tab/>
      </w:r>
      <w:r>
        <w:rPr>
          <w:rFonts w:ascii="Arial" w:hAnsi="Arial" w:cs="Arial"/>
          <w:sz w:val="16"/>
          <w:szCs w:val="16"/>
        </w:rPr>
        <w:t>001</w:t>
      </w:r>
    </w:p>
    <w:p w:rsidR="0071033E" w:rsidRDefault="0071033E" w:rsidP="0071033E">
      <w:pPr>
        <w:widowControl w:val="0"/>
        <w:tabs>
          <w:tab w:val="left" w:pos="120"/>
          <w:tab w:val="left" w:pos="1215"/>
          <w:tab w:val="right" w:pos="3922"/>
          <w:tab w:val="right" w:pos="5062"/>
          <w:tab w:val="right" w:pos="6202"/>
          <w:tab w:val="left" w:pos="6307"/>
          <w:tab w:val="left" w:pos="6787"/>
          <w:tab w:val="left" w:pos="8407"/>
          <w:tab w:val="left" w:pos="9892"/>
          <w:tab w:val="left" w:pos="11362"/>
          <w:tab w:val="left" w:pos="12832"/>
          <w:tab w:val="left" w:pos="14272"/>
          <w:tab w:val="left" w:pos="14647"/>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sz w:val="16"/>
          <w:szCs w:val="16"/>
        </w:rPr>
        <w:t>FINANCIRANJE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Arial" w:hAnsi="Arial" w:cs="Arial"/>
          <w:sz w:val="16"/>
          <w:szCs w:val="16"/>
        </w:rPr>
        <w:t>NERAZVRSTANIH</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71033E" w:rsidRDefault="0071033E" w:rsidP="0071033E">
      <w:pPr>
        <w:widowControl w:val="0"/>
        <w:tabs>
          <w:tab w:val="left" w:pos="120"/>
          <w:tab w:val="left" w:pos="1215"/>
          <w:tab w:val="right" w:pos="3922"/>
          <w:tab w:val="right" w:pos="5062"/>
          <w:tab w:val="right" w:pos="6202"/>
          <w:tab w:val="left" w:pos="6307"/>
          <w:tab w:val="left" w:pos="6787"/>
          <w:tab w:val="left" w:pos="8407"/>
          <w:tab w:val="left" w:pos="9892"/>
          <w:tab w:val="left" w:pos="11362"/>
          <w:tab w:val="left" w:pos="12832"/>
          <w:tab w:val="left" w:pos="14272"/>
          <w:tab w:val="left" w:pos="14647"/>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sz w:val="16"/>
          <w:szCs w:val="16"/>
        </w:rPr>
        <w:t>NERAZVRSTANIH</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Arial" w:hAnsi="Arial" w:cs="Arial"/>
          <w:sz w:val="16"/>
          <w:szCs w:val="16"/>
        </w:rPr>
        <w:t>CESTA U VELIKIM</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71033E" w:rsidRDefault="0071033E" w:rsidP="0071033E">
      <w:pPr>
        <w:widowControl w:val="0"/>
        <w:tabs>
          <w:tab w:val="left" w:pos="120"/>
          <w:tab w:val="left" w:pos="1215"/>
          <w:tab w:val="right" w:pos="3922"/>
          <w:tab w:val="right" w:pos="5062"/>
          <w:tab w:val="right" w:pos="6202"/>
          <w:tab w:val="left" w:pos="6307"/>
          <w:tab w:val="left" w:pos="6787"/>
          <w:tab w:val="left" w:pos="8407"/>
          <w:tab w:val="left" w:pos="9892"/>
          <w:tab w:val="left" w:pos="11362"/>
          <w:tab w:val="left" w:pos="12832"/>
          <w:tab w:val="left" w:pos="14272"/>
          <w:tab w:val="left" w:pos="14647"/>
        </w:tabs>
        <w:autoSpaceDE w:val="0"/>
        <w:adjustRightInd w:val="0"/>
        <w:spacing w:after="0" w:line="180" w:lineRule="exact"/>
        <w:rPr>
          <w:rFonts w:ascii="Times New Roman" w:hAnsi="Times New Roman"/>
          <w:sz w:val="24"/>
          <w:szCs w:val="24"/>
        </w:rPr>
        <w:sectPr w:rsidR="0071033E">
          <w:pgSz w:w="16837" w:h="11905" w:orient="landscape"/>
          <w:pgMar w:top="566" w:right="566" w:bottom="566" w:left="1133" w:header="720" w:footer="720" w:gutter="0"/>
          <w:cols w:space="720"/>
          <w:noEndnote/>
        </w:sectPr>
      </w:pPr>
      <w:r>
        <w:rPr>
          <w:rFonts w:ascii="Times New Roman" w:hAnsi="Times New Roman"/>
          <w:sz w:val="24"/>
          <w:szCs w:val="24"/>
        </w:rPr>
        <w:tab/>
      </w:r>
      <w:r>
        <w:rPr>
          <w:rFonts w:ascii="Times New Roman" w:hAnsi="Times New Roman"/>
          <w:sz w:val="24"/>
          <w:szCs w:val="24"/>
        </w:rPr>
        <w:tab/>
      </w:r>
      <w:r>
        <w:rPr>
          <w:rFonts w:ascii="Arial" w:hAnsi="Arial" w:cs="Arial"/>
          <w:sz w:val="16"/>
          <w:szCs w:val="16"/>
        </w:rPr>
        <w:t>CESTA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Arial" w:hAnsi="Arial" w:cs="Arial"/>
          <w:sz w:val="16"/>
          <w:szCs w:val="16"/>
        </w:rPr>
        <w:t>GRADOVIMA</w:t>
      </w:r>
      <w:r>
        <w:rPr>
          <w:rFonts w:ascii="Times New Roman" w:hAnsi="Times New Roman"/>
          <w:sz w:val="24"/>
          <w:szCs w:val="24"/>
        </w:rPr>
        <w:tab/>
      </w:r>
    </w:p>
    <w:p w:rsidR="0071033E" w:rsidRDefault="0071033E" w:rsidP="0071033E">
      <w:pPr>
        <w:widowControl w:val="0"/>
        <w:tabs>
          <w:tab w:val="left" w:pos="13605"/>
          <w:tab w:val="left" w:pos="14220"/>
        </w:tabs>
        <w:autoSpaceDE w:val="0"/>
        <w:adjustRightInd w:val="0"/>
        <w:spacing w:after="0" w:line="209" w:lineRule="exact"/>
        <w:rPr>
          <w:rFonts w:ascii="Times New Roman" w:hAnsi="Times New Roman"/>
          <w:sz w:val="24"/>
          <w:szCs w:val="24"/>
        </w:rPr>
      </w:pPr>
    </w:p>
    <w:p w:rsidR="0071033E" w:rsidRDefault="0071033E" w:rsidP="00196B0A">
      <w:pPr>
        <w:widowControl w:val="0"/>
        <w:autoSpaceDE w:val="0"/>
        <w:adjustRightInd w:val="0"/>
        <w:spacing w:after="0" w:line="360" w:lineRule="auto"/>
        <w:rPr>
          <w:rFonts w:ascii="Times New Roman" w:hAnsi="Times New Roman"/>
          <w:sz w:val="24"/>
          <w:szCs w:val="24"/>
        </w:rPr>
      </w:pPr>
    </w:p>
    <w:p w:rsidR="0071033E" w:rsidRDefault="0071033E" w:rsidP="00196B0A">
      <w:pPr>
        <w:widowControl w:val="0"/>
        <w:tabs>
          <w:tab w:val="center" w:pos="14700"/>
        </w:tabs>
        <w:autoSpaceDE w:val="0"/>
        <w:adjustRightInd w:val="0"/>
        <w:spacing w:after="0" w:line="360" w:lineRule="auto"/>
        <w:rPr>
          <w:rFonts w:ascii="Times New Roman" w:hAnsi="Times New Roman"/>
          <w:sz w:val="24"/>
          <w:szCs w:val="24"/>
        </w:rPr>
      </w:pPr>
      <w:r>
        <w:rPr>
          <w:rFonts w:ascii="Times New Roman" w:hAnsi="Times New Roman"/>
          <w:sz w:val="24"/>
          <w:szCs w:val="24"/>
        </w:rPr>
        <w:tab/>
      </w:r>
      <w:r>
        <w:rPr>
          <w:rFonts w:ascii="Arial" w:hAnsi="Arial" w:cs="Arial"/>
          <w:sz w:val="16"/>
          <w:szCs w:val="16"/>
        </w:rPr>
        <w:t>Odgovornost</w:t>
      </w:r>
    </w:p>
    <w:p w:rsidR="0071033E" w:rsidRDefault="0071033E" w:rsidP="00196B0A">
      <w:pPr>
        <w:widowControl w:val="0"/>
        <w:tabs>
          <w:tab w:val="center" w:pos="14700"/>
        </w:tabs>
        <w:autoSpaceDE w:val="0"/>
        <w:adjustRightInd w:val="0"/>
        <w:spacing w:after="0" w:line="360" w:lineRule="auto"/>
        <w:rPr>
          <w:rFonts w:ascii="Times New Roman" w:hAnsi="Times New Roman"/>
          <w:sz w:val="24"/>
          <w:szCs w:val="24"/>
        </w:rPr>
      </w:pPr>
      <w:r>
        <w:rPr>
          <w:rFonts w:ascii="Times New Roman" w:hAnsi="Times New Roman"/>
          <w:sz w:val="24"/>
          <w:szCs w:val="24"/>
        </w:rPr>
        <w:tab/>
      </w:r>
      <w:r>
        <w:rPr>
          <w:rFonts w:ascii="Arial" w:hAnsi="Arial" w:cs="Arial"/>
          <w:sz w:val="16"/>
          <w:szCs w:val="16"/>
        </w:rPr>
        <w:t>za provedbu</w:t>
      </w:r>
    </w:p>
    <w:p w:rsidR="0071033E" w:rsidRDefault="0071033E" w:rsidP="00196B0A">
      <w:pPr>
        <w:widowControl w:val="0"/>
        <w:tabs>
          <w:tab w:val="center" w:pos="14700"/>
        </w:tabs>
        <w:autoSpaceDE w:val="0"/>
        <w:adjustRightInd w:val="0"/>
        <w:spacing w:after="0" w:line="360" w:lineRule="auto"/>
        <w:rPr>
          <w:rFonts w:ascii="Times New Roman" w:hAnsi="Times New Roman"/>
          <w:sz w:val="24"/>
          <w:szCs w:val="24"/>
        </w:rPr>
      </w:pPr>
      <w:r>
        <w:rPr>
          <w:rFonts w:ascii="Times New Roman" w:hAnsi="Times New Roman"/>
          <w:sz w:val="24"/>
          <w:szCs w:val="24"/>
        </w:rPr>
        <w:tab/>
      </w:r>
      <w:r>
        <w:rPr>
          <w:rFonts w:ascii="Arial" w:hAnsi="Arial" w:cs="Arial"/>
          <w:sz w:val="16"/>
          <w:szCs w:val="16"/>
        </w:rPr>
        <w:t>mjere</w:t>
      </w:r>
    </w:p>
    <w:p w:rsidR="0071033E" w:rsidRDefault="0071033E" w:rsidP="00196B0A">
      <w:pPr>
        <w:widowControl w:val="0"/>
        <w:autoSpaceDE w:val="0"/>
        <w:adjustRightInd w:val="0"/>
        <w:spacing w:after="0" w:line="360" w:lineRule="auto"/>
        <w:rPr>
          <w:rFonts w:ascii="Times New Roman" w:hAnsi="Times New Roman"/>
          <w:sz w:val="24"/>
          <w:szCs w:val="24"/>
        </w:rPr>
      </w:pPr>
    </w:p>
    <w:p w:rsidR="0071033E" w:rsidRDefault="0071033E" w:rsidP="00196B0A">
      <w:pPr>
        <w:widowControl w:val="0"/>
        <w:tabs>
          <w:tab w:val="left" w:pos="120"/>
          <w:tab w:val="left" w:pos="1215"/>
          <w:tab w:val="right" w:pos="3914"/>
          <w:tab w:val="right" w:pos="5055"/>
          <w:tab w:val="right" w:pos="6195"/>
          <w:tab w:val="center" w:pos="7305"/>
          <w:tab w:val="left" w:pos="8400"/>
          <w:tab w:val="left" w:pos="9885"/>
          <w:tab w:val="left" w:pos="11355"/>
          <w:tab w:val="left" w:pos="12825"/>
        </w:tabs>
        <w:autoSpaceDE w:val="0"/>
        <w:adjustRightInd w:val="0"/>
        <w:spacing w:after="0" w:line="360" w:lineRule="auto"/>
        <w:rPr>
          <w:rFonts w:ascii="Times New Roman" w:hAnsi="Times New Roman"/>
          <w:sz w:val="24"/>
          <w:szCs w:val="24"/>
        </w:rPr>
      </w:pPr>
      <w:r>
        <w:rPr>
          <w:rFonts w:ascii="Times New Roman" w:hAnsi="Times New Roman"/>
          <w:sz w:val="24"/>
          <w:szCs w:val="24"/>
        </w:rPr>
        <w:tab/>
      </w:r>
      <w:r>
        <w:rPr>
          <w:rFonts w:ascii="Arial" w:hAnsi="Arial" w:cs="Arial"/>
          <w:sz w:val="16"/>
          <w:szCs w:val="16"/>
        </w:rPr>
        <w:t>Program /</w:t>
      </w:r>
      <w:r>
        <w:rPr>
          <w:rFonts w:ascii="Times New Roman" w:hAnsi="Times New Roman"/>
          <w:sz w:val="24"/>
          <w:szCs w:val="24"/>
        </w:rPr>
        <w:tab/>
      </w:r>
      <w:r>
        <w:rPr>
          <w:rFonts w:ascii="Arial" w:hAnsi="Arial" w:cs="Arial"/>
          <w:sz w:val="16"/>
          <w:szCs w:val="16"/>
        </w:rPr>
        <w:t>Naziv programa /</w:t>
      </w:r>
      <w:r>
        <w:rPr>
          <w:rFonts w:ascii="Times New Roman" w:hAnsi="Times New Roman"/>
          <w:sz w:val="24"/>
          <w:szCs w:val="24"/>
        </w:rPr>
        <w:tab/>
      </w:r>
      <w:r>
        <w:rPr>
          <w:rFonts w:ascii="Arial" w:hAnsi="Arial" w:cs="Arial"/>
          <w:sz w:val="16"/>
          <w:szCs w:val="16"/>
        </w:rPr>
        <w:t>Plan 2021.</w:t>
      </w:r>
      <w:r>
        <w:rPr>
          <w:rFonts w:ascii="Times New Roman" w:hAnsi="Times New Roman"/>
          <w:sz w:val="24"/>
          <w:szCs w:val="24"/>
        </w:rPr>
        <w:tab/>
      </w:r>
      <w:r>
        <w:rPr>
          <w:rFonts w:ascii="Arial" w:hAnsi="Arial" w:cs="Arial"/>
          <w:sz w:val="16"/>
          <w:szCs w:val="16"/>
        </w:rPr>
        <w:t>Projekcija</w:t>
      </w:r>
      <w:r>
        <w:rPr>
          <w:rFonts w:ascii="Times New Roman" w:hAnsi="Times New Roman"/>
          <w:sz w:val="24"/>
          <w:szCs w:val="24"/>
        </w:rPr>
        <w:tab/>
      </w:r>
      <w:r>
        <w:rPr>
          <w:rFonts w:ascii="Arial" w:hAnsi="Arial" w:cs="Arial"/>
          <w:sz w:val="16"/>
          <w:szCs w:val="16"/>
        </w:rPr>
        <w:t>Projekcija</w:t>
      </w:r>
      <w:r>
        <w:rPr>
          <w:rFonts w:ascii="Times New Roman" w:hAnsi="Times New Roman"/>
          <w:sz w:val="24"/>
          <w:szCs w:val="24"/>
        </w:rPr>
        <w:tab/>
      </w:r>
      <w:r>
        <w:rPr>
          <w:rFonts w:ascii="Arial" w:hAnsi="Arial" w:cs="Arial"/>
          <w:sz w:val="16"/>
          <w:szCs w:val="16"/>
        </w:rPr>
        <w:t>Pokazatelj rezultata</w:t>
      </w:r>
      <w:r>
        <w:rPr>
          <w:rFonts w:ascii="Times New Roman" w:hAnsi="Times New Roman"/>
          <w:sz w:val="24"/>
          <w:szCs w:val="24"/>
        </w:rPr>
        <w:tab/>
      </w:r>
      <w:r>
        <w:rPr>
          <w:rFonts w:ascii="Times New Roman" w:hAnsi="Times New Roman"/>
          <w:sz w:val="24"/>
          <w:szCs w:val="24"/>
        </w:rPr>
        <w:tab/>
      </w:r>
      <w:r>
        <w:rPr>
          <w:rFonts w:ascii="Arial" w:hAnsi="Arial" w:cs="Arial"/>
          <w:sz w:val="16"/>
          <w:szCs w:val="16"/>
        </w:rPr>
        <w:t>Ciljana vrijednost</w:t>
      </w:r>
      <w:r>
        <w:rPr>
          <w:rFonts w:ascii="Times New Roman" w:hAnsi="Times New Roman"/>
          <w:sz w:val="24"/>
          <w:szCs w:val="24"/>
        </w:rPr>
        <w:tab/>
      </w:r>
      <w:r>
        <w:rPr>
          <w:rFonts w:ascii="Arial" w:hAnsi="Arial" w:cs="Arial"/>
          <w:sz w:val="16"/>
          <w:szCs w:val="16"/>
        </w:rPr>
        <w:t>Ciljana vrijednost</w:t>
      </w:r>
      <w:r>
        <w:rPr>
          <w:rFonts w:ascii="Times New Roman" w:hAnsi="Times New Roman"/>
          <w:sz w:val="24"/>
          <w:szCs w:val="24"/>
        </w:rPr>
        <w:tab/>
      </w:r>
      <w:r>
        <w:rPr>
          <w:rFonts w:ascii="Arial" w:hAnsi="Arial" w:cs="Arial"/>
          <w:sz w:val="16"/>
          <w:szCs w:val="16"/>
        </w:rPr>
        <w:t>Ciljana vrijednost</w:t>
      </w:r>
    </w:p>
    <w:p w:rsidR="0071033E" w:rsidRDefault="0071033E" w:rsidP="00196B0A">
      <w:pPr>
        <w:widowControl w:val="0"/>
        <w:tabs>
          <w:tab w:val="left" w:pos="120"/>
          <w:tab w:val="left" w:pos="1215"/>
          <w:tab w:val="right" w:pos="3914"/>
          <w:tab w:val="right" w:pos="5055"/>
          <w:tab w:val="right" w:pos="6195"/>
          <w:tab w:val="center" w:pos="7305"/>
          <w:tab w:val="left" w:pos="8400"/>
          <w:tab w:val="left" w:pos="9885"/>
          <w:tab w:val="left" w:pos="11355"/>
          <w:tab w:val="left" w:pos="12825"/>
        </w:tabs>
        <w:autoSpaceDE w:val="0"/>
        <w:adjustRightInd w:val="0"/>
        <w:spacing w:after="0" w:line="360" w:lineRule="auto"/>
        <w:rPr>
          <w:rFonts w:ascii="Times New Roman" w:hAnsi="Times New Roman"/>
          <w:sz w:val="24"/>
          <w:szCs w:val="24"/>
        </w:rPr>
      </w:pPr>
      <w:r>
        <w:rPr>
          <w:rFonts w:ascii="Times New Roman" w:hAnsi="Times New Roman"/>
          <w:sz w:val="24"/>
          <w:szCs w:val="24"/>
        </w:rPr>
        <w:tab/>
      </w:r>
      <w:r>
        <w:rPr>
          <w:rFonts w:ascii="Arial" w:hAnsi="Arial" w:cs="Arial"/>
          <w:sz w:val="16"/>
          <w:szCs w:val="16"/>
        </w:rPr>
        <w:t>Aktivnost</w:t>
      </w:r>
      <w:r>
        <w:rPr>
          <w:rFonts w:ascii="Times New Roman" w:hAnsi="Times New Roman"/>
          <w:sz w:val="24"/>
          <w:szCs w:val="24"/>
        </w:rPr>
        <w:tab/>
      </w:r>
      <w:r>
        <w:rPr>
          <w:rFonts w:ascii="Arial" w:hAnsi="Arial" w:cs="Arial"/>
          <w:sz w:val="16"/>
          <w:szCs w:val="16"/>
        </w:rPr>
        <w:t>aktivnosti</w:t>
      </w:r>
      <w:r>
        <w:rPr>
          <w:rFonts w:ascii="Times New Roman" w:hAnsi="Times New Roman"/>
          <w:sz w:val="24"/>
          <w:szCs w:val="24"/>
        </w:rPr>
        <w:tab/>
      </w:r>
      <w:r>
        <w:rPr>
          <w:rFonts w:ascii="Times New Roman" w:hAnsi="Times New Roman"/>
          <w:sz w:val="24"/>
          <w:szCs w:val="24"/>
        </w:rPr>
        <w:tab/>
      </w:r>
      <w:r>
        <w:rPr>
          <w:rFonts w:ascii="Arial" w:hAnsi="Arial" w:cs="Arial"/>
          <w:sz w:val="16"/>
          <w:szCs w:val="16"/>
        </w:rPr>
        <w:t>2022.</w:t>
      </w:r>
      <w:r>
        <w:rPr>
          <w:rFonts w:ascii="Times New Roman" w:hAnsi="Times New Roman"/>
          <w:sz w:val="24"/>
          <w:szCs w:val="24"/>
        </w:rPr>
        <w:tab/>
      </w:r>
      <w:r>
        <w:rPr>
          <w:rFonts w:ascii="Arial" w:hAnsi="Arial" w:cs="Arial"/>
          <w:sz w:val="16"/>
          <w:szCs w:val="16"/>
        </w:rPr>
        <w:t>2023.</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Arial" w:hAnsi="Arial" w:cs="Arial"/>
          <w:sz w:val="16"/>
          <w:szCs w:val="16"/>
        </w:rPr>
        <w:t>2021.</w:t>
      </w:r>
      <w:r>
        <w:rPr>
          <w:rFonts w:ascii="Times New Roman" w:hAnsi="Times New Roman"/>
          <w:sz w:val="24"/>
          <w:szCs w:val="24"/>
        </w:rPr>
        <w:tab/>
      </w:r>
      <w:r>
        <w:rPr>
          <w:rFonts w:ascii="Arial" w:hAnsi="Arial" w:cs="Arial"/>
          <w:sz w:val="16"/>
          <w:szCs w:val="16"/>
        </w:rPr>
        <w:t>2022.</w:t>
      </w:r>
      <w:r>
        <w:rPr>
          <w:rFonts w:ascii="Times New Roman" w:hAnsi="Times New Roman"/>
          <w:sz w:val="24"/>
          <w:szCs w:val="24"/>
        </w:rPr>
        <w:tab/>
      </w:r>
      <w:r>
        <w:rPr>
          <w:rFonts w:ascii="Arial" w:hAnsi="Arial" w:cs="Arial"/>
          <w:sz w:val="16"/>
          <w:szCs w:val="16"/>
        </w:rPr>
        <w:t>2023.</w:t>
      </w:r>
    </w:p>
    <w:p w:rsidR="0071033E" w:rsidRDefault="0071033E" w:rsidP="00196B0A">
      <w:pPr>
        <w:widowControl w:val="0"/>
        <w:autoSpaceDE w:val="0"/>
        <w:adjustRightInd w:val="0"/>
        <w:spacing w:after="0" w:line="360" w:lineRule="auto"/>
        <w:rPr>
          <w:rFonts w:ascii="Times New Roman" w:hAnsi="Times New Roman"/>
          <w:sz w:val="24"/>
          <w:szCs w:val="24"/>
        </w:rPr>
      </w:pPr>
    </w:p>
    <w:p w:rsidR="0071033E" w:rsidRDefault="0071033E" w:rsidP="0071033E">
      <w:pPr>
        <w:widowControl w:val="0"/>
        <w:tabs>
          <w:tab w:val="center" w:pos="7567"/>
        </w:tabs>
        <w:autoSpaceDE w:val="0"/>
        <w:adjustRightInd w:val="0"/>
        <w:spacing w:after="0" w:line="264" w:lineRule="exact"/>
        <w:rPr>
          <w:rFonts w:ascii="Times New Roman" w:hAnsi="Times New Roman"/>
          <w:sz w:val="24"/>
          <w:szCs w:val="24"/>
        </w:rPr>
      </w:pPr>
      <w:r>
        <w:rPr>
          <w:rFonts w:ascii="Times New Roman" w:hAnsi="Times New Roman"/>
          <w:sz w:val="24"/>
          <w:szCs w:val="24"/>
        </w:rPr>
        <w:tab/>
      </w:r>
      <w:r>
        <w:rPr>
          <w:rFonts w:ascii="Arial" w:hAnsi="Arial" w:cs="Arial"/>
          <w:b/>
          <w:bCs/>
        </w:rPr>
        <w:t>CILJ 5. BRZE I POUZDANE JAVNE USLUGE GRAĐANIMA I DRUGIM STRANKAMA</w:t>
      </w:r>
    </w:p>
    <w:p w:rsidR="0071033E" w:rsidRDefault="0071033E" w:rsidP="0071033E">
      <w:pPr>
        <w:widowControl w:val="0"/>
        <w:autoSpaceDE w:val="0"/>
        <w:adjustRightInd w:val="0"/>
        <w:spacing w:after="0" w:line="66" w:lineRule="exact"/>
        <w:rPr>
          <w:rFonts w:ascii="Times New Roman" w:hAnsi="Times New Roman"/>
          <w:sz w:val="24"/>
          <w:szCs w:val="24"/>
        </w:rPr>
      </w:pPr>
    </w:p>
    <w:p w:rsidR="0071033E" w:rsidRDefault="0071033E" w:rsidP="0071033E">
      <w:pPr>
        <w:widowControl w:val="0"/>
        <w:tabs>
          <w:tab w:val="left" w:pos="90"/>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20"/>
          <w:szCs w:val="20"/>
        </w:rPr>
        <w:t>Mjera 5.1.: RAZVOJ LJUDSKIH RESURSA I OSIGURANJE REDOVNOG FUNKCIONIRANJA UPRAVE</w:t>
      </w:r>
    </w:p>
    <w:p w:rsidR="0071033E" w:rsidRDefault="0071033E" w:rsidP="0071033E">
      <w:pPr>
        <w:widowControl w:val="0"/>
        <w:autoSpaceDE w:val="0"/>
        <w:adjustRightInd w:val="0"/>
        <w:spacing w:after="0" w:line="76" w:lineRule="exact"/>
        <w:rPr>
          <w:rFonts w:ascii="Times New Roman" w:hAnsi="Times New Roman"/>
          <w:sz w:val="24"/>
          <w:szCs w:val="24"/>
        </w:rPr>
      </w:pPr>
    </w:p>
    <w:p w:rsidR="0071033E" w:rsidRDefault="0071033E" w:rsidP="0071033E">
      <w:pPr>
        <w:widowControl w:val="0"/>
        <w:tabs>
          <w:tab w:val="left" w:pos="120"/>
          <w:tab w:val="left" w:pos="1215"/>
          <w:tab w:val="right" w:pos="3915"/>
          <w:tab w:val="right" w:pos="5055"/>
          <w:tab w:val="right" w:pos="6195"/>
          <w:tab w:val="left" w:pos="14265"/>
          <w:tab w:val="left" w:pos="14640"/>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Arial" w:hAnsi="Arial" w:cs="Arial"/>
          <w:b/>
          <w:bCs/>
          <w:sz w:val="16"/>
          <w:szCs w:val="16"/>
        </w:rPr>
        <w:t>1006</w:t>
      </w:r>
      <w:r>
        <w:rPr>
          <w:rFonts w:ascii="Times New Roman" w:hAnsi="Times New Roman"/>
          <w:sz w:val="24"/>
          <w:szCs w:val="24"/>
        </w:rPr>
        <w:tab/>
      </w:r>
      <w:r>
        <w:rPr>
          <w:rFonts w:ascii="Arial" w:hAnsi="Arial" w:cs="Arial"/>
          <w:b/>
          <w:bCs/>
          <w:sz w:val="16"/>
          <w:szCs w:val="16"/>
        </w:rPr>
        <w:t>POSLOVANJE</w:t>
      </w:r>
      <w:r>
        <w:rPr>
          <w:rFonts w:ascii="Times New Roman" w:hAnsi="Times New Roman"/>
          <w:sz w:val="24"/>
          <w:szCs w:val="24"/>
        </w:rPr>
        <w:tab/>
      </w:r>
      <w:r>
        <w:rPr>
          <w:rFonts w:ascii="Arial" w:hAnsi="Arial" w:cs="Arial"/>
          <w:b/>
          <w:bCs/>
          <w:sz w:val="16"/>
          <w:szCs w:val="16"/>
        </w:rPr>
        <w:t>3.608.550,00</w:t>
      </w:r>
      <w:r>
        <w:rPr>
          <w:rFonts w:ascii="Times New Roman" w:hAnsi="Times New Roman"/>
          <w:sz w:val="24"/>
          <w:szCs w:val="24"/>
        </w:rPr>
        <w:tab/>
      </w:r>
      <w:r>
        <w:rPr>
          <w:rFonts w:ascii="Arial" w:hAnsi="Arial" w:cs="Arial"/>
          <w:b/>
          <w:bCs/>
          <w:sz w:val="16"/>
          <w:szCs w:val="16"/>
        </w:rPr>
        <w:t>3.608.550,00</w:t>
      </w:r>
      <w:r>
        <w:rPr>
          <w:rFonts w:ascii="Times New Roman" w:hAnsi="Times New Roman"/>
          <w:sz w:val="24"/>
          <w:szCs w:val="24"/>
        </w:rPr>
        <w:tab/>
      </w:r>
      <w:r>
        <w:rPr>
          <w:rFonts w:ascii="Arial" w:hAnsi="Arial" w:cs="Arial"/>
          <w:b/>
          <w:bCs/>
          <w:sz w:val="16"/>
          <w:szCs w:val="16"/>
        </w:rPr>
        <w:t>3.608.550,00</w:t>
      </w:r>
      <w:r>
        <w:rPr>
          <w:rFonts w:ascii="Times New Roman" w:hAnsi="Times New Roman"/>
          <w:sz w:val="24"/>
          <w:szCs w:val="24"/>
        </w:rPr>
        <w:tab/>
      </w:r>
      <w:r>
        <w:rPr>
          <w:rFonts w:ascii="Arial" w:hAnsi="Arial" w:cs="Arial"/>
          <w:sz w:val="16"/>
          <w:szCs w:val="16"/>
        </w:rPr>
        <w:t>001</w:t>
      </w:r>
      <w:r>
        <w:rPr>
          <w:rFonts w:ascii="Times New Roman" w:hAnsi="Times New Roman"/>
          <w:sz w:val="24"/>
          <w:szCs w:val="24"/>
        </w:rPr>
        <w:tab/>
      </w:r>
      <w:r>
        <w:rPr>
          <w:rFonts w:ascii="Arial" w:hAnsi="Arial" w:cs="Arial"/>
          <w:sz w:val="16"/>
          <w:szCs w:val="16"/>
        </w:rPr>
        <w:t>001</w:t>
      </w:r>
    </w:p>
    <w:p w:rsidR="0071033E" w:rsidRDefault="0071033E" w:rsidP="0071033E">
      <w:pPr>
        <w:widowControl w:val="0"/>
        <w:tabs>
          <w:tab w:val="left" w:pos="120"/>
          <w:tab w:val="left" w:pos="1215"/>
          <w:tab w:val="right" w:pos="3915"/>
          <w:tab w:val="right" w:pos="5055"/>
          <w:tab w:val="right" w:pos="6195"/>
          <w:tab w:val="left" w:pos="14265"/>
          <w:tab w:val="left" w:pos="14640"/>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b/>
          <w:bCs/>
          <w:sz w:val="16"/>
          <w:szCs w:val="16"/>
        </w:rPr>
        <w:t>UPRAVE ZA CESTE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71033E" w:rsidRDefault="0071033E" w:rsidP="0071033E">
      <w:pPr>
        <w:widowControl w:val="0"/>
        <w:autoSpaceDE w:val="0"/>
        <w:adjustRightInd w:val="0"/>
        <w:spacing w:after="0" w:line="16" w:lineRule="exact"/>
        <w:rPr>
          <w:rFonts w:ascii="Times New Roman" w:hAnsi="Times New Roman"/>
          <w:sz w:val="24"/>
          <w:szCs w:val="24"/>
        </w:rPr>
      </w:pPr>
    </w:p>
    <w:p w:rsidR="0071033E" w:rsidRDefault="0071033E" w:rsidP="0071033E">
      <w:pPr>
        <w:widowControl w:val="0"/>
        <w:tabs>
          <w:tab w:val="left" w:pos="120"/>
          <w:tab w:val="left" w:pos="1215"/>
          <w:tab w:val="right" w:pos="3922"/>
          <w:tab w:val="right" w:pos="5062"/>
          <w:tab w:val="right" w:pos="6202"/>
          <w:tab w:val="left" w:pos="6307"/>
          <w:tab w:val="left" w:pos="6787"/>
          <w:tab w:val="left" w:pos="8407"/>
          <w:tab w:val="left" w:pos="9892"/>
          <w:tab w:val="left" w:pos="11362"/>
          <w:tab w:val="left" w:pos="12832"/>
          <w:tab w:val="left" w:pos="14272"/>
          <w:tab w:val="left" w:pos="14647"/>
        </w:tabs>
        <w:autoSpaceDE w:val="0"/>
        <w:adjustRightInd w:val="0"/>
        <w:spacing w:after="0" w:line="195"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1006</w:t>
      </w:r>
      <w:r>
        <w:rPr>
          <w:rFonts w:ascii="Times New Roman" w:hAnsi="Times New Roman"/>
          <w:sz w:val="24"/>
          <w:szCs w:val="24"/>
        </w:rPr>
        <w:tab/>
      </w:r>
      <w:r>
        <w:rPr>
          <w:rFonts w:ascii="Arial" w:hAnsi="Arial" w:cs="Arial"/>
          <w:sz w:val="16"/>
          <w:szCs w:val="16"/>
        </w:rPr>
        <w:t>TROŠKOVI UPRAVE</w:t>
      </w:r>
      <w:r>
        <w:rPr>
          <w:rFonts w:ascii="Times New Roman" w:hAnsi="Times New Roman"/>
          <w:sz w:val="24"/>
          <w:szCs w:val="24"/>
        </w:rPr>
        <w:tab/>
      </w:r>
      <w:r>
        <w:rPr>
          <w:rFonts w:ascii="Arial" w:hAnsi="Arial" w:cs="Arial"/>
          <w:sz w:val="16"/>
          <w:szCs w:val="16"/>
        </w:rPr>
        <w:t>2.373.000,00</w:t>
      </w:r>
      <w:r>
        <w:rPr>
          <w:rFonts w:ascii="Times New Roman" w:hAnsi="Times New Roman"/>
          <w:sz w:val="24"/>
          <w:szCs w:val="24"/>
        </w:rPr>
        <w:tab/>
      </w:r>
      <w:r>
        <w:rPr>
          <w:rFonts w:ascii="Arial" w:hAnsi="Arial" w:cs="Arial"/>
          <w:sz w:val="16"/>
          <w:szCs w:val="16"/>
        </w:rPr>
        <w:t>2.373.000,00</w:t>
      </w:r>
      <w:r>
        <w:rPr>
          <w:rFonts w:ascii="Times New Roman" w:hAnsi="Times New Roman"/>
          <w:sz w:val="24"/>
          <w:szCs w:val="24"/>
        </w:rPr>
        <w:tab/>
      </w:r>
      <w:r>
        <w:rPr>
          <w:rFonts w:ascii="Arial" w:hAnsi="Arial" w:cs="Arial"/>
          <w:sz w:val="16"/>
          <w:szCs w:val="16"/>
        </w:rPr>
        <w:t>2.373.000,00</w:t>
      </w:r>
      <w:r>
        <w:rPr>
          <w:rFonts w:ascii="Times New Roman" w:hAnsi="Times New Roman"/>
          <w:sz w:val="24"/>
          <w:szCs w:val="24"/>
        </w:rPr>
        <w:tab/>
      </w:r>
      <w:r>
        <w:rPr>
          <w:rFonts w:ascii="Arial" w:hAnsi="Arial" w:cs="Arial"/>
          <w:sz w:val="16"/>
          <w:szCs w:val="16"/>
        </w:rPr>
        <w:t>5.1.1</w:t>
      </w:r>
      <w:r>
        <w:rPr>
          <w:rFonts w:ascii="Times New Roman" w:hAnsi="Times New Roman"/>
          <w:sz w:val="24"/>
          <w:szCs w:val="24"/>
        </w:rPr>
        <w:tab/>
      </w:r>
      <w:r>
        <w:rPr>
          <w:rFonts w:ascii="Arial" w:hAnsi="Arial" w:cs="Arial"/>
          <w:sz w:val="16"/>
          <w:szCs w:val="16"/>
        </w:rPr>
        <w:t>TROŠKOVI UPRAVE</w:t>
      </w:r>
      <w:r>
        <w:rPr>
          <w:rFonts w:ascii="Times New Roman" w:hAnsi="Times New Roman"/>
          <w:sz w:val="24"/>
          <w:szCs w:val="24"/>
        </w:rPr>
        <w:tab/>
      </w:r>
      <w:r>
        <w:rPr>
          <w:rFonts w:ascii="Times New Roman" w:hAnsi="Times New Roman"/>
          <w:sz w:val="24"/>
          <w:szCs w:val="24"/>
        </w:rPr>
        <w:tab/>
      </w:r>
      <w:r>
        <w:rPr>
          <w:rFonts w:ascii="Arial" w:hAnsi="Arial" w:cs="Arial"/>
          <w:sz w:val="16"/>
          <w:szCs w:val="16"/>
        </w:rPr>
        <w:t>12</w:t>
      </w:r>
      <w:r>
        <w:rPr>
          <w:rFonts w:ascii="Times New Roman" w:hAnsi="Times New Roman"/>
          <w:sz w:val="24"/>
          <w:szCs w:val="24"/>
        </w:rPr>
        <w:tab/>
      </w:r>
      <w:r>
        <w:rPr>
          <w:rFonts w:ascii="Arial" w:hAnsi="Arial" w:cs="Arial"/>
          <w:sz w:val="16"/>
          <w:szCs w:val="16"/>
        </w:rPr>
        <w:t>12</w:t>
      </w:r>
      <w:r>
        <w:rPr>
          <w:rFonts w:ascii="Times New Roman" w:hAnsi="Times New Roman"/>
          <w:sz w:val="24"/>
          <w:szCs w:val="24"/>
        </w:rPr>
        <w:tab/>
      </w:r>
      <w:r>
        <w:rPr>
          <w:rFonts w:ascii="Arial" w:hAnsi="Arial" w:cs="Arial"/>
          <w:sz w:val="16"/>
          <w:szCs w:val="16"/>
        </w:rPr>
        <w:t>12</w:t>
      </w:r>
      <w:r>
        <w:rPr>
          <w:rFonts w:ascii="Times New Roman" w:hAnsi="Times New Roman"/>
          <w:sz w:val="24"/>
          <w:szCs w:val="24"/>
        </w:rPr>
        <w:tab/>
      </w:r>
      <w:r>
        <w:rPr>
          <w:rFonts w:ascii="Arial" w:hAnsi="Arial" w:cs="Arial"/>
          <w:sz w:val="16"/>
          <w:szCs w:val="16"/>
        </w:rPr>
        <w:t>001</w:t>
      </w:r>
      <w:r>
        <w:rPr>
          <w:rFonts w:ascii="Times New Roman" w:hAnsi="Times New Roman"/>
          <w:sz w:val="24"/>
          <w:szCs w:val="24"/>
        </w:rPr>
        <w:tab/>
      </w:r>
      <w:r>
        <w:rPr>
          <w:rFonts w:ascii="Arial" w:hAnsi="Arial" w:cs="Arial"/>
          <w:sz w:val="16"/>
          <w:szCs w:val="16"/>
        </w:rPr>
        <w:t>001</w:t>
      </w:r>
    </w:p>
    <w:p w:rsidR="0071033E" w:rsidRDefault="0071033E" w:rsidP="0071033E">
      <w:pPr>
        <w:widowControl w:val="0"/>
        <w:autoSpaceDE w:val="0"/>
        <w:adjustRightInd w:val="0"/>
        <w:spacing w:after="0" w:line="15" w:lineRule="exact"/>
        <w:rPr>
          <w:rFonts w:ascii="Times New Roman" w:hAnsi="Times New Roman"/>
          <w:sz w:val="24"/>
          <w:szCs w:val="24"/>
        </w:rPr>
      </w:pPr>
    </w:p>
    <w:p w:rsidR="0071033E" w:rsidRDefault="0071033E" w:rsidP="0071033E">
      <w:pPr>
        <w:widowControl w:val="0"/>
        <w:tabs>
          <w:tab w:val="left" w:pos="120"/>
          <w:tab w:val="left" w:pos="1215"/>
          <w:tab w:val="right" w:pos="3922"/>
          <w:tab w:val="right" w:pos="5062"/>
          <w:tab w:val="right" w:pos="6202"/>
          <w:tab w:val="left" w:pos="6307"/>
          <w:tab w:val="left" w:pos="6787"/>
          <w:tab w:val="left" w:pos="8407"/>
          <w:tab w:val="left" w:pos="9892"/>
          <w:tab w:val="left" w:pos="11362"/>
          <w:tab w:val="left" w:pos="12832"/>
          <w:tab w:val="left" w:pos="14272"/>
          <w:tab w:val="left" w:pos="14647"/>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1006</w:t>
      </w:r>
      <w:r>
        <w:rPr>
          <w:rFonts w:ascii="Times New Roman" w:hAnsi="Times New Roman"/>
          <w:sz w:val="24"/>
          <w:szCs w:val="24"/>
        </w:rPr>
        <w:tab/>
      </w:r>
      <w:r>
        <w:rPr>
          <w:rFonts w:ascii="Arial" w:hAnsi="Arial" w:cs="Arial"/>
          <w:sz w:val="16"/>
          <w:szCs w:val="16"/>
        </w:rPr>
        <w:t>OSTALI TROŠKOVI</w:t>
      </w:r>
      <w:r>
        <w:rPr>
          <w:rFonts w:ascii="Times New Roman" w:hAnsi="Times New Roman"/>
          <w:sz w:val="24"/>
          <w:szCs w:val="24"/>
        </w:rPr>
        <w:tab/>
      </w:r>
      <w:r>
        <w:rPr>
          <w:rFonts w:ascii="Arial" w:hAnsi="Arial" w:cs="Arial"/>
          <w:sz w:val="16"/>
          <w:szCs w:val="16"/>
        </w:rPr>
        <w:t>1.225.550,00</w:t>
      </w:r>
      <w:r>
        <w:rPr>
          <w:rFonts w:ascii="Times New Roman" w:hAnsi="Times New Roman"/>
          <w:sz w:val="24"/>
          <w:szCs w:val="24"/>
        </w:rPr>
        <w:tab/>
      </w:r>
      <w:r>
        <w:rPr>
          <w:rFonts w:ascii="Arial" w:hAnsi="Arial" w:cs="Arial"/>
          <w:sz w:val="16"/>
          <w:szCs w:val="16"/>
        </w:rPr>
        <w:t>1.225.550,00</w:t>
      </w:r>
      <w:r>
        <w:rPr>
          <w:rFonts w:ascii="Times New Roman" w:hAnsi="Times New Roman"/>
          <w:sz w:val="24"/>
          <w:szCs w:val="24"/>
        </w:rPr>
        <w:tab/>
      </w:r>
      <w:r>
        <w:rPr>
          <w:rFonts w:ascii="Arial" w:hAnsi="Arial" w:cs="Arial"/>
          <w:sz w:val="16"/>
          <w:szCs w:val="16"/>
        </w:rPr>
        <w:t>1.225.550,00</w:t>
      </w:r>
      <w:r>
        <w:rPr>
          <w:rFonts w:ascii="Times New Roman" w:hAnsi="Times New Roman"/>
          <w:sz w:val="24"/>
          <w:szCs w:val="24"/>
        </w:rPr>
        <w:tab/>
      </w:r>
      <w:r>
        <w:rPr>
          <w:rFonts w:ascii="Arial" w:hAnsi="Arial" w:cs="Arial"/>
          <w:sz w:val="16"/>
          <w:szCs w:val="16"/>
        </w:rPr>
        <w:t>5.1.2</w:t>
      </w:r>
      <w:r>
        <w:rPr>
          <w:rFonts w:ascii="Times New Roman" w:hAnsi="Times New Roman"/>
          <w:sz w:val="24"/>
          <w:szCs w:val="24"/>
        </w:rPr>
        <w:tab/>
      </w:r>
      <w:r>
        <w:rPr>
          <w:rFonts w:ascii="Arial" w:hAnsi="Arial" w:cs="Arial"/>
          <w:sz w:val="16"/>
          <w:szCs w:val="16"/>
        </w:rPr>
        <w:t>OSTALI TROŠKOVI</w:t>
      </w:r>
      <w:r>
        <w:rPr>
          <w:rFonts w:ascii="Times New Roman" w:hAnsi="Times New Roman"/>
          <w:sz w:val="24"/>
          <w:szCs w:val="24"/>
        </w:rPr>
        <w:tab/>
      </w:r>
      <w:r>
        <w:rPr>
          <w:rFonts w:ascii="Times New Roman" w:hAnsi="Times New Roman"/>
          <w:sz w:val="24"/>
          <w:szCs w:val="24"/>
        </w:rPr>
        <w:tab/>
      </w:r>
      <w:r>
        <w:rPr>
          <w:rFonts w:ascii="Arial" w:hAnsi="Arial" w:cs="Arial"/>
          <w:sz w:val="16"/>
          <w:szCs w:val="16"/>
        </w:rPr>
        <w:t>10</w:t>
      </w:r>
      <w:r>
        <w:rPr>
          <w:rFonts w:ascii="Times New Roman" w:hAnsi="Times New Roman"/>
          <w:sz w:val="24"/>
          <w:szCs w:val="24"/>
        </w:rPr>
        <w:tab/>
      </w:r>
      <w:r>
        <w:rPr>
          <w:rFonts w:ascii="Arial" w:hAnsi="Arial" w:cs="Arial"/>
          <w:sz w:val="16"/>
          <w:szCs w:val="16"/>
        </w:rPr>
        <w:t>10</w:t>
      </w:r>
      <w:r>
        <w:rPr>
          <w:rFonts w:ascii="Times New Roman" w:hAnsi="Times New Roman"/>
          <w:sz w:val="24"/>
          <w:szCs w:val="24"/>
        </w:rPr>
        <w:tab/>
      </w:r>
      <w:r>
        <w:rPr>
          <w:rFonts w:ascii="Arial" w:hAnsi="Arial" w:cs="Arial"/>
          <w:sz w:val="16"/>
          <w:szCs w:val="16"/>
        </w:rPr>
        <w:t>10</w:t>
      </w:r>
      <w:r>
        <w:rPr>
          <w:rFonts w:ascii="Times New Roman" w:hAnsi="Times New Roman"/>
          <w:sz w:val="24"/>
          <w:szCs w:val="24"/>
        </w:rPr>
        <w:tab/>
      </w:r>
      <w:r>
        <w:rPr>
          <w:rFonts w:ascii="Arial" w:hAnsi="Arial" w:cs="Arial"/>
          <w:sz w:val="16"/>
          <w:szCs w:val="16"/>
        </w:rPr>
        <w:t>001</w:t>
      </w:r>
      <w:r>
        <w:rPr>
          <w:rFonts w:ascii="Times New Roman" w:hAnsi="Times New Roman"/>
          <w:sz w:val="24"/>
          <w:szCs w:val="24"/>
        </w:rPr>
        <w:tab/>
      </w:r>
      <w:r>
        <w:rPr>
          <w:rFonts w:ascii="Arial" w:hAnsi="Arial" w:cs="Arial"/>
          <w:sz w:val="16"/>
          <w:szCs w:val="16"/>
        </w:rPr>
        <w:t>001</w:t>
      </w:r>
    </w:p>
    <w:p w:rsidR="0071033E" w:rsidRDefault="0071033E" w:rsidP="0071033E">
      <w:pPr>
        <w:widowControl w:val="0"/>
        <w:tabs>
          <w:tab w:val="left" w:pos="120"/>
          <w:tab w:val="left" w:pos="1215"/>
          <w:tab w:val="right" w:pos="3922"/>
          <w:tab w:val="right" w:pos="5062"/>
          <w:tab w:val="right" w:pos="6202"/>
          <w:tab w:val="left" w:pos="6307"/>
          <w:tab w:val="left" w:pos="6787"/>
          <w:tab w:val="left" w:pos="8407"/>
          <w:tab w:val="left" w:pos="9892"/>
          <w:tab w:val="left" w:pos="11362"/>
          <w:tab w:val="left" w:pos="12832"/>
          <w:tab w:val="left" w:pos="14272"/>
          <w:tab w:val="left" w:pos="14647"/>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sz w:val="16"/>
          <w:szCs w:val="16"/>
        </w:rPr>
        <w:t>POSLOVANJA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Arial" w:hAnsi="Arial" w:cs="Arial"/>
          <w:sz w:val="16"/>
          <w:szCs w:val="16"/>
        </w:rPr>
        <w:t>POSLOVANJA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71033E" w:rsidRDefault="0071033E" w:rsidP="0071033E">
      <w:pPr>
        <w:widowControl w:val="0"/>
        <w:autoSpaceDE w:val="0"/>
        <w:adjustRightInd w:val="0"/>
        <w:spacing w:after="0" w:line="15" w:lineRule="exact"/>
        <w:rPr>
          <w:rFonts w:ascii="Times New Roman" w:hAnsi="Times New Roman"/>
          <w:sz w:val="24"/>
          <w:szCs w:val="24"/>
        </w:rPr>
      </w:pPr>
    </w:p>
    <w:p w:rsidR="0071033E" w:rsidRDefault="0071033E" w:rsidP="0071033E">
      <w:pPr>
        <w:widowControl w:val="0"/>
        <w:tabs>
          <w:tab w:val="left" w:pos="120"/>
          <w:tab w:val="left" w:pos="1215"/>
          <w:tab w:val="right" w:pos="3922"/>
          <w:tab w:val="right" w:pos="5062"/>
          <w:tab w:val="right" w:pos="6202"/>
          <w:tab w:val="left" w:pos="6307"/>
          <w:tab w:val="left" w:pos="6787"/>
          <w:tab w:val="left" w:pos="8407"/>
          <w:tab w:val="left" w:pos="9892"/>
          <w:tab w:val="left" w:pos="11362"/>
          <w:tab w:val="left" w:pos="12832"/>
          <w:tab w:val="left" w:pos="14272"/>
          <w:tab w:val="left" w:pos="14647"/>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1006</w:t>
      </w:r>
      <w:r>
        <w:rPr>
          <w:rFonts w:ascii="Times New Roman" w:hAnsi="Times New Roman"/>
          <w:sz w:val="24"/>
          <w:szCs w:val="24"/>
        </w:rPr>
        <w:tab/>
      </w:r>
      <w:r>
        <w:rPr>
          <w:rFonts w:ascii="Arial" w:hAnsi="Arial" w:cs="Arial"/>
          <w:sz w:val="16"/>
          <w:szCs w:val="16"/>
        </w:rPr>
        <w:t>NABAVA OPREME I</w:t>
      </w:r>
      <w:r>
        <w:rPr>
          <w:rFonts w:ascii="Times New Roman" w:hAnsi="Times New Roman"/>
          <w:sz w:val="24"/>
          <w:szCs w:val="24"/>
        </w:rPr>
        <w:tab/>
      </w:r>
      <w:r>
        <w:rPr>
          <w:rFonts w:ascii="Arial" w:hAnsi="Arial" w:cs="Arial"/>
          <w:sz w:val="16"/>
          <w:szCs w:val="16"/>
        </w:rPr>
        <w:t>10.000,00</w:t>
      </w:r>
      <w:r>
        <w:rPr>
          <w:rFonts w:ascii="Times New Roman" w:hAnsi="Times New Roman"/>
          <w:sz w:val="24"/>
          <w:szCs w:val="24"/>
        </w:rPr>
        <w:tab/>
      </w:r>
      <w:r>
        <w:rPr>
          <w:rFonts w:ascii="Arial" w:hAnsi="Arial" w:cs="Arial"/>
          <w:sz w:val="16"/>
          <w:szCs w:val="16"/>
        </w:rPr>
        <w:t>10.000,00</w:t>
      </w:r>
      <w:r>
        <w:rPr>
          <w:rFonts w:ascii="Times New Roman" w:hAnsi="Times New Roman"/>
          <w:sz w:val="24"/>
          <w:szCs w:val="24"/>
        </w:rPr>
        <w:tab/>
      </w:r>
      <w:r>
        <w:rPr>
          <w:rFonts w:ascii="Arial" w:hAnsi="Arial" w:cs="Arial"/>
          <w:sz w:val="16"/>
          <w:szCs w:val="16"/>
        </w:rPr>
        <w:t>10.000,00</w:t>
      </w:r>
      <w:r>
        <w:rPr>
          <w:rFonts w:ascii="Times New Roman" w:hAnsi="Times New Roman"/>
          <w:sz w:val="24"/>
          <w:szCs w:val="24"/>
        </w:rPr>
        <w:tab/>
      </w:r>
      <w:r>
        <w:rPr>
          <w:rFonts w:ascii="Arial" w:hAnsi="Arial" w:cs="Arial"/>
          <w:sz w:val="16"/>
          <w:szCs w:val="16"/>
        </w:rPr>
        <w:t>5.1.3</w:t>
      </w:r>
      <w:r>
        <w:rPr>
          <w:rFonts w:ascii="Times New Roman" w:hAnsi="Times New Roman"/>
          <w:sz w:val="24"/>
          <w:szCs w:val="24"/>
        </w:rPr>
        <w:tab/>
      </w:r>
      <w:r>
        <w:rPr>
          <w:rFonts w:ascii="Arial" w:hAnsi="Arial" w:cs="Arial"/>
          <w:sz w:val="16"/>
          <w:szCs w:val="16"/>
        </w:rPr>
        <w:t>OPREMA I</w:t>
      </w:r>
      <w:r>
        <w:rPr>
          <w:rFonts w:ascii="Times New Roman" w:hAnsi="Times New Roman"/>
          <w:sz w:val="24"/>
          <w:szCs w:val="24"/>
        </w:rPr>
        <w:tab/>
      </w:r>
      <w:r>
        <w:rPr>
          <w:rFonts w:ascii="Times New Roman" w:hAnsi="Times New Roman"/>
          <w:sz w:val="24"/>
          <w:szCs w:val="24"/>
        </w:rPr>
        <w:tab/>
      </w:r>
      <w:bookmarkStart w:id="0" w:name="_GoBack"/>
      <w:bookmarkEnd w:id="0"/>
      <w:r w:rsidR="00033E0A">
        <w:rPr>
          <w:rFonts w:ascii="Arial" w:hAnsi="Arial" w:cs="Arial"/>
          <w:sz w:val="16"/>
          <w:szCs w:val="16"/>
        </w:rPr>
        <w:t>5</w:t>
      </w:r>
      <w:r>
        <w:rPr>
          <w:rFonts w:ascii="Times New Roman" w:hAnsi="Times New Roman"/>
          <w:sz w:val="24"/>
          <w:szCs w:val="24"/>
        </w:rPr>
        <w:tab/>
      </w:r>
      <w:r>
        <w:rPr>
          <w:rFonts w:ascii="Arial" w:hAnsi="Arial" w:cs="Arial"/>
          <w:sz w:val="16"/>
          <w:szCs w:val="16"/>
        </w:rPr>
        <w:t>-</w:t>
      </w:r>
      <w:r>
        <w:rPr>
          <w:rFonts w:ascii="Times New Roman" w:hAnsi="Times New Roman"/>
          <w:sz w:val="24"/>
          <w:szCs w:val="24"/>
        </w:rPr>
        <w:tab/>
      </w:r>
      <w:r>
        <w:rPr>
          <w:rFonts w:ascii="Arial" w:hAnsi="Arial" w:cs="Arial"/>
          <w:sz w:val="16"/>
          <w:szCs w:val="16"/>
        </w:rPr>
        <w:t>-</w:t>
      </w:r>
      <w:r>
        <w:rPr>
          <w:rFonts w:ascii="Times New Roman" w:hAnsi="Times New Roman"/>
          <w:sz w:val="24"/>
          <w:szCs w:val="24"/>
        </w:rPr>
        <w:tab/>
      </w:r>
      <w:r>
        <w:rPr>
          <w:rFonts w:ascii="Arial" w:hAnsi="Arial" w:cs="Arial"/>
          <w:sz w:val="16"/>
          <w:szCs w:val="16"/>
        </w:rPr>
        <w:t>001</w:t>
      </w:r>
      <w:r>
        <w:rPr>
          <w:rFonts w:ascii="Times New Roman" w:hAnsi="Times New Roman"/>
          <w:sz w:val="24"/>
          <w:szCs w:val="24"/>
        </w:rPr>
        <w:tab/>
      </w:r>
      <w:r>
        <w:rPr>
          <w:rFonts w:ascii="Arial" w:hAnsi="Arial" w:cs="Arial"/>
          <w:sz w:val="16"/>
          <w:szCs w:val="16"/>
        </w:rPr>
        <w:t>001</w:t>
      </w:r>
    </w:p>
    <w:p w:rsidR="0071033E" w:rsidRDefault="0071033E" w:rsidP="0071033E">
      <w:pPr>
        <w:widowControl w:val="0"/>
        <w:tabs>
          <w:tab w:val="left" w:pos="120"/>
          <w:tab w:val="left" w:pos="1215"/>
          <w:tab w:val="right" w:pos="3922"/>
          <w:tab w:val="right" w:pos="5062"/>
          <w:tab w:val="right" w:pos="6202"/>
          <w:tab w:val="left" w:pos="6307"/>
          <w:tab w:val="left" w:pos="6787"/>
          <w:tab w:val="left" w:pos="8407"/>
          <w:tab w:val="left" w:pos="9892"/>
          <w:tab w:val="left" w:pos="11362"/>
          <w:tab w:val="left" w:pos="12832"/>
          <w:tab w:val="left" w:pos="14272"/>
          <w:tab w:val="left" w:pos="14647"/>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sz w:val="16"/>
          <w:szCs w:val="16"/>
        </w:rPr>
        <w:t>INFORMATIZACIJA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Arial" w:hAnsi="Arial" w:cs="Arial"/>
          <w:sz w:val="16"/>
          <w:szCs w:val="16"/>
        </w:rPr>
        <w:t>INFORMATIZACIJA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71033E" w:rsidRDefault="0071033E" w:rsidP="0071033E">
      <w:pPr>
        <w:widowControl w:val="0"/>
        <w:autoSpaceDE w:val="0"/>
        <w:adjustRightInd w:val="0"/>
        <w:spacing w:after="0" w:line="30" w:lineRule="exact"/>
        <w:rPr>
          <w:rFonts w:ascii="Times New Roman" w:hAnsi="Times New Roman"/>
          <w:sz w:val="24"/>
          <w:szCs w:val="24"/>
        </w:rPr>
      </w:pPr>
    </w:p>
    <w:p w:rsidR="0071033E" w:rsidRDefault="0071033E" w:rsidP="0071033E">
      <w:pPr>
        <w:widowControl w:val="0"/>
        <w:tabs>
          <w:tab w:val="right" w:pos="3915"/>
          <w:tab w:val="right" w:pos="5055"/>
          <w:tab w:val="right" w:pos="6195"/>
        </w:tabs>
        <w:autoSpaceDE w:val="0"/>
        <w:adjustRightInd w:val="0"/>
        <w:spacing w:after="0" w:line="209" w:lineRule="exact"/>
        <w:rPr>
          <w:rFonts w:ascii="Times New Roman" w:hAnsi="Times New Roman"/>
          <w:sz w:val="24"/>
          <w:szCs w:val="24"/>
        </w:rPr>
      </w:pPr>
      <w:r>
        <w:rPr>
          <w:rFonts w:ascii="Arial" w:hAnsi="Arial" w:cs="Arial"/>
          <w:b/>
          <w:bCs/>
          <w:sz w:val="16"/>
          <w:szCs w:val="16"/>
        </w:rPr>
        <w:t>SVEUKUPNO:</w:t>
      </w:r>
      <w:r>
        <w:rPr>
          <w:rFonts w:ascii="Times New Roman" w:hAnsi="Times New Roman"/>
          <w:sz w:val="24"/>
          <w:szCs w:val="24"/>
        </w:rPr>
        <w:tab/>
      </w:r>
      <w:r>
        <w:rPr>
          <w:rFonts w:ascii="Arial" w:hAnsi="Arial" w:cs="Arial"/>
          <w:b/>
          <w:bCs/>
          <w:sz w:val="16"/>
          <w:szCs w:val="16"/>
        </w:rPr>
        <w:t>36.697.500,00</w:t>
      </w:r>
      <w:r>
        <w:rPr>
          <w:rFonts w:ascii="Times New Roman" w:hAnsi="Times New Roman"/>
          <w:sz w:val="24"/>
          <w:szCs w:val="24"/>
        </w:rPr>
        <w:tab/>
      </w:r>
      <w:r>
        <w:rPr>
          <w:rFonts w:ascii="Arial" w:hAnsi="Arial" w:cs="Arial"/>
          <w:b/>
          <w:bCs/>
          <w:sz w:val="16"/>
          <w:szCs w:val="16"/>
        </w:rPr>
        <w:t>35.324.500,00</w:t>
      </w:r>
      <w:r>
        <w:rPr>
          <w:rFonts w:ascii="Times New Roman" w:hAnsi="Times New Roman"/>
          <w:sz w:val="24"/>
          <w:szCs w:val="24"/>
        </w:rPr>
        <w:tab/>
      </w:r>
      <w:r>
        <w:rPr>
          <w:rFonts w:ascii="Arial" w:hAnsi="Arial" w:cs="Arial"/>
          <w:b/>
          <w:bCs/>
          <w:sz w:val="16"/>
          <w:szCs w:val="16"/>
        </w:rPr>
        <w:t>35.324.500,00</w:t>
      </w:r>
    </w:p>
    <w:p w:rsidR="0071033E" w:rsidRDefault="0071033E" w:rsidP="0071033E">
      <w:pPr>
        <w:widowControl w:val="0"/>
        <w:autoSpaceDE w:val="0"/>
        <w:adjustRightInd w:val="0"/>
        <w:spacing w:after="0" w:line="240" w:lineRule="auto"/>
        <w:rPr>
          <w:rFonts w:ascii="Times New Roman" w:hAnsi="Times New Roman"/>
          <w:sz w:val="24"/>
          <w:szCs w:val="24"/>
        </w:rPr>
      </w:pPr>
    </w:p>
    <w:p w:rsidR="00155F9C" w:rsidRPr="00F157DF" w:rsidRDefault="00155F9C" w:rsidP="00155F9C">
      <w:pPr>
        <w:widowControl w:val="0"/>
        <w:autoSpaceDE w:val="0"/>
        <w:adjustRightInd w:val="0"/>
        <w:spacing w:after="0" w:line="240" w:lineRule="auto"/>
        <w:rPr>
          <w:rFonts w:ascii="Times New Roman" w:hAnsi="Times New Roman"/>
          <w:color w:val="FF0000"/>
          <w:sz w:val="24"/>
          <w:szCs w:val="24"/>
        </w:rPr>
        <w:sectPr w:rsidR="00155F9C" w:rsidRPr="00F157DF">
          <w:pgSz w:w="16837" w:h="11905" w:orient="landscape"/>
          <w:pgMar w:top="566" w:right="566" w:bottom="566" w:left="1133" w:header="720" w:footer="720" w:gutter="0"/>
          <w:cols w:space="720"/>
          <w:noEndnote/>
        </w:sectPr>
      </w:pPr>
    </w:p>
    <w:p w:rsidR="00155F9C" w:rsidRPr="00F157DF" w:rsidRDefault="00155F9C" w:rsidP="00155F9C">
      <w:pPr>
        <w:widowControl w:val="0"/>
        <w:autoSpaceDE w:val="0"/>
        <w:adjustRightInd w:val="0"/>
        <w:spacing w:after="0" w:line="375" w:lineRule="exact"/>
        <w:rPr>
          <w:rFonts w:ascii="Times New Roman" w:hAnsi="Times New Roman"/>
          <w:color w:val="FF0000"/>
          <w:sz w:val="24"/>
          <w:szCs w:val="24"/>
        </w:rPr>
      </w:pPr>
    </w:p>
    <w:p w:rsidR="00155F9C" w:rsidRPr="00F157DF" w:rsidRDefault="00155F9C" w:rsidP="00155F9C">
      <w:pPr>
        <w:widowControl w:val="0"/>
        <w:autoSpaceDE w:val="0"/>
        <w:adjustRightInd w:val="0"/>
        <w:spacing w:after="0" w:line="16" w:lineRule="exact"/>
        <w:rPr>
          <w:rFonts w:ascii="Calibri" w:hAnsi="Calibri"/>
          <w:color w:val="FF0000"/>
          <w:sz w:val="24"/>
          <w:szCs w:val="24"/>
        </w:rPr>
      </w:pPr>
    </w:p>
    <w:p w:rsidR="00155F9C" w:rsidRPr="00A33707" w:rsidRDefault="00155F9C" w:rsidP="00155F9C">
      <w:pPr>
        <w:spacing w:after="0"/>
        <w:rPr>
          <w:rFonts w:asciiTheme="minorHAnsi" w:hAnsiTheme="minorHAnsi" w:cs="Arial"/>
          <w:b/>
          <w:i/>
        </w:rPr>
      </w:pPr>
      <w:r w:rsidRPr="00F157DF">
        <w:rPr>
          <w:rFonts w:asciiTheme="minorHAnsi" w:hAnsiTheme="minorHAnsi" w:cs="Arial"/>
          <w:color w:val="FF0000"/>
        </w:rPr>
        <w:t>.</w:t>
      </w:r>
      <w:r>
        <w:rPr>
          <w:rFonts w:asciiTheme="minorHAnsi" w:hAnsiTheme="minorHAnsi" w:cs="Arial"/>
          <w:b/>
          <w:i/>
        </w:rPr>
        <w:t>5</w:t>
      </w:r>
      <w:r w:rsidRPr="00A33707">
        <w:rPr>
          <w:rFonts w:asciiTheme="minorHAnsi" w:hAnsiTheme="minorHAnsi" w:cs="Arial"/>
          <w:b/>
          <w:i/>
        </w:rPr>
        <w:t xml:space="preserve">. IZVJEŠTAJ O POSTIGNUTIM CILJEVIMA I REZULTATIMA PROGRAMA TEMELJEN NA POKAZATELJIMA USPJEŠNOSTI IZ NADLEŽNOSTI ŽUC-a VSŽ U PRETHODNIM GODINAMA </w:t>
      </w:r>
    </w:p>
    <w:p w:rsidR="00155F9C" w:rsidRPr="00A33707" w:rsidRDefault="00155F9C" w:rsidP="00155F9C">
      <w:pPr>
        <w:spacing w:after="0"/>
        <w:rPr>
          <w:rFonts w:asciiTheme="minorHAnsi" w:hAnsiTheme="minorHAnsi" w:cs="Arial"/>
          <w:b/>
          <w:i/>
        </w:rPr>
      </w:pPr>
    </w:p>
    <w:p w:rsidR="00155F9C" w:rsidRPr="00A33707" w:rsidRDefault="00155F9C" w:rsidP="00155F9C">
      <w:pPr>
        <w:spacing w:after="0"/>
        <w:jc w:val="both"/>
        <w:rPr>
          <w:rFonts w:asciiTheme="minorHAnsi" w:hAnsiTheme="minorHAnsi" w:cs="Arial"/>
        </w:rPr>
      </w:pPr>
      <w:r w:rsidRPr="00A33707">
        <w:rPr>
          <w:rFonts w:asciiTheme="minorHAnsi" w:hAnsiTheme="minorHAnsi" w:cs="Arial"/>
        </w:rPr>
        <w:t>Zakon o proračunu u članku 30. Obvezuje na upotrebu i razvoj pokazatelja uspješnosti koje je potrebno definirati u Obrazloženju financijskog plana.  U nastavku se kroz tablicu br.2.  analiziraju pokazetelji učinka i rezultata na način koji je određen Zakonom o proračunu.</w:t>
      </w:r>
    </w:p>
    <w:p w:rsidR="00155F9C" w:rsidRPr="00A33707" w:rsidRDefault="00155F9C" w:rsidP="00155F9C">
      <w:pPr>
        <w:spacing w:after="0"/>
        <w:rPr>
          <w:rFonts w:asciiTheme="minorHAnsi" w:hAnsiTheme="minorHAnsi" w:cs="Arial"/>
          <w:b/>
          <w:i/>
        </w:rPr>
      </w:pPr>
    </w:p>
    <w:p w:rsidR="00155F9C" w:rsidRPr="00F157DF" w:rsidRDefault="00155F9C" w:rsidP="00155F9C">
      <w:pPr>
        <w:spacing w:after="0"/>
        <w:rPr>
          <w:rFonts w:asciiTheme="minorHAnsi" w:hAnsiTheme="minorHAnsi" w:cs="Arial"/>
          <w:color w:val="FF0000"/>
        </w:rPr>
      </w:pPr>
      <w:r w:rsidRPr="00A33707">
        <w:rPr>
          <w:rFonts w:asciiTheme="minorHAnsi" w:hAnsiTheme="minorHAnsi" w:cs="Arial"/>
        </w:rPr>
        <w:t>Tablica br.2.</w:t>
      </w:r>
      <w:r w:rsidRPr="001A29A8">
        <w:t xml:space="preserve"> </w:t>
      </w:r>
      <w:r w:rsidRPr="001A29A8">
        <w:rPr>
          <w:rFonts w:asciiTheme="minorHAnsi" w:hAnsiTheme="minorHAnsi" w:cs="Arial"/>
        </w:rPr>
        <w:t>Pokazatelji uspješnosti (učinaka i aktivnosti-rezultata) u ostvarenju općih strateških ciljeva putem godišnjih ciljeva u 20</w:t>
      </w:r>
      <w:r w:rsidR="00F157DF">
        <w:rPr>
          <w:rFonts w:asciiTheme="minorHAnsi" w:hAnsiTheme="minorHAnsi" w:cs="Arial"/>
        </w:rPr>
        <w:t>20</w:t>
      </w:r>
      <w:r w:rsidRPr="001A29A8">
        <w:rPr>
          <w:rFonts w:asciiTheme="minorHAnsi" w:hAnsiTheme="minorHAnsi" w:cs="Arial"/>
        </w:rPr>
        <w:t xml:space="preserve">. godini na dan </w:t>
      </w:r>
      <w:r w:rsidRPr="000A0C1A">
        <w:rPr>
          <w:rFonts w:asciiTheme="minorHAnsi" w:hAnsiTheme="minorHAnsi" w:cs="Arial"/>
        </w:rPr>
        <w:t>30.</w:t>
      </w:r>
      <w:r w:rsidR="000A0C1A" w:rsidRPr="000A0C1A">
        <w:rPr>
          <w:rFonts w:asciiTheme="minorHAnsi" w:hAnsiTheme="minorHAnsi" w:cs="Arial"/>
        </w:rPr>
        <w:t>11</w:t>
      </w:r>
      <w:r w:rsidRPr="000A0C1A">
        <w:rPr>
          <w:rFonts w:asciiTheme="minorHAnsi" w:hAnsiTheme="minorHAnsi" w:cs="Arial"/>
        </w:rPr>
        <w:t>.20</w:t>
      </w:r>
      <w:r w:rsidR="000A0C1A" w:rsidRPr="000A0C1A">
        <w:rPr>
          <w:rFonts w:asciiTheme="minorHAnsi" w:hAnsiTheme="minorHAnsi" w:cs="Arial"/>
        </w:rPr>
        <w:t>20</w:t>
      </w:r>
      <w:r w:rsidRPr="000A0C1A">
        <w:rPr>
          <w:rFonts w:asciiTheme="minorHAnsi" w:hAnsiTheme="minorHAnsi" w:cs="Arial"/>
        </w:rPr>
        <w:t>.g.</w:t>
      </w:r>
    </w:p>
    <w:p w:rsidR="000A0C1A" w:rsidRPr="000A0C1A" w:rsidRDefault="000A0C1A" w:rsidP="00196B0A">
      <w:pPr>
        <w:widowControl w:val="0"/>
        <w:suppressAutoHyphens w:val="0"/>
        <w:autoSpaceDE w:val="0"/>
        <w:adjustRightInd w:val="0"/>
        <w:spacing w:after="0" w:line="360" w:lineRule="auto"/>
        <w:textAlignment w:val="auto"/>
        <w:rPr>
          <w:rFonts w:ascii="Times New Roman" w:eastAsiaTheme="minorEastAsia" w:hAnsi="Times New Roman"/>
          <w:sz w:val="24"/>
          <w:szCs w:val="24"/>
          <w:lang w:eastAsia="hr-HR"/>
        </w:rPr>
      </w:pPr>
    </w:p>
    <w:p w:rsidR="000A0C1A" w:rsidRPr="000A0C1A" w:rsidRDefault="000A0C1A" w:rsidP="00196B0A">
      <w:pPr>
        <w:widowControl w:val="0"/>
        <w:tabs>
          <w:tab w:val="center" w:pos="14700"/>
        </w:tabs>
        <w:suppressAutoHyphens w:val="0"/>
        <w:autoSpaceDE w:val="0"/>
        <w:adjustRightInd w:val="0"/>
        <w:spacing w:after="0" w:line="360" w:lineRule="auto"/>
        <w:textAlignment w:val="auto"/>
        <w:rPr>
          <w:rFonts w:ascii="Times New Roman" w:eastAsiaTheme="minorEastAsia" w:hAnsi="Times New Roman"/>
          <w:sz w:val="24"/>
          <w:szCs w:val="24"/>
          <w:lang w:eastAsia="hr-HR"/>
        </w:rPr>
      </w:pP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Odgovornost</w:t>
      </w:r>
    </w:p>
    <w:p w:rsidR="000A0C1A" w:rsidRPr="000A0C1A" w:rsidRDefault="000A0C1A" w:rsidP="00196B0A">
      <w:pPr>
        <w:widowControl w:val="0"/>
        <w:tabs>
          <w:tab w:val="center" w:pos="14700"/>
        </w:tabs>
        <w:suppressAutoHyphens w:val="0"/>
        <w:autoSpaceDE w:val="0"/>
        <w:adjustRightInd w:val="0"/>
        <w:spacing w:after="0" w:line="360" w:lineRule="auto"/>
        <w:textAlignment w:val="auto"/>
        <w:rPr>
          <w:rFonts w:ascii="Times New Roman" w:eastAsiaTheme="minorEastAsia" w:hAnsi="Times New Roman"/>
          <w:sz w:val="24"/>
          <w:szCs w:val="24"/>
          <w:lang w:eastAsia="hr-HR"/>
        </w:rPr>
      </w:pP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za provedbu</w:t>
      </w:r>
    </w:p>
    <w:p w:rsidR="000A0C1A" w:rsidRPr="000A0C1A" w:rsidRDefault="000A0C1A" w:rsidP="00196B0A">
      <w:pPr>
        <w:widowControl w:val="0"/>
        <w:tabs>
          <w:tab w:val="center" w:pos="14700"/>
        </w:tabs>
        <w:suppressAutoHyphens w:val="0"/>
        <w:autoSpaceDE w:val="0"/>
        <w:adjustRightInd w:val="0"/>
        <w:spacing w:after="0" w:line="360" w:lineRule="auto"/>
        <w:textAlignment w:val="auto"/>
        <w:rPr>
          <w:rFonts w:ascii="Times New Roman" w:eastAsiaTheme="minorEastAsia" w:hAnsi="Times New Roman"/>
          <w:sz w:val="24"/>
          <w:szCs w:val="24"/>
          <w:lang w:eastAsia="hr-HR"/>
        </w:rPr>
      </w:pP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mjere</w:t>
      </w:r>
    </w:p>
    <w:p w:rsidR="000A0C1A" w:rsidRPr="000A0C1A" w:rsidRDefault="000A0C1A" w:rsidP="00196B0A">
      <w:pPr>
        <w:widowControl w:val="0"/>
        <w:suppressAutoHyphens w:val="0"/>
        <w:autoSpaceDE w:val="0"/>
        <w:adjustRightInd w:val="0"/>
        <w:spacing w:after="0" w:line="360" w:lineRule="auto"/>
        <w:textAlignment w:val="auto"/>
        <w:rPr>
          <w:rFonts w:ascii="Times New Roman" w:eastAsiaTheme="minorEastAsia" w:hAnsi="Times New Roman"/>
          <w:sz w:val="24"/>
          <w:szCs w:val="24"/>
          <w:lang w:eastAsia="hr-HR"/>
        </w:rPr>
      </w:pPr>
    </w:p>
    <w:p w:rsidR="000A0C1A" w:rsidRPr="000A0C1A" w:rsidRDefault="000A0C1A" w:rsidP="00196B0A">
      <w:pPr>
        <w:widowControl w:val="0"/>
        <w:tabs>
          <w:tab w:val="left" w:pos="120"/>
          <w:tab w:val="left" w:pos="1215"/>
          <w:tab w:val="right" w:pos="3915"/>
          <w:tab w:val="right" w:pos="5055"/>
          <w:tab w:val="right" w:pos="6195"/>
          <w:tab w:val="center" w:pos="7305"/>
          <w:tab w:val="left" w:pos="8400"/>
          <w:tab w:val="left" w:pos="9885"/>
          <w:tab w:val="left" w:pos="11355"/>
          <w:tab w:val="left" w:pos="12825"/>
        </w:tabs>
        <w:suppressAutoHyphens w:val="0"/>
        <w:autoSpaceDE w:val="0"/>
        <w:adjustRightInd w:val="0"/>
        <w:spacing w:after="0" w:line="360" w:lineRule="auto"/>
        <w:textAlignment w:val="auto"/>
        <w:rPr>
          <w:rFonts w:ascii="Times New Roman" w:eastAsiaTheme="minorEastAsia" w:hAnsi="Times New Roman"/>
          <w:sz w:val="24"/>
          <w:szCs w:val="24"/>
          <w:lang w:eastAsia="hr-HR"/>
        </w:rPr>
      </w:pP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Program /</w:t>
      </w: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Naziv programa /</w:t>
      </w: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Plan 2020.</w:t>
      </w: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Izvršenje</w:t>
      </w: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Projekcija</w:t>
      </w: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Pokazatelj rezultata</w:t>
      </w:r>
      <w:r w:rsidRPr="000A0C1A">
        <w:rPr>
          <w:rFonts w:ascii="Times New Roman" w:eastAsiaTheme="minorEastAsia" w:hAnsi="Times New Roman"/>
          <w:sz w:val="24"/>
          <w:szCs w:val="24"/>
          <w:lang w:eastAsia="hr-HR"/>
        </w:rPr>
        <w:tab/>
      </w: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Ciljana vrijednost</w:t>
      </w: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Ciljana vrijednost</w:t>
      </w: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Ciljana vrijednost</w:t>
      </w:r>
    </w:p>
    <w:p w:rsidR="000A0C1A" w:rsidRPr="000A0C1A" w:rsidRDefault="000A0C1A" w:rsidP="00196B0A">
      <w:pPr>
        <w:widowControl w:val="0"/>
        <w:tabs>
          <w:tab w:val="left" w:pos="120"/>
          <w:tab w:val="left" w:pos="1215"/>
          <w:tab w:val="right" w:pos="3915"/>
          <w:tab w:val="right" w:pos="5055"/>
          <w:tab w:val="right" w:pos="6195"/>
          <w:tab w:val="center" w:pos="7305"/>
          <w:tab w:val="left" w:pos="8400"/>
          <w:tab w:val="left" w:pos="9885"/>
          <w:tab w:val="left" w:pos="11355"/>
          <w:tab w:val="left" w:pos="12825"/>
        </w:tabs>
        <w:suppressAutoHyphens w:val="0"/>
        <w:autoSpaceDE w:val="0"/>
        <w:adjustRightInd w:val="0"/>
        <w:spacing w:after="0" w:line="360" w:lineRule="auto"/>
        <w:textAlignment w:val="auto"/>
        <w:rPr>
          <w:rFonts w:ascii="Times New Roman" w:eastAsiaTheme="minorEastAsia" w:hAnsi="Times New Roman"/>
          <w:sz w:val="24"/>
          <w:szCs w:val="24"/>
          <w:lang w:eastAsia="hr-HR"/>
        </w:rPr>
      </w:pP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Aktivnost</w:t>
      </w: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aktivnosti</w:t>
      </w:r>
      <w:r w:rsidRPr="000A0C1A">
        <w:rPr>
          <w:rFonts w:ascii="Times New Roman" w:eastAsiaTheme="minorEastAsia" w:hAnsi="Times New Roman"/>
          <w:sz w:val="24"/>
          <w:szCs w:val="24"/>
          <w:lang w:eastAsia="hr-HR"/>
        </w:rPr>
        <w:tab/>
      </w: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30.11.2020</w:t>
      </w: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2021. i 2022.</w:t>
      </w:r>
      <w:r w:rsidRPr="000A0C1A">
        <w:rPr>
          <w:rFonts w:ascii="Times New Roman" w:eastAsiaTheme="minorEastAsia" w:hAnsi="Times New Roman"/>
          <w:sz w:val="24"/>
          <w:szCs w:val="24"/>
          <w:lang w:eastAsia="hr-HR"/>
        </w:rPr>
        <w:tab/>
      </w:r>
      <w:r w:rsidRPr="000A0C1A">
        <w:rPr>
          <w:rFonts w:ascii="Times New Roman" w:eastAsiaTheme="minorEastAsia" w:hAnsi="Times New Roman"/>
          <w:sz w:val="24"/>
          <w:szCs w:val="24"/>
          <w:lang w:eastAsia="hr-HR"/>
        </w:rPr>
        <w:tab/>
      </w: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202</w:t>
      </w:r>
      <w:r w:rsidR="00196B0A">
        <w:rPr>
          <w:rFonts w:ascii="Arial" w:eastAsiaTheme="minorEastAsia" w:hAnsi="Arial" w:cs="Arial"/>
          <w:sz w:val="16"/>
          <w:szCs w:val="16"/>
          <w:lang w:eastAsia="hr-HR"/>
        </w:rPr>
        <w:t>0</w:t>
      </w:r>
      <w:r w:rsidRPr="000A0C1A">
        <w:rPr>
          <w:rFonts w:ascii="Arial" w:eastAsiaTheme="minorEastAsia" w:hAnsi="Arial" w:cs="Arial"/>
          <w:sz w:val="16"/>
          <w:szCs w:val="16"/>
          <w:lang w:eastAsia="hr-HR"/>
        </w:rPr>
        <w:t>.</w:t>
      </w: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2021.</w:t>
      </w: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2022.</w:t>
      </w:r>
    </w:p>
    <w:p w:rsidR="000A0C1A" w:rsidRPr="000A0C1A" w:rsidRDefault="000A0C1A" w:rsidP="000A0C1A">
      <w:pPr>
        <w:widowControl w:val="0"/>
        <w:suppressAutoHyphens w:val="0"/>
        <w:autoSpaceDE w:val="0"/>
        <w:adjustRightInd w:val="0"/>
        <w:spacing w:after="0" w:line="60" w:lineRule="exact"/>
        <w:textAlignment w:val="auto"/>
        <w:rPr>
          <w:rFonts w:ascii="Times New Roman" w:eastAsiaTheme="minorEastAsia" w:hAnsi="Times New Roman"/>
          <w:sz w:val="24"/>
          <w:szCs w:val="24"/>
          <w:lang w:eastAsia="hr-HR"/>
        </w:rPr>
      </w:pPr>
    </w:p>
    <w:p w:rsidR="000A0C1A" w:rsidRPr="000A0C1A" w:rsidRDefault="000A0C1A" w:rsidP="000A0C1A">
      <w:pPr>
        <w:widowControl w:val="0"/>
        <w:tabs>
          <w:tab w:val="center" w:pos="7567"/>
        </w:tabs>
        <w:suppressAutoHyphens w:val="0"/>
        <w:autoSpaceDE w:val="0"/>
        <w:adjustRightInd w:val="0"/>
        <w:spacing w:after="0" w:line="264" w:lineRule="exact"/>
        <w:textAlignment w:val="auto"/>
        <w:rPr>
          <w:rFonts w:ascii="Times New Roman" w:eastAsiaTheme="minorEastAsia" w:hAnsi="Times New Roman"/>
          <w:sz w:val="24"/>
          <w:szCs w:val="24"/>
          <w:lang w:eastAsia="hr-HR"/>
        </w:rPr>
      </w:pPr>
      <w:r w:rsidRPr="000A0C1A">
        <w:rPr>
          <w:rFonts w:ascii="Times New Roman" w:eastAsiaTheme="minorEastAsia" w:hAnsi="Times New Roman"/>
          <w:sz w:val="24"/>
          <w:szCs w:val="24"/>
          <w:lang w:eastAsia="hr-HR"/>
        </w:rPr>
        <w:tab/>
      </w:r>
      <w:r w:rsidRPr="000A0C1A">
        <w:rPr>
          <w:rFonts w:ascii="Arial" w:eastAsiaTheme="minorEastAsia" w:hAnsi="Arial" w:cs="Arial"/>
          <w:b/>
          <w:bCs/>
          <w:lang w:eastAsia="hr-HR"/>
        </w:rPr>
        <w:t>CILJ 1. KVALITETNO POVEZIVANJE ŽUPANIJE SA SUSJEDNIM ŽUPANIJAMA TE  MEĐUSOBNIH GLAVNIH RAZVOJNIH SREDIŠTA</w:t>
      </w:r>
    </w:p>
    <w:p w:rsidR="000A0C1A" w:rsidRPr="000A0C1A" w:rsidRDefault="000A0C1A" w:rsidP="000A0C1A">
      <w:pPr>
        <w:widowControl w:val="0"/>
        <w:suppressAutoHyphens w:val="0"/>
        <w:autoSpaceDE w:val="0"/>
        <w:adjustRightInd w:val="0"/>
        <w:spacing w:after="0" w:line="66" w:lineRule="exact"/>
        <w:textAlignment w:val="auto"/>
        <w:rPr>
          <w:rFonts w:ascii="Times New Roman" w:eastAsiaTheme="minorEastAsia" w:hAnsi="Times New Roman"/>
          <w:sz w:val="24"/>
          <w:szCs w:val="24"/>
          <w:lang w:eastAsia="hr-HR"/>
        </w:rPr>
      </w:pPr>
    </w:p>
    <w:p w:rsidR="000A0C1A" w:rsidRPr="000A0C1A" w:rsidRDefault="000A0C1A" w:rsidP="000A0C1A">
      <w:pPr>
        <w:widowControl w:val="0"/>
        <w:tabs>
          <w:tab w:val="left" w:pos="90"/>
        </w:tabs>
        <w:suppressAutoHyphens w:val="0"/>
        <w:autoSpaceDE w:val="0"/>
        <w:adjustRightInd w:val="0"/>
        <w:spacing w:after="0" w:line="239" w:lineRule="exact"/>
        <w:textAlignment w:val="auto"/>
        <w:rPr>
          <w:rFonts w:ascii="Times New Roman" w:eastAsiaTheme="minorEastAsia" w:hAnsi="Times New Roman"/>
          <w:sz w:val="24"/>
          <w:szCs w:val="24"/>
          <w:lang w:eastAsia="hr-HR"/>
        </w:rPr>
      </w:pPr>
      <w:r w:rsidRPr="000A0C1A">
        <w:rPr>
          <w:rFonts w:ascii="Times New Roman" w:eastAsiaTheme="minorEastAsia" w:hAnsi="Times New Roman"/>
          <w:sz w:val="24"/>
          <w:szCs w:val="24"/>
          <w:lang w:eastAsia="hr-HR"/>
        </w:rPr>
        <w:tab/>
      </w:r>
      <w:r w:rsidRPr="000A0C1A">
        <w:rPr>
          <w:rFonts w:ascii="Arial" w:eastAsiaTheme="minorEastAsia" w:hAnsi="Arial" w:cs="Arial"/>
          <w:b/>
          <w:bCs/>
          <w:sz w:val="20"/>
          <w:szCs w:val="20"/>
          <w:lang w:eastAsia="hr-HR"/>
        </w:rPr>
        <w:t>Mjera 1.1.: ULAGANJA U IZGRADNJU ŽUPANIJSKIH I LOKALNIH CESTA</w:t>
      </w:r>
    </w:p>
    <w:p w:rsidR="000A0C1A" w:rsidRPr="000A0C1A" w:rsidRDefault="000A0C1A" w:rsidP="000A0C1A">
      <w:pPr>
        <w:widowControl w:val="0"/>
        <w:suppressAutoHyphens w:val="0"/>
        <w:autoSpaceDE w:val="0"/>
        <w:adjustRightInd w:val="0"/>
        <w:spacing w:after="0" w:line="76" w:lineRule="exact"/>
        <w:textAlignment w:val="auto"/>
        <w:rPr>
          <w:rFonts w:ascii="Times New Roman" w:eastAsiaTheme="minorEastAsia" w:hAnsi="Times New Roman"/>
          <w:sz w:val="24"/>
          <w:szCs w:val="24"/>
          <w:lang w:eastAsia="hr-HR"/>
        </w:rPr>
      </w:pPr>
    </w:p>
    <w:p w:rsidR="000A0C1A" w:rsidRPr="000A0C1A" w:rsidRDefault="000A0C1A" w:rsidP="000A0C1A">
      <w:pPr>
        <w:widowControl w:val="0"/>
        <w:tabs>
          <w:tab w:val="left" w:pos="120"/>
          <w:tab w:val="left" w:pos="1215"/>
          <w:tab w:val="right" w:pos="3915"/>
          <w:tab w:val="right" w:pos="5055"/>
          <w:tab w:val="right" w:pos="6195"/>
          <w:tab w:val="left" w:pos="14265"/>
          <w:tab w:val="left" w:pos="14640"/>
        </w:tabs>
        <w:suppressAutoHyphens w:val="0"/>
        <w:autoSpaceDE w:val="0"/>
        <w:adjustRightInd w:val="0"/>
        <w:spacing w:after="0" w:line="187" w:lineRule="exact"/>
        <w:textAlignment w:val="auto"/>
        <w:rPr>
          <w:rFonts w:ascii="Times New Roman" w:eastAsiaTheme="minorEastAsia" w:hAnsi="Times New Roman"/>
          <w:sz w:val="24"/>
          <w:szCs w:val="24"/>
          <w:lang w:eastAsia="hr-HR"/>
        </w:rPr>
      </w:pPr>
      <w:r w:rsidRPr="000A0C1A">
        <w:rPr>
          <w:rFonts w:ascii="Times New Roman" w:eastAsiaTheme="minorEastAsia" w:hAnsi="Times New Roman"/>
          <w:sz w:val="24"/>
          <w:szCs w:val="24"/>
          <w:lang w:eastAsia="hr-HR"/>
        </w:rPr>
        <w:tab/>
      </w:r>
      <w:r w:rsidRPr="000A0C1A">
        <w:rPr>
          <w:rFonts w:ascii="Arial" w:eastAsiaTheme="minorEastAsia" w:hAnsi="Arial" w:cs="Arial"/>
          <w:b/>
          <w:bCs/>
          <w:sz w:val="16"/>
          <w:szCs w:val="16"/>
          <w:lang w:eastAsia="hr-HR"/>
        </w:rPr>
        <w:t>1002</w:t>
      </w:r>
      <w:r w:rsidRPr="000A0C1A">
        <w:rPr>
          <w:rFonts w:ascii="Times New Roman" w:eastAsiaTheme="minorEastAsia" w:hAnsi="Times New Roman"/>
          <w:sz w:val="24"/>
          <w:szCs w:val="24"/>
          <w:lang w:eastAsia="hr-HR"/>
        </w:rPr>
        <w:tab/>
      </w:r>
      <w:r w:rsidRPr="000A0C1A">
        <w:rPr>
          <w:rFonts w:ascii="Arial" w:eastAsiaTheme="minorEastAsia" w:hAnsi="Arial" w:cs="Arial"/>
          <w:b/>
          <w:bCs/>
          <w:sz w:val="16"/>
          <w:szCs w:val="16"/>
          <w:lang w:eastAsia="hr-HR"/>
        </w:rPr>
        <w:t>GRAĐENJE,</w:t>
      </w:r>
      <w:r w:rsidRPr="000A0C1A">
        <w:rPr>
          <w:rFonts w:ascii="Times New Roman" w:eastAsiaTheme="minorEastAsia" w:hAnsi="Times New Roman"/>
          <w:sz w:val="24"/>
          <w:szCs w:val="24"/>
          <w:lang w:eastAsia="hr-HR"/>
        </w:rPr>
        <w:tab/>
      </w:r>
      <w:r w:rsidRPr="000A0C1A">
        <w:rPr>
          <w:rFonts w:ascii="Arial" w:eastAsiaTheme="minorEastAsia" w:hAnsi="Arial" w:cs="Arial"/>
          <w:b/>
          <w:bCs/>
          <w:sz w:val="16"/>
          <w:szCs w:val="16"/>
          <w:lang w:eastAsia="hr-HR"/>
        </w:rPr>
        <w:t>16.732.870,00</w:t>
      </w:r>
      <w:r w:rsidRPr="000A0C1A">
        <w:rPr>
          <w:rFonts w:ascii="Times New Roman" w:eastAsiaTheme="minorEastAsia" w:hAnsi="Times New Roman"/>
          <w:sz w:val="24"/>
          <w:szCs w:val="24"/>
          <w:lang w:eastAsia="hr-HR"/>
        </w:rPr>
        <w:tab/>
      </w:r>
      <w:r w:rsidRPr="000A0C1A">
        <w:rPr>
          <w:rFonts w:ascii="Arial" w:eastAsiaTheme="minorEastAsia" w:hAnsi="Arial" w:cs="Arial"/>
          <w:b/>
          <w:bCs/>
          <w:sz w:val="16"/>
          <w:szCs w:val="16"/>
          <w:lang w:eastAsia="hr-HR"/>
        </w:rPr>
        <w:t>13.126.491,23</w:t>
      </w:r>
      <w:r w:rsidRPr="000A0C1A">
        <w:rPr>
          <w:rFonts w:ascii="Times New Roman" w:eastAsiaTheme="minorEastAsia" w:hAnsi="Times New Roman"/>
          <w:sz w:val="24"/>
          <w:szCs w:val="24"/>
          <w:lang w:eastAsia="hr-HR"/>
        </w:rPr>
        <w:tab/>
      </w:r>
      <w:r w:rsidRPr="000A0C1A">
        <w:rPr>
          <w:rFonts w:ascii="Arial" w:eastAsiaTheme="minorEastAsia" w:hAnsi="Arial" w:cs="Arial"/>
          <w:b/>
          <w:bCs/>
          <w:sz w:val="16"/>
          <w:szCs w:val="16"/>
          <w:lang w:eastAsia="hr-HR"/>
        </w:rPr>
        <w:t>8.342.200,00</w:t>
      </w: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001</w:t>
      </w: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001</w:t>
      </w:r>
    </w:p>
    <w:p w:rsidR="000A0C1A" w:rsidRPr="000A0C1A" w:rsidRDefault="000A0C1A" w:rsidP="000A0C1A">
      <w:pPr>
        <w:widowControl w:val="0"/>
        <w:tabs>
          <w:tab w:val="left" w:pos="120"/>
          <w:tab w:val="left" w:pos="1215"/>
          <w:tab w:val="right" w:pos="3915"/>
          <w:tab w:val="right" w:pos="5055"/>
          <w:tab w:val="right" w:pos="6195"/>
          <w:tab w:val="left" w:pos="14265"/>
          <w:tab w:val="left" w:pos="14640"/>
        </w:tabs>
        <w:suppressAutoHyphens w:val="0"/>
        <w:autoSpaceDE w:val="0"/>
        <w:adjustRightInd w:val="0"/>
        <w:spacing w:after="0" w:line="187" w:lineRule="exact"/>
        <w:textAlignment w:val="auto"/>
        <w:rPr>
          <w:rFonts w:ascii="Times New Roman" w:eastAsiaTheme="minorEastAsia" w:hAnsi="Times New Roman"/>
          <w:sz w:val="24"/>
          <w:szCs w:val="24"/>
          <w:lang w:eastAsia="hr-HR"/>
        </w:rPr>
      </w:pPr>
      <w:r w:rsidRPr="000A0C1A">
        <w:rPr>
          <w:rFonts w:ascii="Times New Roman" w:eastAsiaTheme="minorEastAsia" w:hAnsi="Times New Roman"/>
          <w:sz w:val="24"/>
          <w:szCs w:val="24"/>
          <w:lang w:eastAsia="hr-HR"/>
        </w:rPr>
        <w:tab/>
      </w:r>
      <w:r w:rsidRPr="000A0C1A">
        <w:rPr>
          <w:rFonts w:ascii="Times New Roman" w:eastAsiaTheme="minorEastAsia" w:hAnsi="Times New Roman"/>
          <w:sz w:val="24"/>
          <w:szCs w:val="24"/>
          <w:lang w:eastAsia="hr-HR"/>
        </w:rPr>
        <w:tab/>
      </w:r>
      <w:r w:rsidRPr="000A0C1A">
        <w:rPr>
          <w:rFonts w:ascii="Arial" w:eastAsiaTheme="minorEastAsia" w:hAnsi="Arial" w:cs="Arial"/>
          <w:b/>
          <w:bCs/>
          <w:sz w:val="16"/>
          <w:szCs w:val="16"/>
          <w:lang w:eastAsia="hr-HR"/>
        </w:rPr>
        <w:t>MODERNIZACIJA I</w:t>
      </w:r>
      <w:r w:rsidRPr="000A0C1A">
        <w:rPr>
          <w:rFonts w:ascii="Times New Roman" w:eastAsiaTheme="minorEastAsia" w:hAnsi="Times New Roman"/>
          <w:sz w:val="24"/>
          <w:szCs w:val="24"/>
          <w:lang w:eastAsia="hr-HR"/>
        </w:rPr>
        <w:tab/>
      </w:r>
      <w:r w:rsidRPr="000A0C1A">
        <w:rPr>
          <w:rFonts w:ascii="Times New Roman" w:eastAsiaTheme="minorEastAsia" w:hAnsi="Times New Roman"/>
          <w:sz w:val="24"/>
          <w:szCs w:val="24"/>
          <w:lang w:eastAsia="hr-HR"/>
        </w:rPr>
        <w:tab/>
      </w:r>
      <w:r w:rsidRPr="000A0C1A">
        <w:rPr>
          <w:rFonts w:ascii="Times New Roman" w:eastAsiaTheme="minorEastAsia" w:hAnsi="Times New Roman"/>
          <w:sz w:val="24"/>
          <w:szCs w:val="24"/>
          <w:lang w:eastAsia="hr-HR"/>
        </w:rPr>
        <w:tab/>
      </w:r>
      <w:r w:rsidRPr="000A0C1A">
        <w:rPr>
          <w:rFonts w:ascii="Times New Roman" w:eastAsiaTheme="minorEastAsia" w:hAnsi="Times New Roman"/>
          <w:sz w:val="24"/>
          <w:szCs w:val="24"/>
          <w:lang w:eastAsia="hr-HR"/>
        </w:rPr>
        <w:tab/>
      </w:r>
      <w:r w:rsidRPr="000A0C1A">
        <w:rPr>
          <w:rFonts w:ascii="Times New Roman" w:eastAsiaTheme="minorEastAsia" w:hAnsi="Times New Roman"/>
          <w:sz w:val="24"/>
          <w:szCs w:val="24"/>
          <w:lang w:eastAsia="hr-HR"/>
        </w:rPr>
        <w:tab/>
      </w:r>
    </w:p>
    <w:p w:rsidR="000A0C1A" w:rsidRPr="000A0C1A" w:rsidRDefault="000A0C1A" w:rsidP="000A0C1A">
      <w:pPr>
        <w:widowControl w:val="0"/>
        <w:tabs>
          <w:tab w:val="left" w:pos="120"/>
          <w:tab w:val="left" w:pos="1215"/>
          <w:tab w:val="right" w:pos="3915"/>
          <w:tab w:val="right" w:pos="5055"/>
          <w:tab w:val="right" w:pos="6195"/>
          <w:tab w:val="left" w:pos="14265"/>
          <w:tab w:val="left" w:pos="14640"/>
        </w:tabs>
        <w:suppressAutoHyphens w:val="0"/>
        <w:autoSpaceDE w:val="0"/>
        <w:adjustRightInd w:val="0"/>
        <w:spacing w:after="0" w:line="187" w:lineRule="exact"/>
        <w:textAlignment w:val="auto"/>
        <w:rPr>
          <w:rFonts w:ascii="Times New Roman" w:eastAsiaTheme="minorEastAsia" w:hAnsi="Times New Roman"/>
          <w:sz w:val="24"/>
          <w:szCs w:val="24"/>
          <w:lang w:eastAsia="hr-HR"/>
        </w:rPr>
      </w:pPr>
      <w:r w:rsidRPr="000A0C1A">
        <w:rPr>
          <w:rFonts w:ascii="Times New Roman" w:eastAsiaTheme="minorEastAsia" w:hAnsi="Times New Roman"/>
          <w:sz w:val="24"/>
          <w:szCs w:val="24"/>
          <w:lang w:eastAsia="hr-HR"/>
        </w:rPr>
        <w:tab/>
      </w:r>
      <w:r w:rsidRPr="000A0C1A">
        <w:rPr>
          <w:rFonts w:ascii="Times New Roman" w:eastAsiaTheme="minorEastAsia" w:hAnsi="Times New Roman"/>
          <w:sz w:val="24"/>
          <w:szCs w:val="24"/>
          <w:lang w:eastAsia="hr-HR"/>
        </w:rPr>
        <w:tab/>
      </w:r>
      <w:r w:rsidRPr="000A0C1A">
        <w:rPr>
          <w:rFonts w:ascii="Arial" w:eastAsiaTheme="minorEastAsia" w:hAnsi="Arial" w:cs="Arial"/>
          <w:b/>
          <w:bCs/>
          <w:sz w:val="16"/>
          <w:szCs w:val="16"/>
          <w:lang w:eastAsia="hr-HR"/>
        </w:rPr>
        <w:t>REKONSTRUKCIJA</w:t>
      </w:r>
      <w:r w:rsidRPr="000A0C1A">
        <w:rPr>
          <w:rFonts w:ascii="Times New Roman" w:eastAsiaTheme="minorEastAsia" w:hAnsi="Times New Roman"/>
          <w:sz w:val="24"/>
          <w:szCs w:val="24"/>
          <w:lang w:eastAsia="hr-HR"/>
        </w:rPr>
        <w:tab/>
      </w:r>
      <w:r w:rsidRPr="000A0C1A">
        <w:rPr>
          <w:rFonts w:ascii="Times New Roman" w:eastAsiaTheme="minorEastAsia" w:hAnsi="Times New Roman"/>
          <w:sz w:val="24"/>
          <w:szCs w:val="24"/>
          <w:lang w:eastAsia="hr-HR"/>
        </w:rPr>
        <w:tab/>
      </w:r>
      <w:r w:rsidRPr="000A0C1A">
        <w:rPr>
          <w:rFonts w:ascii="Times New Roman" w:eastAsiaTheme="minorEastAsia" w:hAnsi="Times New Roman"/>
          <w:sz w:val="24"/>
          <w:szCs w:val="24"/>
          <w:lang w:eastAsia="hr-HR"/>
        </w:rPr>
        <w:tab/>
      </w:r>
      <w:r w:rsidRPr="000A0C1A">
        <w:rPr>
          <w:rFonts w:ascii="Times New Roman" w:eastAsiaTheme="minorEastAsia" w:hAnsi="Times New Roman"/>
          <w:sz w:val="24"/>
          <w:szCs w:val="24"/>
          <w:lang w:eastAsia="hr-HR"/>
        </w:rPr>
        <w:tab/>
      </w:r>
      <w:r w:rsidRPr="000A0C1A">
        <w:rPr>
          <w:rFonts w:ascii="Times New Roman" w:eastAsiaTheme="minorEastAsia" w:hAnsi="Times New Roman"/>
          <w:sz w:val="24"/>
          <w:szCs w:val="24"/>
          <w:lang w:eastAsia="hr-HR"/>
        </w:rPr>
        <w:tab/>
      </w:r>
    </w:p>
    <w:p w:rsidR="000A0C1A" w:rsidRPr="000A0C1A" w:rsidRDefault="000A0C1A" w:rsidP="000A0C1A">
      <w:pPr>
        <w:widowControl w:val="0"/>
        <w:tabs>
          <w:tab w:val="right" w:pos="5055"/>
          <w:tab w:val="right" w:pos="6195"/>
        </w:tabs>
        <w:suppressAutoHyphens w:val="0"/>
        <w:autoSpaceDE w:val="0"/>
        <w:adjustRightInd w:val="0"/>
        <w:spacing w:after="0" w:line="195" w:lineRule="exact"/>
        <w:textAlignment w:val="auto"/>
        <w:rPr>
          <w:rFonts w:ascii="Times New Roman" w:eastAsiaTheme="minorEastAsia" w:hAnsi="Times New Roman"/>
          <w:sz w:val="24"/>
          <w:szCs w:val="24"/>
          <w:lang w:eastAsia="hr-HR"/>
        </w:rPr>
      </w:pPr>
      <w:r w:rsidRPr="000A0C1A">
        <w:rPr>
          <w:rFonts w:ascii="Times New Roman" w:eastAsiaTheme="minorEastAsia" w:hAnsi="Times New Roman"/>
          <w:sz w:val="24"/>
          <w:szCs w:val="24"/>
          <w:lang w:eastAsia="hr-HR"/>
        </w:rPr>
        <w:tab/>
      </w:r>
      <w:r w:rsidRPr="000A0C1A">
        <w:rPr>
          <w:rFonts w:ascii="Arial" w:eastAsiaTheme="minorEastAsia" w:hAnsi="Arial" w:cs="Arial"/>
          <w:b/>
          <w:bCs/>
          <w:sz w:val="16"/>
          <w:szCs w:val="16"/>
          <w:lang w:eastAsia="hr-HR"/>
        </w:rPr>
        <w:t>78,45%</w:t>
      </w:r>
      <w:r w:rsidRPr="000A0C1A">
        <w:rPr>
          <w:rFonts w:ascii="Times New Roman" w:eastAsiaTheme="minorEastAsia" w:hAnsi="Times New Roman"/>
          <w:sz w:val="24"/>
          <w:szCs w:val="24"/>
          <w:lang w:eastAsia="hr-HR"/>
        </w:rPr>
        <w:tab/>
      </w:r>
      <w:r w:rsidRPr="000A0C1A">
        <w:rPr>
          <w:rFonts w:ascii="Arial" w:eastAsiaTheme="minorEastAsia" w:hAnsi="Arial" w:cs="Arial"/>
          <w:b/>
          <w:bCs/>
          <w:sz w:val="16"/>
          <w:szCs w:val="16"/>
          <w:lang w:eastAsia="hr-HR"/>
        </w:rPr>
        <w:t>0,00</w:t>
      </w:r>
    </w:p>
    <w:p w:rsidR="000A0C1A" w:rsidRPr="000A0C1A" w:rsidRDefault="000A0C1A" w:rsidP="000A0C1A">
      <w:pPr>
        <w:widowControl w:val="0"/>
        <w:suppressAutoHyphens w:val="0"/>
        <w:autoSpaceDE w:val="0"/>
        <w:adjustRightInd w:val="0"/>
        <w:spacing w:after="0" w:line="16" w:lineRule="exact"/>
        <w:textAlignment w:val="auto"/>
        <w:rPr>
          <w:rFonts w:ascii="Times New Roman" w:eastAsiaTheme="minorEastAsia" w:hAnsi="Times New Roman"/>
          <w:sz w:val="24"/>
          <w:szCs w:val="24"/>
          <w:lang w:eastAsia="hr-HR"/>
        </w:rPr>
      </w:pPr>
    </w:p>
    <w:p w:rsidR="000A0C1A" w:rsidRPr="000A0C1A" w:rsidRDefault="000A0C1A" w:rsidP="000A0C1A">
      <w:pPr>
        <w:widowControl w:val="0"/>
        <w:tabs>
          <w:tab w:val="left" w:pos="120"/>
          <w:tab w:val="left" w:pos="1215"/>
          <w:tab w:val="right" w:pos="3922"/>
          <w:tab w:val="right" w:pos="5055"/>
          <w:tab w:val="right" w:pos="6195"/>
          <w:tab w:val="left" w:pos="6307"/>
          <w:tab w:val="left" w:pos="6787"/>
          <w:tab w:val="left" w:pos="9892"/>
          <w:tab w:val="left" w:pos="11362"/>
          <w:tab w:val="left" w:pos="12832"/>
          <w:tab w:val="left" w:pos="14272"/>
          <w:tab w:val="left" w:pos="14647"/>
        </w:tabs>
        <w:suppressAutoHyphens w:val="0"/>
        <w:autoSpaceDE w:val="0"/>
        <w:adjustRightInd w:val="0"/>
        <w:spacing w:after="0" w:line="180" w:lineRule="exact"/>
        <w:textAlignment w:val="auto"/>
        <w:rPr>
          <w:rFonts w:ascii="Times New Roman" w:eastAsiaTheme="minorEastAsia" w:hAnsi="Times New Roman"/>
          <w:sz w:val="24"/>
          <w:szCs w:val="24"/>
          <w:lang w:eastAsia="hr-HR"/>
        </w:rPr>
      </w:pP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1002K100201</w:t>
      </w: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GRAĐENJE</w:t>
      </w: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16.732.870,00</w:t>
      </w: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13.126.491,23</w:t>
      </w: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8.342.200,00</w:t>
      </w: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1.1.1</w:t>
      </w: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IZGRADNJA ŽC I LC</w:t>
      </w: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1</w:t>
      </w: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1</w:t>
      </w: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w:t>
      </w: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001</w:t>
      </w: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001</w:t>
      </w:r>
    </w:p>
    <w:p w:rsidR="000A0C1A" w:rsidRPr="000A0C1A" w:rsidRDefault="000A0C1A" w:rsidP="000A0C1A">
      <w:pPr>
        <w:widowControl w:val="0"/>
        <w:tabs>
          <w:tab w:val="left" w:pos="120"/>
          <w:tab w:val="left" w:pos="1215"/>
          <w:tab w:val="right" w:pos="3922"/>
          <w:tab w:val="right" w:pos="5055"/>
          <w:tab w:val="right" w:pos="6195"/>
          <w:tab w:val="left" w:pos="6307"/>
          <w:tab w:val="left" w:pos="6787"/>
          <w:tab w:val="left" w:pos="9892"/>
          <w:tab w:val="left" w:pos="11362"/>
          <w:tab w:val="left" w:pos="12832"/>
          <w:tab w:val="left" w:pos="14272"/>
          <w:tab w:val="left" w:pos="14647"/>
        </w:tabs>
        <w:suppressAutoHyphens w:val="0"/>
        <w:autoSpaceDE w:val="0"/>
        <w:adjustRightInd w:val="0"/>
        <w:spacing w:after="0" w:line="180" w:lineRule="exact"/>
        <w:textAlignment w:val="auto"/>
        <w:rPr>
          <w:rFonts w:ascii="Times New Roman" w:eastAsiaTheme="minorEastAsia" w:hAnsi="Times New Roman"/>
          <w:sz w:val="24"/>
          <w:szCs w:val="24"/>
          <w:lang w:eastAsia="hr-HR"/>
        </w:rPr>
      </w:pPr>
      <w:r w:rsidRPr="000A0C1A">
        <w:rPr>
          <w:rFonts w:ascii="Times New Roman" w:eastAsiaTheme="minorEastAsia" w:hAnsi="Times New Roman"/>
          <w:sz w:val="24"/>
          <w:szCs w:val="24"/>
          <w:lang w:eastAsia="hr-HR"/>
        </w:rPr>
        <w:tab/>
      </w: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(MODERNIZACIJA</w:t>
      </w:r>
      <w:r w:rsidRPr="000A0C1A">
        <w:rPr>
          <w:rFonts w:ascii="Times New Roman" w:eastAsiaTheme="minorEastAsia" w:hAnsi="Times New Roman"/>
          <w:sz w:val="24"/>
          <w:szCs w:val="24"/>
          <w:lang w:eastAsia="hr-HR"/>
        </w:rPr>
        <w:tab/>
      </w:r>
      <w:r w:rsidRPr="000A0C1A">
        <w:rPr>
          <w:rFonts w:ascii="Times New Roman" w:eastAsiaTheme="minorEastAsia" w:hAnsi="Times New Roman"/>
          <w:sz w:val="24"/>
          <w:szCs w:val="24"/>
          <w:lang w:eastAsia="hr-HR"/>
        </w:rPr>
        <w:tab/>
      </w:r>
      <w:r w:rsidRPr="000A0C1A">
        <w:rPr>
          <w:rFonts w:ascii="Times New Roman" w:eastAsiaTheme="minorEastAsia" w:hAnsi="Times New Roman"/>
          <w:sz w:val="24"/>
          <w:szCs w:val="24"/>
          <w:lang w:eastAsia="hr-HR"/>
        </w:rPr>
        <w:tab/>
      </w:r>
      <w:r w:rsidRPr="000A0C1A">
        <w:rPr>
          <w:rFonts w:ascii="Times New Roman" w:eastAsiaTheme="minorEastAsia" w:hAnsi="Times New Roman"/>
          <w:sz w:val="24"/>
          <w:szCs w:val="24"/>
          <w:lang w:eastAsia="hr-HR"/>
        </w:rPr>
        <w:tab/>
      </w:r>
      <w:r w:rsidRPr="000A0C1A">
        <w:rPr>
          <w:rFonts w:ascii="Times New Roman" w:eastAsiaTheme="minorEastAsia" w:hAnsi="Times New Roman"/>
          <w:sz w:val="24"/>
          <w:szCs w:val="24"/>
          <w:lang w:eastAsia="hr-HR"/>
        </w:rPr>
        <w:tab/>
      </w:r>
      <w:r w:rsidRPr="000A0C1A">
        <w:rPr>
          <w:rFonts w:ascii="Times New Roman" w:eastAsiaTheme="minorEastAsia" w:hAnsi="Times New Roman"/>
          <w:sz w:val="24"/>
          <w:szCs w:val="24"/>
          <w:lang w:eastAsia="hr-HR"/>
        </w:rPr>
        <w:tab/>
      </w:r>
      <w:r w:rsidRPr="000A0C1A">
        <w:rPr>
          <w:rFonts w:ascii="Times New Roman" w:eastAsiaTheme="minorEastAsia" w:hAnsi="Times New Roman"/>
          <w:sz w:val="24"/>
          <w:szCs w:val="24"/>
          <w:lang w:eastAsia="hr-HR"/>
        </w:rPr>
        <w:tab/>
      </w:r>
      <w:r w:rsidRPr="000A0C1A">
        <w:rPr>
          <w:rFonts w:ascii="Times New Roman" w:eastAsiaTheme="minorEastAsia" w:hAnsi="Times New Roman"/>
          <w:sz w:val="24"/>
          <w:szCs w:val="24"/>
          <w:lang w:eastAsia="hr-HR"/>
        </w:rPr>
        <w:tab/>
      </w:r>
      <w:r w:rsidRPr="000A0C1A">
        <w:rPr>
          <w:rFonts w:ascii="Times New Roman" w:eastAsiaTheme="minorEastAsia" w:hAnsi="Times New Roman"/>
          <w:sz w:val="24"/>
          <w:szCs w:val="24"/>
          <w:lang w:eastAsia="hr-HR"/>
        </w:rPr>
        <w:tab/>
      </w:r>
      <w:r w:rsidRPr="000A0C1A">
        <w:rPr>
          <w:rFonts w:ascii="Times New Roman" w:eastAsiaTheme="minorEastAsia" w:hAnsi="Times New Roman"/>
          <w:sz w:val="24"/>
          <w:szCs w:val="24"/>
          <w:lang w:eastAsia="hr-HR"/>
        </w:rPr>
        <w:tab/>
      </w:r>
    </w:p>
    <w:p w:rsidR="000A0C1A" w:rsidRPr="000A0C1A" w:rsidRDefault="000A0C1A" w:rsidP="000A0C1A">
      <w:pPr>
        <w:widowControl w:val="0"/>
        <w:tabs>
          <w:tab w:val="left" w:pos="120"/>
          <w:tab w:val="left" w:pos="1215"/>
          <w:tab w:val="right" w:pos="3922"/>
          <w:tab w:val="right" w:pos="5055"/>
          <w:tab w:val="right" w:pos="6195"/>
          <w:tab w:val="left" w:pos="6307"/>
          <w:tab w:val="left" w:pos="6787"/>
          <w:tab w:val="left" w:pos="9892"/>
          <w:tab w:val="left" w:pos="11362"/>
          <w:tab w:val="left" w:pos="12832"/>
          <w:tab w:val="left" w:pos="14272"/>
          <w:tab w:val="left" w:pos="14647"/>
        </w:tabs>
        <w:suppressAutoHyphens w:val="0"/>
        <w:autoSpaceDE w:val="0"/>
        <w:adjustRightInd w:val="0"/>
        <w:spacing w:after="0" w:line="180" w:lineRule="exact"/>
        <w:textAlignment w:val="auto"/>
        <w:rPr>
          <w:rFonts w:ascii="Times New Roman" w:eastAsiaTheme="minorEastAsia" w:hAnsi="Times New Roman"/>
          <w:sz w:val="24"/>
          <w:szCs w:val="24"/>
          <w:lang w:eastAsia="hr-HR"/>
        </w:rPr>
      </w:pPr>
      <w:r w:rsidRPr="000A0C1A">
        <w:rPr>
          <w:rFonts w:ascii="Times New Roman" w:eastAsiaTheme="minorEastAsia" w:hAnsi="Times New Roman"/>
          <w:sz w:val="24"/>
          <w:szCs w:val="24"/>
          <w:lang w:eastAsia="hr-HR"/>
        </w:rPr>
        <w:tab/>
      </w: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CESTA)</w:t>
      </w:r>
      <w:r w:rsidRPr="000A0C1A">
        <w:rPr>
          <w:rFonts w:ascii="Times New Roman" w:eastAsiaTheme="minorEastAsia" w:hAnsi="Times New Roman"/>
          <w:sz w:val="24"/>
          <w:szCs w:val="24"/>
          <w:lang w:eastAsia="hr-HR"/>
        </w:rPr>
        <w:tab/>
      </w:r>
      <w:r w:rsidRPr="000A0C1A">
        <w:rPr>
          <w:rFonts w:ascii="Times New Roman" w:eastAsiaTheme="minorEastAsia" w:hAnsi="Times New Roman"/>
          <w:sz w:val="24"/>
          <w:szCs w:val="24"/>
          <w:lang w:eastAsia="hr-HR"/>
        </w:rPr>
        <w:tab/>
      </w:r>
      <w:r w:rsidRPr="000A0C1A">
        <w:rPr>
          <w:rFonts w:ascii="Times New Roman" w:eastAsiaTheme="minorEastAsia" w:hAnsi="Times New Roman"/>
          <w:sz w:val="24"/>
          <w:szCs w:val="24"/>
          <w:lang w:eastAsia="hr-HR"/>
        </w:rPr>
        <w:tab/>
      </w:r>
      <w:r w:rsidRPr="000A0C1A">
        <w:rPr>
          <w:rFonts w:ascii="Times New Roman" w:eastAsiaTheme="minorEastAsia" w:hAnsi="Times New Roman"/>
          <w:sz w:val="24"/>
          <w:szCs w:val="24"/>
          <w:lang w:eastAsia="hr-HR"/>
        </w:rPr>
        <w:tab/>
      </w:r>
      <w:r w:rsidRPr="000A0C1A">
        <w:rPr>
          <w:rFonts w:ascii="Times New Roman" w:eastAsiaTheme="minorEastAsia" w:hAnsi="Times New Roman"/>
          <w:sz w:val="24"/>
          <w:szCs w:val="24"/>
          <w:lang w:eastAsia="hr-HR"/>
        </w:rPr>
        <w:tab/>
      </w:r>
      <w:r w:rsidRPr="000A0C1A">
        <w:rPr>
          <w:rFonts w:ascii="Times New Roman" w:eastAsiaTheme="minorEastAsia" w:hAnsi="Times New Roman"/>
          <w:sz w:val="24"/>
          <w:szCs w:val="24"/>
          <w:lang w:eastAsia="hr-HR"/>
        </w:rPr>
        <w:tab/>
      </w:r>
      <w:r w:rsidRPr="000A0C1A">
        <w:rPr>
          <w:rFonts w:ascii="Times New Roman" w:eastAsiaTheme="minorEastAsia" w:hAnsi="Times New Roman"/>
          <w:sz w:val="24"/>
          <w:szCs w:val="24"/>
          <w:lang w:eastAsia="hr-HR"/>
        </w:rPr>
        <w:tab/>
      </w:r>
      <w:r w:rsidRPr="000A0C1A">
        <w:rPr>
          <w:rFonts w:ascii="Times New Roman" w:eastAsiaTheme="minorEastAsia" w:hAnsi="Times New Roman"/>
          <w:sz w:val="24"/>
          <w:szCs w:val="24"/>
          <w:lang w:eastAsia="hr-HR"/>
        </w:rPr>
        <w:tab/>
      </w:r>
      <w:r w:rsidRPr="000A0C1A">
        <w:rPr>
          <w:rFonts w:ascii="Times New Roman" w:eastAsiaTheme="minorEastAsia" w:hAnsi="Times New Roman"/>
          <w:sz w:val="24"/>
          <w:szCs w:val="24"/>
          <w:lang w:eastAsia="hr-HR"/>
        </w:rPr>
        <w:tab/>
      </w:r>
      <w:r w:rsidRPr="000A0C1A">
        <w:rPr>
          <w:rFonts w:ascii="Times New Roman" w:eastAsiaTheme="minorEastAsia" w:hAnsi="Times New Roman"/>
          <w:sz w:val="24"/>
          <w:szCs w:val="24"/>
          <w:lang w:eastAsia="hr-HR"/>
        </w:rPr>
        <w:tab/>
      </w:r>
    </w:p>
    <w:p w:rsidR="000A0C1A" w:rsidRPr="000A0C1A" w:rsidRDefault="000A0C1A" w:rsidP="000A0C1A">
      <w:pPr>
        <w:widowControl w:val="0"/>
        <w:tabs>
          <w:tab w:val="right" w:pos="5055"/>
          <w:tab w:val="right" w:pos="6202"/>
        </w:tabs>
        <w:suppressAutoHyphens w:val="0"/>
        <w:autoSpaceDE w:val="0"/>
        <w:adjustRightInd w:val="0"/>
        <w:spacing w:after="0" w:line="195" w:lineRule="exact"/>
        <w:textAlignment w:val="auto"/>
        <w:rPr>
          <w:rFonts w:ascii="Times New Roman" w:eastAsiaTheme="minorEastAsia" w:hAnsi="Times New Roman"/>
          <w:sz w:val="24"/>
          <w:szCs w:val="24"/>
          <w:lang w:eastAsia="hr-HR"/>
        </w:rPr>
      </w:pP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78,45%</w:t>
      </w: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0,00</w:t>
      </w:r>
    </w:p>
    <w:p w:rsidR="000A0C1A" w:rsidRPr="000A0C1A" w:rsidRDefault="000A0C1A" w:rsidP="000A0C1A">
      <w:pPr>
        <w:widowControl w:val="0"/>
        <w:suppressAutoHyphens w:val="0"/>
        <w:autoSpaceDE w:val="0"/>
        <w:adjustRightInd w:val="0"/>
        <w:spacing w:after="0" w:line="15" w:lineRule="exact"/>
        <w:textAlignment w:val="auto"/>
        <w:rPr>
          <w:rFonts w:ascii="Times New Roman" w:eastAsiaTheme="minorEastAsia" w:hAnsi="Times New Roman"/>
          <w:sz w:val="24"/>
          <w:szCs w:val="24"/>
          <w:lang w:eastAsia="hr-HR"/>
        </w:rPr>
      </w:pPr>
    </w:p>
    <w:p w:rsidR="000A0C1A" w:rsidRPr="000A0C1A" w:rsidRDefault="000A0C1A" w:rsidP="000A0C1A">
      <w:pPr>
        <w:widowControl w:val="0"/>
        <w:tabs>
          <w:tab w:val="left" w:pos="120"/>
          <w:tab w:val="left" w:pos="1215"/>
          <w:tab w:val="right" w:pos="3915"/>
          <w:tab w:val="right" w:pos="5055"/>
          <w:tab w:val="right" w:pos="6195"/>
          <w:tab w:val="left" w:pos="14265"/>
          <w:tab w:val="left" w:pos="14640"/>
        </w:tabs>
        <w:suppressAutoHyphens w:val="0"/>
        <w:autoSpaceDE w:val="0"/>
        <w:adjustRightInd w:val="0"/>
        <w:spacing w:after="0" w:line="192" w:lineRule="exact"/>
        <w:textAlignment w:val="auto"/>
        <w:rPr>
          <w:rFonts w:ascii="Times New Roman" w:eastAsiaTheme="minorEastAsia" w:hAnsi="Times New Roman"/>
          <w:sz w:val="24"/>
          <w:szCs w:val="24"/>
          <w:lang w:eastAsia="hr-HR"/>
        </w:rPr>
      </w:pPr>
      <w:r w:rsidRPr="000A0C1A">
        <w:rPr>
          <w:rFonts w:ascii="Times New Roman" w:eastAsiaTheme="minorEastAsia" w:hAnsi="Times New Roman"/>
          <w:sz w:val="24"/>
          <w:szCs w:val="24"/>
          <w:lang w:eastAsia="hr-HR"/>
        </w:rPr>
        <w:tab/>
      </w:r>
      <w:r w:rsidRPr="000A0C1A">
        <w:rPr>
          <w:rFonts w:ascii="Arial" w:eastAsiaTheme="minorEastAsia" w:hAnsi="Arial" w:cs="Arial"/>
          <w:b/>
          <w:bCs/>
          <w:sz w:val="16"/>
          <w:szCs w:val="16"/>
          <w:lang w:eastAsia="hr-HR"/>
        </w:rPr>
        <w:t>1005</w:t>
      </w:r>
      <w:r w:rsidRPr="000A0C1A">
        <w:rPr>
          <w:rFonts w:ascii="Times New Roman" w:eastAsiaTheme="minorEastAsia" w:hAnsi="Times New Roman"/>
          <w:sz w:val="24"/>
          <w:szCs w:val="24"/>
          <w:lang w:eastAsia="hr-HR"/>
        </w:rPr>
        <w:tab/>
      </w:r>
      <w:r w:rsidRPr="000A0C1A">
        <w:rPr>
          <w:rFonts w:ascii="Arial" w:eastAsiaTheme="minorEastAsia" w:hAnsi="Arial" w:cs="Arial"/>
          <w:b/>
          <w:bCs/>
          <w:sz w:val="16"/>
          <w:szCs w:val="16"/>
          <w:lang w:eastAsia="hr-HR"/>
        </w:rPr>
        <w:t>ZADUŽIVANJE</w:t>
      </w:r>
      <w:r w:rsidRPr="000A0C1A">
        <w:rPr>
          <w:rFonts w:ascii="Times New Roman" w:eastAsiaTheme="minorEastAsia" w:hAnsi="Times New Roman"/>
          <w:sz w:val="24"/>
          <w:szCs w:val="24"/>
          <w:lang w:eastAsia="hr-HR"/>
        </w:rPr>
        <w:tab/>
      </w:r>
      <w:r w:rsidRPr="000A0C1A">
        <w:rPr>
          <w:rFonts w:ascii="Arial" w:eastAsiaTheme="minorEastAsia" w:hAnsi="Arial" w:cs="Arial"/>
          <w:b/>
          <w:bCs/>
          <w:sz w:val="16"/>
          <w:szCs w:val="16"/>
          <w:lang w:eastAsia="hr-HR"/>
        </w:rPr>
        <w:t>290.000,00</w:t>
      </w:r>
      <w:r w:rsidRPr="000A0C1A">
        <w:rPr>
          <w:rFonts w:ascii="Times New Roman" w:eastAsiaTheme="minorEastAsia" w:hAnsi="Times New Roman"/>
          <w:sz w:val="24"/>
          <w:szCs w:val="24"/>
          <w:lang w:eastAsia="hr-HR"/>
        </w:rPr>
        <w:tab/>
      </w:r>
      <w:r w:rsidRPr="000A0C1A">
        <w:rPr>
          <w:rFonts w:ascii="Arial" w:eastAsiaTheme="minorEastAsia" w:hAnsi="Arial" w:cs="Arial"/>
          <w:b/>
          <w:bCs/>
          <w:sz w:val="16"/>
          <w:szCs w:val="16"/>
          <w:lang w:eastAsia="hr-HR"/>
        </w:rPr>
        <w:t>257.342,11</w:t>
      </w:r>
      <w:r w:rsidRPr="000A0C1A">
        <w:rPr>
          <w:rFonts w:ascii="Times New Roman" w:eastAsiaTheme="minorEastAsia" w:hAnsi="Times New Roman"/>
          <w:sz w:val="24"/>
          <w:szCs w:val="24"/>
          <w:lang w:eastAsia="hr-HR"/>
        </w:rPr>
        <w:tab/>
      </w:r>
      <w:r w:rsidRPr="000A0C1A">
        <w:rPr>
          <w:rFonts w:ascii="Arial" w:eastAsiaTheme="minorEastAsia" w:hAnsi="Arial" w:cs="Arial"/>
          <w:b/>
          <w:bCs/>
          <w:sz w:val="16"/>
          <w:szCs w:val="16"/>
          <w:lang w:eastAsia="hr-HR"/>
        </w:rPr>
        <w:t>1.332.000,00</w:t>
      </w: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001</w:t>
      </w: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001</w:t>
      </w:r>
    </w:p>
    <w:p w:rsidR="000A0C1A" w:rsidRPr="000A0C1A" w:rsidRDefault="000A0C1A" w:rsidP="000A0C1A">
      <w:pPr>
        <w:widowControl w:val="0"/>
        <w:suppressAutoHyphens w:val="0"/>
        <w:autoSpaceDE w:val="0"/>
        <w:adjustRightInd w:val="0"/>
        <w:spacing w:after="0" w:line="18" w:lineRule="exact"/>
        <w:textAlignment w:val="auto"/>
        <w:rPr>
          <w:rFonts w:ascii="Times New Roman" w:eastAsiaTheme="minorEastAsia" w:hAnsi="Times New Roman"/>
          <w:sz w:val="24"/>
          <w:szCs w:val="24"/>
          <w:lang w:eastAsia="hr-HR"/>
        </w:rPr>
      </w:pPr>
    </w:p>
    <w:p w:rsidR="000A0C1A" w:rsidRPr="000A0C1A" w:rsidRDefault="000A0C1A" w:rsidP="000A0C1A">
      <w:pPr>
        <w:widowControl w:val="0"/>
        <w:tabs>
          <w:tab w:val="right" w:pos="5055"/>
          <w:tab w:val="right" w:pos="6195"/>
        </w:tabs>
        <w:suppressAutoHyphens w:val="0"/>
        <w:autoSpaceDE w:val="0"/>
        <w:adjustRightInd w:val="0"/>
        <w:spacing w:after="0" w:line="195" w:lineRule="exact"/>
        <w:textAlignment w:val="auto"/>
        <w:rPr>
          <w:rFonts w:ascii="Times New Roman" w:eastAsiaTheme="minorEastAsia" w:hAnsi="Times New Roman"/>
          <w:sz w:val="24"/>
          <w:szCs w:val="24"/>
          <w:lang w:eastAsia="hr-HR"/>
        </w:rPr>
      </w:pPr>
      <w:r w:rsidRPr="000A0C1A">
        <w:rPr>
          <w:rFonts w:ascii="Times New Roman" w:eastAsiaTheme="minorEastAsia" w:hAnsi="Times New Roman"/>
          <w:sz w:val="24"/>
          <w:szCs w:val="24"/>
          <w:lang w:eastAsia="hr-HR"/>
        </w:rPr>
        <w:tab/>
      </w:r>
      <w:r w:rsidRPr="000A0C1A">
        <w:rPr>
          <w:rFonts w:ascii="Arial" w:eastAsiaTheme="minorEastAsia" w:hAnsi="Arial" w:cs="Arial"/>
          <w:b/>
          <w:bCs/>
          <w:sz w:val="16"/>
          <w:szCs w:val="16"/>
          <w:lang w:eastAsia="hr-HR"/>
        </w:rPr>
        <w:t>88,74%</w:t>
      </w:r>
      <w:r w:rsidRPr="000A0C1A">
        <w:rPr>
          <w:rFonts w:ascii="Times New Roman" w:eastAsiaTheme="minorEastAsia" w:hAnsi="Times New Roman"/>
          <w:sz w:val="24"/>
          <w:szCs w:val="24"/>
          <w:lang w:eastAsia="hr-HR"/>
        </w:rPr>
        <w:tab/>
      </w:r>
      <w:r w:rsidRPr="000A0C1A">
        <w:rPr>
          <w:rFonts w:ascii="Arial" w:eastAsiaTheme="minorEastAsia" w:hAnsi="Arial" w:cs="Arial"/>
          <w:b/>
          <w:bCs/>
          <w:sz w:val="16"/>
          <w:szCs w:val="16"/>
          <w:lang w:eastAsia="hr-HR"/>
        </w:rPr>
        <w:t>2.298.000,00</w:t>
      </w:r>
    </w:p>
    <w:p w:rsidR="000A0C1A" w:rsidRPr="000A0C1A" w:rsidRDefault="000A0C1A" w:rsidP="000A0C1A">
      <w:pPr>
        <w:widowControl w:val="0"/>
        <w:suppressAutoHyphens w:val="0"/>
        <w:autoSpaceDE w:val="0"/>
        <w:adjustRightInd w:val="0"/>
        <w:spacing w:after="0" w:line="15" w:lineRule="exact"/>
        <w:textAlignment w:val="auto"/>
        <w:rPr>
          <w:rFonts w:ascii="Times New Roman" w:eastAsiaTheme="minorEastAsia" w:hAnsi="Times New Roman"/>
          <w:sz w:val="24"/>
          <w:szCs w:val="24"/>
          <w:lang w:eastAsia="hr-HR"/>
        </w:rPr>
      </w:pPr>
    </w:p>
    <w:p w:rsidR="000A0C1A" w:rsidRPr="000A0C1A" w:rsidRDefault="000A0C1A" w:rsidP="000A0C1A">
      <w:pPr>
        <w:widowControl w:val="0"/>
        <w:tabs>
          <w:tab w:val="left" w:pos="120"/>
          <w:tab w:val="left" w:pos="1215"/>
          <w:tab w:val="right" w:pos="3922"/>
          <w:tab w:val="right" w:pos="5055"/>
          <w:tab w:val="right" w:pos="6195"/>
          <w:tab w:val="left" w:pos="6307"/>
          <w:tab w:val="left" w:pos="6787"/>
          <w:tab w:val="left" w:pos="9892"/>
          <w:tab w:val="left" w:pos="11362"/>
          <w:tab w:val="left" w:pos="12832"/>
          <w:tab w:val="left" w:pos="14272"/>
          <w:tab w:val="left" w:pos="14647"/>
        </w:tabs>
        <w:suppressAutoHyphens w:val="0"/>
        <w:autoSpaceDE w:val="0"/>
        <w:adjustRightInd w:val="0"/>
        <w:spacing w:after="0" w:line="180" w:lineRule="exact"/>
        <w:textAlignment w:val="auto"/>
        <w:rPr>
          <w:rFonts w:ascii="Times New Roman" w:eastAsiaTheme="minorEastAsia" w:hAnsi="Times New Roman"/>
          <w:sz w:val="24"/>
          <w:szCs w:val="24"/>
          <w:lang w:eastAsia="hr-HR"/>
        </w:rPr>
      </w:pP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1005A100501</w:t>
      </w: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DUGOROČNI</w:t>
      </w: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290.000,00</w:t>
      </w: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257.342,11</w:t>
      </w: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1.332.000,00</w:t>
      </w: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1.1.1</w:t>
      </w: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IZGRADNJA ŽC I LC</w:t>
      </w: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1</w:t>
      </w: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1</w:t>
      </w: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w:t>
      </w: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001</w:t>
      </w: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001</w:t>
      </w:r>
    </w:p>
    <w:p w:rsidR="000A0C1A" w:rsidRPr="000A0C1A" w:rsidRDefault="000A0C1A" w:rsidP="000A0C1A">
      <w:pPr>
        <w:widowControl w:val="0"/>
        <w:tabs>
          <w:tab w:val="left" w:pos="120"/>
          <w:tab w:val="left" w:pos="1215"/>
          <w:tab w:val="right" w:pos="3922"/>
          <w:tab w:val="right" w:pos="5055"/>
          <w:tab w:val="right" w:pos="6195"/>
          <w:tab w:val="left" w:pos="6307"/>
          <w:tab w:val="left" w:pos="6787"/>
          <w:tab w:val="left" w:pos="9892"/>
          <w:tab w:val="left" w:pos="11362"/>
          <w:tab w:val="left" w:pos="12832"/>
          <w:tab w:val="left" w:pos="14272"/>
          <w:tab w:val="left" w:pos="14647"/>
        </w:tabs>
        <w:suppressAutoHyphens w:val="0"/>
        <w:autoSpaceDE w:val="0"/>
        <w:adjustRightInd w:val="0"/>
        <w:spacing w:after="0" w:line="180" w:lineRule="exact"/>
        <w:textAlignment w:val="auto"/>
        <w:rPr>
          <w:rFonts w:ascii="Times New Roman" w:eastAsiaTheme="minorEastAsia" w:hAnsi="Times New Roman"/>
          <w:sz w:val="24"/>
          <w:szCs w:val="24"/>
          <w:lang w:eastAsia="hr-HR"/>
        </w:rPr>
      </w:pPr>
      <w:r w:rsidRPr="000A0C1A">
        <w:rPr>
          <w:rFonts w:ascii="Times New Roman" w:eastAsiaTheme="minorEastAsia" w:hAnsi="Times New Roman"/>
          <w:sz w:val="24"/>
          <w:szCs w:val="24"/>
          <w:lang w:eastAsia="hr-HR"/>
        </w:rPr>
        <w:tab/>
      </w: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KREDIT - OTPLATA</w:t>
      </w:r>
      <w:r w:rsidRPr="000A0C1A">
        <w:rPr>
          <w:rFonts w:ascii="Times New Roman" w:eastAsiaTheme="minorEastAsia" w:hAnsi="Times New Roman"/>
          <w:sz w:val="24"/>
          <w:szCs w:val="24"/>
          <w:lang w:eastAsia="hr-HR"/>
        </w:rPr>
        <w:tab/>
      </w:r>
      <w:r w:rsidRPr="000A0C1A">
        <w:rPr>
          <w:rFonts w:ascii="Times New Roman" w:eastAsiaTheme="minorEastAsia" w:hAnsi="Times New Roman"/>
          <w:sz w:val="24"/>
          <w:szCs w:val="24"/>
          <w:lang w:eastAsia="hr-HR"/>
        </w:rPr>
        <w:tab/>
      </w:r>
      <w:r w:rsidRPr="000A0C1A">
        <w:rPr>
          <w:rFonts w:ascii="Times New Roman" w:eastAsiaTheme="minorEastAsia" w:hAnsi="Times New Roman"/>
          <w:sz w:val="24"/>
          <w:szCs w:val="24"/>
          <w:lang w:eastAsia="hr-HR"/>
        </w:rPr>
        <w:tab/>
      </w:r>
      <w:r w:rsidRPr="000A0C1A">
        <w:rPr>
          <w:rFonts w:ascii="Times New Roman" w:eastAsiaTheme="minorEastAsia" w:hAnsi="Times New Roman"/>
          <w:sz w:val="24"/>
          <w:szCs w:val="24"/>
          <w:lang w:eastAsia="hr-HR"/>
        </w:rPr>
        <w:tab/>
      </w:r>
      <w:r w:rsidRPr="000A0C1A">
        <w:rPr>
          <w:rFonts w:ascii="Times New Roman" w:eastAsiaTheme="minorEastAsia" w:hAnsi="Times New Roman"/>
          <w:sz w:val="24"/>
          <w:szCs w:val="24"/>
          <w:lang w:eastAsia="hr-HR"/>
        </w:rPr>
        <w:tab/>
      </w:r>
      <w:r w:rsidRPr="000A0C1A">
        <w:rPr>
          <w:rFonts w:ascii="Times New Roman" w:eastAsiaTheme="minorEastAsia" w:hAnsi="Times New Roman"/>
          <w:sz w:val="24"/>
          <w:szCs w:val="24"/>
          <w:lang w:eastAsia="hr-HR"/>
        </w:rPr>
        <w:tab/>
      </w:r>
      <w:r w:rsidRPr="000A0C1A">
        <w:rPr>
          <w:rFonts w:ascii="Times New Roman" w:eastAsiaTheme="minorEastAsia" w:hAnsi="Times New Roman"/>
          <w:sz w:val="24"/>
          <w:szCs w:val="24"/>
          <w:lang w:eastAsia="hr-HR"/>
        </w:rPr>
        <w:tab/>
      </w:r>
      <w:r w:rsidRPr="000A0C1A">
        <w:rPr>
          <w:rFonts w:ascii="Times New Roman" w:eastAsiaTheme="minorEastAsia" w:hAnsi="Times New Roman"/>
          <w:sz w:val="24"/>
          <w:szCs w:val="24"/>
          <w:lang w:eastAsia="hr-HR"/>
        </w:rPr>
        <w:tab/>
      </w:r>
      <w:r w:rsidRPr="000A0C1A">
        <w:rPr>
          <w:rFonts w:ascii="Times New Roman" w:eastAsiaTheme="minorEastAsia" w:hAnsi="Times New Roman"/>
          <w:sz w:val="24"/>
          <w:szCs w:val="24"/>
          <w:lang w:eastAsia="hr-HR"/>
        </w:rPr>
        <w:tab/>
      </w:r>
      <w:r w:rsidRPr="000A0C1A">
        <w:rPr>
          <w:rFonts w:ascii="Times New Roman" w:eastAsiaTheme="minorEastAsia" w:hAnsi="Times New Roman"/>
          <w:sz w:val="24"/>
          <w:szCs w:val="24"/>
          <w:lang w:eastAsia="hr-HR"/>
        </w:rPr>
        <w:tab/>
      </w:r>
    </w:p>
    <w:p w:rsidR="000A0C1A" w:rsidRPr="000A0C1A" w:rsidRDefault="000A0C1A" w:rsidP="000A0C1A">
      <w:pPr>
        <w:widowControl w:val="0"/>
        <w:tabs>
          <w:tab w:val="left" w:pos="120"/>
          <w:tab w:val="left" w:pos="1215"/>
          <w:tab w:val="right" w:pos="3922"/>
          <w:tab w:val="right" w:pos="5055"/>
          <w:tab w:val="right" w:pos="6195"/>
          <w:tab w:val="left" w:pos="6307"/>
          <w:tab w:val="left" w:pos="6787"/>
          <w:tab w:val="left" w:pos="9892"/>
          <w:tab w:val="left" w:pos="11362"/>
          <w:tab w:val="left" w:pos="12832"/>
          <w:tab w:val="left" w:pos="14272"/>
          <w:tab w:val="left" w:pos="14647"/>
        </w:tabs>
        <w:suppressAutoHyphens w:val="0"/>
        <w:autoSpaceDE w:val="0"/>
        <w:adjustRightInd w:val="0"/>
        <w:spacing w:after="0" w:line="180" w:lineRule="exact"/>
        <w:textAlignment w:val="auto"/>
        <w:rPr>
          <w:rFonts w:ascii="Times New Roman" w:eastAsiaTheme="minorEastAsia" w:hAnsi="Times New Roman"/>
          <w:sz w:val="24"/>
          <w:szCs w:val="24"/>
          <w:lang w:eastAsia="hr-HR"/>
        </w:rPr>
      </w:pPr>
      <w:r w:rsidRPr="000A0C1A">
        <w:rPr>
          <w:rFonts w:ascii="Times New Roman" w:eastAsiaTheme="minorEastAsia" w:hAnsi="Times New Roman"/>
          <w:sz w:val="24"/>
          <w:szCs w:val="24"/>
          <w:lang w:eastAsia="hr-HR"/>
        </w:rPr>
        <w:tab/>
      </w: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ANUITETA</w:t>
      </w:r>
      <w:r w:rsidRPr="000A0C1A">
        <w:rPr>
          <w:rFonts w:ascii="Times New Roman" w:eastAsiaTheme="minorEastAsia" w:hAnsi="Times New Roman"/>
          <w:sz w:val="24"/>
          <w:szCs w:val="24"/>
          <w:lang w:eastAsia="hr-HR"/>
        </w:rPr>
        <w:tab/>
      </w:r>
      <w:r w:rsidRPr="000A0C1A">
        <w:rPr>
          <w:rFonts w:ascii="Times New Roman" w:eastAsiaTheme="minorEastAsia" w:hAnsi="Times New Roman"/>
          <w:sz w:val="24"/>
          <w:szCs w:val="24"/>
          <w:lang w:eastAsia="hr-HR"/>
        </w:rPr>
        <w:tab/>
      </w:r>
      <w:r w:rsidRPr="000A0C1A">
        <w:rPr>
          <w:rFonts w:ascii="Times New Roman" w:eastAsiaTheme="minorEastAsia" w:hAnsi="Times New Roman"/>
          <w:sz w:val="24"/>
          <w:szCs w:val="24"/>
          <w:lang w:eastAsia="hr-HR"/>
        </w:rPr>
        <w:tab/>
      </w:r>
      <w:r w:rsidRPr="000A0C1A">
        <w:rPr>
          <w:rFonts w:ascii="Times New Roman" w:eastAsiaTheme="minorEastAsia" w:hAnsi="Times New Roman"/>
          <w:sz w:val="24"/>
          <w:szCs w:val="24"/>
          <w:lang w:eastAsia="hr-HR"/>
        </w:rPr>
        <w:tab/>
      </w:r>
      <w:r w:rsidRPr="000A0C1A">
        <w:rPr>
          <w:rFonts w:ascii="Times New Roman" w:eastAsiaTheme="minorEastAsia" w:hAnsi="Times New Roman"/>
          <w:sz w:val="24"/>
          <w:szCs w:val="24"/>
          <w:lang w:eastAsia="hr-HR"/>
        </w:rPr>
        <w:tab/>
      </w:r>
      <w:r w:rsidRPr="000A0C1A">
        <w:rPr>
          <w:rFonts w:ascii="Times New Roman" w:eastAsiaTheme="minorEastAsia" w:hAnsi="Times New Roman"/>
          <w:sz w:val="24"/>
          <w:szCs w:val="24"/>
          <w:lang w:eastAsia="hr-HR"/>
        </w:rPr>
        <w:tab/>
      </w:r>
      <w:r w:rsidRPr="000A0C1A">
        <w:rPr>
          <w:rFonts w:ascii="Times New Roman" w:eastAsiaTheme="minorEastAsia" w:hAnsi="Times New Roman"/>
          <w:sz w:val="24"/>
          <w:szCs w:val="24"/>
          <w:lang w:eastAsia="hr-HR"/>
        </w:rPr>
        <w:tab/>
      </w:r>
      <w:r w:rsidRPr="000A0C1A">
        <w:rPr>
          <w:rFonts w:ascii="Times New Roman" w:eastAsiaTheme="minorEastAsia" w:hAnsi="Times New Roman"/>
          <w:sz w:val="24"/>
          <w:szCs w:val="24"/>
          <w:lang w:eastAsia="hr-HR"/>
        </w:rPr>
        <w:tab/>
      </w:r>
      <w:r w:rsidRPr="000A0C1A">
        <w:rPr>
          <w:rFonts w:ascii="Times New Roman" w:eastAsiaTheme="minorEastAsia" w:hAnsi="Times New Roman"/>
          <w:sz w:val="24"/>
          <w:szCs w:val="24"/>
          <w:lang w:eastAsia="hr-HR"/>
        </w:rPr>
        <w:tab/>
      </w:r>
      <w:r w:rsidRPr="000A0C1A">
        <w:rPr>
          <w:rFonts w:ascii="Times New Roman" w:eastAsiaTheme="minorEastAsia" w:hAnsi="Times New Roman"/>
          <w:sz w:val="24"/>
          <w:szCs w:val="24"/>
          <w:lang w:eastAsia="hr-HR"/>
        </w:rPr>
        <w:tab/>
      </w:r>
    </w:p>
    <w:p w:rsidR="000A0C1A" w:rsidRPr="000A0C1A" w:rsidRDefault="000A0C1A" w:rsidP="000A0C1A">
      <w:pPr>
        <w:widowControl w:val="0"/>
        <w:tabs>
          <w:tab w:val="right" w:pos="5055"/>
          <w:tab w:val="right" w:pos="6202"/>
        </w:tabs>
        <w:suppressAutoHyphens w:val="0"/>
        <w:autoSpaceDE w:val="0"/>
        <w:adjustRightInd w:val="0"/>
        <w:spacing w:after="0" w:line="195" w:lineRule="exact"/>
        <w:textAlignment w:val="auto"/>
        <w:rPr>
          <w:rFonts w:ascii="Times New Roman" w:eastAsiaTheme="minorEastAsia" w:hAnsi="Times New Roman"/>
          <w:sz w:val="24"/>
          <w:szCs w:val="24"/>
          <w:lang w:eastAsia="hr-HR"/>
        </w:rPr>
      </w:pP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88,74%</w:t>
      </w: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2.298.000,00</w:t>
      </w:r>
    </w:p>
    <w:p w:rsidR="000A0C1A" w:rsidRPr="000A0C1A" w:rsidRDefault="000A0C1A" w:rsidP="000A0C1A">
      <w:pPr>
        <w:widowControl w:val="0"/>
        <w:suppressAutoHyphens w:val="0"/>
        <w:autoSpaceDE w:val="0"/>
        <w:adjustRightInd w:val="0"/>
        <w:spacing w:after="0" w:line="15" w:lineRule="exact"/>
        <w:textAlignment w:val="auto"/>
        <w:rPr>
          <w:rFonts w:ascii="Times New Roman" w:eastAsiaTheme="minorEastAsia" w:hAnsi="Times New Roman"/>
          <w:sz w:val="24"/>
          <w:szCs w:val="24"/>
          <w:lang w:eastAsia="hr-HR"/>
        </w:rPr>
      </w:pPr>
    </w:p>
    <w:p w:rsidR="000A0C1A" w:rsidRPr="000A0C1A" w:rsidRDefault="000A0C1A" w:rsidP="000A0C1A">
      <w:pPr>
        <w:widowControl w:val="0"/>
        <w:tabs>
          <w:tab w:val="left" w:pos="90"/>
        </w:tabs>
        <w:suppressAutoHyphens w:val="0"/>
        <w:autoSpaceDE w:val="0"/>
        <w:adjustRightInd w:val="0"/>
        <w:spacing w:after="0" w:line="239" w:lineRule="exact"/>
        <w:textAlignment w:val="auto"/>
        <w:rPr>
          <w:rFonts w:ascii="Times New Roman" w:eastAsiaTheme="minorEastAsia" w:hAnsi="Times New Roman"/>
          <w:sz w:val="24"/>
          <w:szCs w:val="24"/>
          <w:lang w:eastAsia="hr-HR"/>
        </w:rPr>
      </w:pPr>
      <w:r w:rsidRPr="000A0C1A">
        <w:rPr>
          <w:rFonts w:ascii="Times New Roman" w:eastAsiaTheme="minorEastAsia" w:hAnsi="Times New Roman"/>
          <w:sz w:val="24"/>
          <w:szCs w:val="24"/>
          <w:lang w:eastAsia="hr-HR"/>
        </w:rPr>
        <w:tab/>
      </w:r>
      <w:r w:rsidRPr="000A0C1A">
        <w:rPr>
          <w:rFonts w:ascii="Arial" w:eastAsiaTheme="minorEastAsia" w:hAnsi="Arial" w:cs="Arial"/>
          <w:b/>
          <w:bCs/>
          <w:sz w:val="20"/>
          <w:szCs w:val="20"/>
          <w:lang w:eastAsia="hr-HR"/>
        </w:rPr>
        <w:t>Mjera 1.2.: ULAGANJA U REKONSTRUKCIJU ŽUPANIJSKIH I LOKALNIH CESTA</w:t>
      </w:r>
    </w:p>
    <w:p w:rsidR="000A0C1A" w:rsidRPr="000A0C1A" w:rsidRDefault="000A0C1A" w:rsidP="000A0C1A">
      <w:pPr>
        <w:widowControl w:val="0"/>
        <w:suppressAutoHyphens w:val="0"/>
        <w:autoSpaceDE w:val="0"/>
        <w:adjustRightInd w:val="0"/>
        <w:spacing w:after="0" w:line="76" w:lineRule="exact"/>
        <w:textAlignment w:val="auto"/>
        <w:rPr>
          <w:rFonts w:ascii="Times New Roman" w:eastAsiaTheme="minorEastAsia" w:hAnsi="Times New Roman"/>
          <w:sz w:val="24"/>
          <w:szCs w:val="24"/>
          <w:lang w:eastAsia="hr-HR"/>
        </w:rPr>
      </w:pPr>
    </w:p>
    <w:p w:rsidR="000A0C1A" w:rsidRPr="000A0C1A" w:rsidRDefault="000A0C1A" w:rsidP="000A0C1A">
      <w:pPr>
        <w:widowControl w:val="0"/>
        <w:tabs>
          <w:tab w:val="left" w:pos="120"/>
          <w:tab w:val="left" w:pos="1215"/>
          <w:tab w:val="right" w:pos="3915"/>
          <w:tab w:val="right" w:pos="5055"/>
          <w:tab w:val="right" w:pos="6195"/>
          <w:tab w:val="left" w:pos="14265"/>
          <w:tab w:val="left" w:pos="14640"/>
        </w:tabs>
        <w:suppressAutoHyphens w:val="0"/>
        <w:autoSpaceDE w:val="0"/>
        <w:adjustRightInd w:val="0"/>
        <w:spacing w:after="0" w:line="187" w:lineRule="exact"/>
        <w:textAlignment w:val="auto"/>
        <w:rPr>
          <w:rFonts w:ascii="Times New Roman" w:eastAsiaTheme="minorEastAsia" w:hAnsi="Times New Roman"/>
          <w:sz w:val="24"/>
          <w:szCs w:val="24"/>
          <w:lang w:eastAsia="hr-HR"/>
        </w:rPr>
      </w:pPr>
      <w:r w:rsidRPr="000A0C1A">
        <w:rPr>
          <w:rFonts w:ascii="Times New Roman" w:eastAsiaTheme="minorEastAsia" w:hAnsi="Times New Roman"/>
          <w:sz w:val="24"/>
          <w:szCs w:val="24"/>
          <w:lang w:eastAsia="hr-HR"/>
        </w:rPr>
        <w:tab/>
      </w:r>
      <w:r w:rsidRPr="000A0C1A">
        <w:rPr>
          <w:rFonts w:ascii="Arial" w:eastAsiaTheme="minorEastAsia" w:hAnsi="Arial" w:cs="Arial"/>
          <w:b/>
          <w:bCs/>
          <w:sz w:val="16"/>
          <w:szCs w:val="16"/>
          <w:lang w:eastAsia="hr-HR"/>
        </w:rPr>
        <w:t>1002</w:t>
      </w:r>
      <w:r w:rsidRPr="000A0C1A">
        <w:rPr>
          <w:rFonts w:ascii="Times New Roman" w:eastAsiaTheme="minorEastAsia" w:hAnsi="Times New Roman"/>
          <w:sz w:val="24"/>
          <w:szCs w:val="24"/>
          <w:lang w:eastAsia="hr-HR"/>
        </w:rPr>
        <w:tab/>
      </w:r>
      <w:r w:rsidRPr="000A0C1A">
        <w:rPr>
          <w:rFonts w:ascii="Arial" w:eastAsiaTheme="minorEastAsia" w:hAnsi="Arial" w:cs="Arial"/>
          <w:b/>
          <w:bCs/>
          <w:sz w:val="16"/>
          <w:szCs w:val="16"/>
          <w:lang w:eastAsia="hr-HR"/>
        </w:rPr>
        <w:t>GRAĐENJE,</w:t>
      </w:r>
      <w:r w:rsidRPr="000A0C1A">
        <w:rPr>
          <w:rFonts w:ascii="Times New Roman" w:eastAsiaTheme="minorEastAsia" w:hAnsi="Times New Roman"/>
          <w:sz w:val="24"/>
          <w:szCs w:val="24"/>
          <w:lang w:eastAsia="hr-HR"/>
        </w:rPr>
        <w:tab/>
      </w:r>
      <w:r w:rsidRPr="000A0C1A">
        <w:rPr>
          <w:rFonts w:ascii="Arial" w:eastAsiaTheme="minorEastAsia" w:hAnsi="Arial" w:cs="Arial"/>
          <w:b/>
          <w:bCs/>
          <w:sz w:val="16"/>
          <w:szCs w:val="16"/>
          <w:lang w:eastAsia="hr-HR"/>
        </w:rPr>
        <w:t>16.506.996,81</w:t>
      </w:r>
      <w:r w:rsidRPr="000A0C1A">
        <w:rPr>
          <w:rFonts w:ascii="Times New Roman" w:eastAsiaTheme="minorEastAsia" w:hAnsi="Times New Roman"/>
          <w:sz w:val="24"/>
          <w:szCs w:val="24"/>
          <w:lang w:eastAsia="hr-HR"/>
        </w:rPr>
        <w:tab/>
      </w:r>
      <w:r w:rsidRPr="000A0C1A">
        <w:rPr>
          <w:rFonts w:ascii="Arial" w:eastAsiaTheme="minorEastAsia" w:hAnsi="Arial" w:cs="Arial"/>
          <w:b/>
          <w:bCs/>
          <w:sz w:val="16"/>
          <w:szCs w:val="16"/>
          <w:lang w:eastAsia="hr-HR"/>
        </w:rPr>
        <w:t>6.181.284,38</w:t>
      </w:r>
      <w:r w:rsidRPr="000A0C1A">
        <w:rPr>
          <w:rFonts w:ascii="Times New Roman" w:eastAsiaTheme="minorEastAsia" w:hAnsi="Times New Roman"/>
          <w:sz w:val="24"/>
          <w:szCs w:val="24"/>
          <w:lang w:eastAsia="hr-HR"/>
        </w:rPr>
        <w:tab/>
      </w:r>
      <w:r w:rsidRPr="000A0C1A">
        <w:rPr>
          <w:rFonts w:ascii="Arial" w:eastAsiaTheme="minorEastAsia" w:hAnsi="Arial" w:cs="Arial"/>
          <w:b/>
          <w:bCs/>
          <w:sz w:val="16"/>
          <w:szCs w:val="16"/>
          <w:lang w:eastAsia="hr-HR"/>
        </w:rPr>
        <w:t>2.612.050,00</w:t>
      </w: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001</w:t>
      </w: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001</w:t>
      </w:r>
    </w:p>
    <w:p w:rsidR="000A0C1A" w:rsidRPr="000A0C1A" w:rsidRDefault="000A0C1A" w:rsidP="000A0C1A">
      <w:pPr>
        <w:widowControl w:val="0"/>
        <w:tabs>
          <w:tab w:val="left" w:pos="120"/>
          <w:tab w:val="left" w:pos="1215"/>
          <w:tab w:val="right" w:pos="3915"/>
          <w:tab w:val="right" w:pos="5055"/>
          <w:tab w:val="right" w:pos="6195"/>
          <w:tab w:val="left" w:pos="14265"/>
          <w:tab w:val="left" w:pos="14640"/>
        </w:tabs>
        <w:suppressAutoHyphens w:val="0"/>
        <w:autoSpaceDE w:val="0"/>
        <w:adjustRightInd w:val="0"/>
        <w:spacing w:after="0" w:line="187" w:lineRule="exact"/>
        <w:textAlignment w:val="auto"/>
        <w:rPr>
          <w:rFonts w:ascii="Times New Roman" w:eastAsiaTheme="minorEastAsia" w:hAnsi="Times New Roman"/>
          <w:sz w:val="24"/>
          <w:szCs w:val="24"/>
          <w:lang w:eastAsia="hr-HR"/>
        </w:rPr>
      </w:pPr>
      <w:r w:rsidRPr="000A0C1A">
        <w:rPr>
          <w:rFonts w:ascii="Times New Roman" w:eastAsiaTheme="minorEastAsia" w:hAnsi="Times New Roman"/>
          <w:sz w:val="24"/>
          <w:szCs w:val="24"/>
          <w:lang w:eastAsia="hr-HR"/>
        </w:rPr>
        <w:tab/>
      </w:r>
      <w:r w:rsidRPr="000A0C1A">
        <w:rPr>
          <w:rFonts w:ascii="Times New Roman" w:eastAsiaTheme="minorEastAsia" w:hAnsi="Times New Roman"/>
          <w:sz w:val="24"/>
          <w:szCs w:val="24"/>
          <w:lang w:eastAsia="hr-HR"/>
        </w:rPr>
        <w:tab/>
      </w:r>
      <w:r w:rsidRPr="000A0C1A">
        <w:rPr>
          <w:rFonts w:ascii="Arial" w:eastAsiaTheme="minorEastAsia" w:hAnsi="Arial" w:cs="Arial"/>
          <w:b/>
          <w:bCs/>
          <w:sz w:val="16"/>
          <w:szCs w:val="16"/>
          <w:lang w:eastAsia="hr-HR"/>
        </w:rPr>
        <w:t>MODERNIZACIJA I</w:t>
      </w:r>
      <w:r w:rsidRPr="000A0C1A">
        <w:rPr>
          <w:rFonts w:ascii="Times New Roman" w:eastAsiaTheme="minorEastAsia" w:hAnsi="Times New Roman"/>
          <w:sz w:val="24"/>
          <w:szCs w:val="24"/>
          <w:lang w:eastAsia="hr-HR"/>
        </w:rPr>
        <w:tab/>
      </w:r>
      <w:r w:rsidRPr="000A0C1A">
        <w:rPr>
          <w:rFonts w:ascii="Times New Roman" w:eastAsiaTheme="minorEastAsia" w:hAnsi="Times New Roman"/>
          <w:sz w:val="24"/>
          <w:szCs w:val="24"/>
          <w:lang w:eastAsia="hr-HR"/>
        </w:rPr>
        <w:tab/>
      </w:r>
      <w:r w:rsidRPr="000A0C1A">
        <w:rPr>
          <w:rFonts w:ascii="Times New Roman" w:eastAsiaTheme="minorEastAsia" w:hAnsi="Times New Roman"/>
          <w:sz w:val="24"/>
          <w:szCs w:val="24"/>
          <w:lang w:eastAsia="hr-HR"/>
        </w:rPr>
        <w:tab/>
      </w:r>
      <w:r w:rsidRPr="000A0C1A">
        <w:rPr>
          <w:rFonts w:ascii="Times New Roman" w:eastAsiaTheme="minorEastAsia" w:hAnsi="Times New Roman"/>
          <w:sz w:val="24"/>
          <w:szCs w:val="24"/>
          <w:lang w:eastAsia="hr-HR"/>
        </w:rPr>
        <w:tab/>
      </w:r>
      <w:r w:rsidRPr="000A0C1A">
        <w:rPr>
          <w:rFonts w:ascii="Times New Roman" w:eastAsiaTheme="minorEastAsia" w:hAnsi="Times New Roman"/>
          <w:sz w:val="24"/>
          <w:szCs w:val="24"/>
          <w:lang w:eastAsia="hr-HR"/>
        </w:rPr>
        <w:tab/>
      </w:r>
    </w:p>
    <w:p w:rsidR="000A0C1A" w:rsidRPr="000A0C1A" w:rsidRDefault="000A0C1A" w:rsidP="000A0C1A">
      <w:pPr>
        <w:widowControl w:val="0"/>
        <w:tabs>
          <w:tab w:val="left" w:pos="120"/>
          <w:tab w:val="left" w:pos="1215"/>
          <w:tab w:val="right" w:pos="3915"/>
          <w:tab w:val="right" w:pos="5055"/>
          <w:tab w:val="right" w:pos="6195"/>
          <w:tab w:val="left" w:pos="14265"/>
          <w:tab w:val="left" w:pos="14640"/>
        </w:tabs>
        <w:suppressAutoHyphens w:val="0"/>
        <w:autoSpaceDE w:val="0"/>
        <w:adjustRightInd w:val="0"/>
        <w:spacing w:after="0" w:line="187" w:lineRule="exact"/>
        <w:textAlignment w:val="auto"/>
        <w:rPr>
          <w:rFonts w:ascii="Times New Roman" w:eastAsiaTheme="minorEastAsia" w:hAnsi="Times New Roman"/>
          <w:sz w:val="24"/>
          <w:szCs w:val="24"/>
          <w:lang w:eastAsia="hr-HR"/>
        </w:rPr>
      </w:pPr>
      <w:r w:rsidRPr="000A0C1A">
        <w:rPr>
          <w:rFonts w:ascii="Times New Roman" w:eastAsiaTheme="minorEastAsia" w:hAnsi="Times New Roman"/>
          <w:sz w:val="24"/>
          <w:szCs w:val="24"/>
          <w:lang w:eastAsia="hr-HR"/>
        </w:rPr>
        <w:tab/>
      </w:r>
      <w:r w:rsidRPr="000A0C1A">
        <w:rPr>
          <w:rFonts w:ascii="Times New Roman" w:eastAsiaTheme="minorEastAsia" w:hAnsi="Times New Roman"/>
          <w:sz w:val="24"/>
          <w:szCs w:val="24"/>
          <w:lang w:eastAsia="hr-HR"/>
        </w:rPr>
        <w:tab/>
      </w:r>
      <w:r w:rsidRPr="000A0C1A">
        <w:rPr>
          <w:rFonts w:ascii="Arial" w:eastAsiaTheme="minorEastAsia" w:hAnsi="Arial" w:cs="Arial"/>
          <w:b/>
          <w:bCs/>
          <w:sz w:val="16"/>
          <w:szCs w:val="16"/>
          <w:lang w:eastAsia="hr-HR"/>
        </w:rPr>
        <w:t>REKONSTRUKCIJA</w:t>
      </w:r>
      <w:r w:rsidRPr="000A0C1A">
        <w:rPr>
          <w:rFonts w:ascii="Times New Roman" w:eastAsiaTheme="minorEastAsia" w:hAnsi="Times New Roman"/>
          <w:sz w:val="24"/>
          <w:szCs w:val="24"/>
          <w:lang w:eastAsia="hr-HR"/>
        </w:rPr>
        <w:tab/>
      </w:r>
      <w:r w:rsidRPr="000A0C1A">
        <w:rPr>
          <w:rFonts w:ascii="Times New Roman" w:eastAsiaTheme="minorEastAsia" w:hAnsi="Times New Roman"/>
          <w:sz w:val="24"/>
          <w:szCs w:val="24"/>
          <w:lang w:eastAsia="hr-HR"/>
        </w:rPr>
        <w:tab/>
      </w:r>
      <w:r w:rsidRPr="000A0C1A">
        <w:rPr>
          <w:rFonts w:ascii="Times New Roman" w:eastAsiaTheme="minorEastAsia" w:hAnsi="Times New Roman"/>
          <w:sz w:val="24"/>
          <w:szCs w:val="24"/>
          <w:lang w:eastAsia="hr-HR"/>
        </w:rPr>
        <w:tab/>
      </w:r>
      <w:r w:rsidRPr="000A0C1A">
        <w:rPr>
          <w:rFonts w:ascii="Times New Roman" w:eastAsiaTheme="minorEastAsia" w:hAnsi="Times New Roman"/>
          <w:sz w:val="24"/>
          <w:szCs w:val="24"/>
          <w:lang w:eastAsia="hr-HR"/>
        </w:rPr>
        <w:tab/>
      </w:r>
      <w:r w:rsidRPr="000A0C1A">
        <w:rPr>
          <w:rFonts w:ascii="Times New Roman" w:eastAsiaTheme="minorEastAsia" w:hAnsi="Times New Roman"/>
          <w:sz w:val="24"/>
          <w:szCs w:val="24"/>
          <w:lang w:eastAsia="hr-HR"/>
        </w:rPr>
        <w:tab/>
      </w:r>
    </w:p>
    <w:p w:rsidR="000A0C1A" w:rsidRPr="000A0C1A" w:rsidRDefault="000A0C1A" w:rsidP="000A0C1A">
      <w:pPr>
        <w:widowControl w:val="0"/>
        <w:tabs>
          <w:tab w:val="right" w:pos="5055"/>
          <w:tab w:val="right" w:pos="6195"/>
        </w:tabs>
        <w:suppressAutoHyphens w:val="0"/>
        <w:autoSpaceDE w:val="0"/>
        <w:adjustRightInd w:val="0"/>
        <w:spacing w:after="0" w:line="195" w:lineRule="exact"/>
        <w:textAlignment w:val="auto"/>
        <w:rPr>
          <w:rFonts w:ascii="Times New Roman" w:eastAsiaTheme="minorEastAsia" w:hAnsi="Times New Roman"/>
          <w:sz w:val="24"/>
          <w:szCs w:val="24"/>
          <w:lang w:eastAsia="hr-HR"/>
        </w:rPr>
      </w:pPr>
      <w:r w:rsidRPr="000A0C1A">
        <w:rPr>
          <w:rFonts w:ascii="Times New Roman" w:eastAsiaTheme="minorEastAsia" w:hAnsi="Times New Roman"/>
          <w:sz w:val="24"/>
          <w:szCs w:val="24"/>
          <w:lang w:eastAsia="hr-HR"/>
        </w:rPr>
        <w:tab/>
      </w:r>
      <w:r w:rsidRPr="000A0C1A">
        <w:rPr>
          <w:rFonts w:ascii="Arial" w:eastAsiaTheme="minorEastAsia" w:hAnsi="Arial" w:cs="Arial"/>
          <w:b/>
          <w:bCs/>
          <w:sz w:val="16"/>
          <w:szCs w:val="16"/>
          <w:lang w:eastAsia="hr-HR"/>
        </w:rPr>
        <w:t>37,45%</w:t>
      </w:r>
      <w:r w:rsidRPr="000A0C1A">
        <w:rPr>
          <w:rFonts w:ascii="Times New Roman" w:eastAsiaTheme="minorEastAsia" w:hAnsi="Times New Roman"/>
          <w:sz w:val="24"/>
          <w:szCs w:val="24"/>
          <w:lang w:eastAsia="hr-HR"/>
        </w:rPr>
        <w:tab/>
      </w:r>
      <w:r w:rsidRPr="000A0C1A">
        <w:rPr>
          <w:rFonts w:ascii="Arial" w:eastAsiaTheme="minorEastAsia" w:hAnsi="Arial" w:cs="Arial"/>
          <w:b/>
          <w:bCs/>
          <w:sz w:val="16"/>
          <w:szCs w:val="16"/>
          <w:lang w:eastAsia="hr-HR"/>
        </w:rPr>
        <w:t>9.988.250,00</w:t>
      </w:r>
    </w:p>
    <w:p w:rsidR="000A0C1A" w:rsidRPr="000A0C1A" w:rsidRDefault="000A0C1A" w:rsidP="000A0C1A">
      <w:pPr>
        <w:widowControl w:val="0"/>
        <w:suppressAutoHyphens w:val="0"/>
        <w:autoSpaceDE w:val="0"/>
        <w:adjustRightInd w:val="0"/>
        <w:spacing w:after="0" w:line="16" w:lineRule="exact"/>
        <w:textAlignment w:val="auto"/>
        <w:rPr>
          <w:rFonts w:ascii="Times New Roman" w:eastAsiaTheme="minorEastAsia" w:hAnsi="Times New Roman"/>
          <w:sz w:val="24"/>
          <w:szCs w:val="24"/>
          <w:lang w:eastAsia="hr-HR"/>
        </w:rPr>
      </w:pPr>
    </w:p>
    <w:p w:rsidR="000A0C1A" w:rsidRPr="000A0C1A" w:rsidRDefault="000A0C1A" w:rsidP="000A0C1A">
      <w:pPr>
        <w:widowControl w:val="0"/>
        <w:tabs>
          <w:tab w:val="left" w:pos="120"/>
          <w:tab w:val="left" w:pos="1215"/>
          <w:tab w:val="right" w:pos="3922"/>
          <w:tab w:val="right" w:pos="5055"/>
          <w:tab w:val="right" w:pos="6195"/>
          <w:tab w:val="left" w:pos="6307"/>
          <w:tab w:val="left" w:pos="6787"/>
          <w:tab w:val="left" w:pos="9892"/>
          <w:tab w:val="left" w:pos="11362"/>
          <w:tab w:val="left" w:pos="12832"/>
          <w:tab w:val="left" w:pos="14272"/>
          <w:tab w:val="left" w:pos="14647"/>
        </w:tabs>
        <w:suppressAutoHyphens w:val="0"/>
        <w:autoSpaceDE w:val="0"/>
        <w:adjustRightInd w:val="0"/>
        <w:spacing w:after="0" w:line="180" w:lineRule="exact"/>
        <w:textAlignment w:val="auto"/>
        <w:rPr>
          <w:rFonts w:ascii="Times New Roman" w:eastAsiaTheme="minorEastAsia" w:hAnsi="Times New Roman"/>
          <w:sz w:val="24"/>
          <w:szCs w:val="24"/>
          <w:lang w:eastAsia="hr-HR"/>
        </w:rPr>
      </w:pP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1002K100202</w:t>
      </w: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REKONSTRUKCIJA</w:t>
      </w: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16.506.996,81</w:t>
      </w: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6.181.284,38</w:t>
      </w: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2.612.050,00</w:t>
      </w: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1.2.1</w:t>
      </w: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REKONSTRUKCIJA</w:t>
      </w: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3</w:t>
      </w: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1</w:t>
      </w: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3</w:t>
      </w: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001</w:t>
      </w: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001</w:t>
      </w:r>
    </w:p>
    <w:p w:rsidR="000A0C1A" w:rsidRPr="000A0C1A" w:rsidRDefault="000A0C1A" w:rsidP="000A0C1A">
      <w:pPr>
        <w:widowControl w:val="0"/>
        <w:tabs>
          <w:tab w:val="left" w:pos="120"/>
          <w:tab w:val="left" w:pos="1215"/>
          <w:tab w:val="right" w:pos="3922"/>
          <w:tab w:val="right" w:pos="5055"/>
          <w:tab w:val="right" w:pos="6195"/>
          <w:tab w:val="left" w:pos="6307"/>
          <w:tab w:val="left" w:pos="6787"/>
          <w:tab w:val="left" w:pos="9892"/>
          <w:tab w:val="left" w:pos="11362"/>
          <w:tab w:val="left" w:pos="12832"/>
          <w:tab w:val="left" w:pos="14272"/>
          <w:tab w:val="left" w:pos="14647"/>
        </w:tabs>
        <w:suppressAutoHyphens w:val="0"/>
        <w:autoSpaceDE w:val="0"/>
        <w:adjustRightInd w:val="0"/>
        <w:spacing w:after="0" w:line="180" w:lineRule="exact"/>
        <w:textAlignment w:val="auto"/>
        <w:rPr>
          <w:rFonts w:ascii="Times New Roman" w:eastAsiaTheme="minorEastAsia" w:hAnsi="Times New Roman"/>
          <w:sz w:val="24"/>
          <w:szCs w:val="24"/>
          <w:lang w:eastAsia="hr-HR"/>
        </w:rPr>
      </w:pPr>
      <w:r w:rsidRPr="000A0C1A">
        <w:rPr>
          <w:rFonts w:ascii="Times New Roman" w:eastAsiaTheme="minorEastAsia" w:hAnsi="Times New Roman"/>
          <w:sz w:val="24"/>
          <w:szCs w:val="24"/>
          <w:lang w:eastAsia="hr-HR"/>
        </w:rPr>
        <w:tab/>
      </w: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CESTA</w:t>
      </w:r>
      <w:r w:rsidRPr="000A0C1A">
        <w:rPr>
          <w:rFonts w:ascii="Times New Roman" w:eastAsiaTheme="minorEastAsia" w:hAnsi="Times New Roman"/>
          <w:sz w:val="24"/>
          <w:szCs w:val="24"/>
          <w:lang w:eastAsia="hr-HR"/>
        </w:rPr>
        <w:tab/>
      </w:r>
      <w:r w:rsidRPr="000A0C1A">
        <w:rPr>
          <w:rFonts w:ascii="Times New Roman" w:eastAsiaTheme="minorEastAsia" w:hAnsi="Times New Roman"/>
          <w:sz w:val="24"/>
          <w:szCs w:val="24"/>
          <w:lang w:eastAsia="hr-HR"/>
        </w:rPr>
        <w:tab/>
      </w:r>
      <w:r w:rsidRPr="000A0C1A">
        <w:rPr>
          <w:rFonts w:ascii="Times New Roman" w:eastAsiaTheme="minorEastAsia" w:hAnsi="Times New Roman"/>
          <w:sz w:val="24"/>
          <w:szCs w:val="24"/>
          <w:lang w:eastAsia="hr-HR"/>
        </w:rPr>
        <w:tab/>
      </w:r>
      <w:r w:rsidRPr="000A0C1A">
        <w:rPr>
          <w:rFonts w:ascii="Times New Roman" w:eastAsiaTheme="minorEastAsia" w:hAnsi="Times New Roman"/>
          <w:sz w:val="24"/>
          <w:szCs w:val="24"/>
          <w:lang w:eastAsia="hr-HR"/>
        </w:rPr>
        <w:tab/>
      </w: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ŽC I LC</w:t>
      </w:r>
      <w:r w:rsidRPr="000A0C1A">
        <w:rPr>
          <w:rFonts w:ascii="Times New Roman" w:eastAsiaTheme="minorEastAsia" w:hAnsi="Times New Roman"/>
          <w:sz w:val="24"/>
          <w:szCs w:val="24"/>
          <w:lang w:eastAsia="hr-HR"/>
        </w:rPr>
        <w:tab/>
      </w:r>
      <w:r w:rsidRPr="000A0C1A">
        <w:rPr>
          <w:rFonts w:ascii="Times New Roman" w:eastAsiaTheme="minorEastAsia" w:hAnsi="Times New Roman"/>
          <w:sz w:val="24"/>
          <w:szCs w:val="24"/>
          <w:lang w:eastAsia="hr-HR"/>
        </w:rPr>
        <w:tab/>
      </w:r>
      <w:r w:rsidRPr="000A0C1A">
        <w:rPr>
          <w:rFonts w:ascii="Times New Roman" w:eastAsiaTheme="minorEastAsia" w:hAnsi="Times New Roman"/>
          <w:sz w:val="24"/>
          <w:szCs w:val="24"/>
          <w:lang w:eastAsia="hr-HR"/>
        </w:rPr>
        <w:tab/>
      </w:r>
      <w:r w:rsidRPr="000A0C1A">
        <w:rPr>
          <w:rFonts w:ascii="Times New Roman" w:eastAsiaTheme="minorEastAsia" w:hAnsi="Times New Roman"/>
          <w:sz w:val="24"/>
          <w:szCs w:val="24"/>
          <w:lang w:eastAsia="hr-HR"/>
        </w:rPr>
        <w:tab/>
      </w:r>
      <w:r w:rsidRPr="000A0C1A">
        <w:rPr>
          <w:rFonts w:ascii="Times New Roman" w:eastAsiaTheme="minorEastAsia" w:hAnsi="Times New Roman"/>
          <w:sz w:val="24"/>
          <w:szCs w:val="24"/>
          <w:lang w:eastAsia="hr-HR"/>
        </w:rPr>
        <w:tab/>
      </w:r>
    </w:p>
    <w:p w:rsidR="000A0C1A" w:rsidRPr="000A0C1A" w:rsidRDefault="000A0C1A" w:rsidP="000A0C1A">
      <w:pPr>
        <w:widowControl w:val="0"/>
        <w:tabs>
          <w:tab w:val="right" w:pos="5055"/>
          <w:tab w:val="right" w:pos="6202"/>
        </w:tabs>
        <w:suppressAutoHyphens w:val="0"/>
        <w:autoSpaceDE w:val="0"/>
        <w:adjustRightInd w:val="0"/>
        <w:spacing w:after="0" w:line="195" w:lineRule="exact"/>
        <w:textAlignment w:val="auto"/>
        <w:rPr>
          <w:rFonts w:ascii="Times New Roman" w:eastAsiaTheme="minorEastAsia" w:hAnsi="Times New Roman"/>
          <w:sz w:val="24"/>
          <w:szCs w:val="24"/>
          <w:lang w:eastAsia="hr-HR"/>
        </w:rPr>
      </w:pP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37,45%</w:t>
      </w: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9.988.250,00</w:t>
      </w:r>
    </w:p>
    <w:p w:rsidR="000A0C1A" w:rsidRPr="000A0C1A" w:rsidRDefault="000A0C1A" w:rsidP="000A0C1A">
      <w:pPr>
        <w:widowControl w:val="0"/>
        <w:suppressAutoHyphens w:val="0"/>
        <w:autoSpaceDE w:val="0"/>
        <w:adjustRightInd w:val="0"/>
        <w:spacing w:after="0" w:line="240" w:lineRule="auto"/>
        <w:textAlignment w:val="auto"/>
        <w:rPr>
          <w:rFonts w:ascii="Times New Roman" w:eastAsiaTheme="minorEastAsia" w:hAnsi="Times New Roman"/>
          <w:sz w:val="24"/>
          <w:szCs w:val="24"/>
          <w:lang w:eastAsia="hr-HR"/>
        </w:rPr>
        <w:sectPr w:rsidR="000A0C1A" w:rsidRPr="000A0C1A">
          <w:pgSz w:w="16837" w:h="11905" w:orient="landscape"/>
          <w:pgMar w:top="566" w:right="566" w:bottom="566" w:left="1133" w:header="720" w:footer="720" w:gutter="0"/>
          <w:cols w:space="720"/>
          <w:noEndnote/>
        </w:sectPr>
      </w:pPr>
    </w:p>
    <w:p w:rsidR="000A0C1A" w:rsidRPr="000A0C1A" w:rsidRDefault="000A0C1A" w:rsidP="000A0C1A">
      <w:pPr>
        <w:widowControl w:val="0"/>
        <w:suppressAutoHyphens w:val="0"/>
        <w:autoSpaceDE w:val="0"/>
        <w:adjustRightInd w:val="0"/>
        <w:spacing w:after="0" w:line="331" w:lineRule="exact"/>
        <w:textAlignment w:val="auto"/>
        <w:rPr>
          <w:rFonts w:ascii="Times New Roman" w:eastAsiaTheme="minorEastAsia" w:hAnsi="Times New Roman"/>
          <w:sz w:val="24"/>
          <w:szCs w:val="24"/>
          <w:lang w:eastAsia="hr-HR"/>
        </w:rPr>
      </w:pPr>
    </w:p>
    <w:p w:rsidR="000A0C1A" w:rsidRPr="000A0C1A" w:rsidRDefault="000A0C1A" w:rsidP="00196B0A">
      <w:pPr>
        <w:widowControl w:val="0"/>
        <w:suppressAutoHyphens w:val="0"/>
        <w:autoSpaceDE w:val="0"/>
        <w:adjustRightInd w:val="0"/>
        <w:spacing w:after="0" w:line="360" w:lineRule="auto"/>
        <w:textAlignment w:val="auto"/>
        <w:rPr>
          <w:rFonts w:ascii="Times New Roman" w:eastAsiaTheme="minorEastAsia" w:hAnsi="Times New Roman"/>
          <w:sz w:val="24"/>
          <w:szCs w:val="24"/>
          <w:lang w:eastAsia="hr-HR"/>
        </w:rPr>
      </w:pPr>
    </w:p>
    <w:p w:rsidR="000A0C1A" w:rsidRPr="000A0C1A" w:rsidRDefault="000A0C1A" w:rsidP="00196B0A">
      <w:pPr>
        <w:widowControl w:val="0"/>
        <w:tabs>
          <w:tab w:val="center" w:pos="14700"/>
        </w:tabs>
        <w:suppressAutoHyphens w:val="0"/>
        <w:autoSpaceDE w:val="0"/>
        <w:adjustRightInd w:val="0"/>
        <w:spacing w:after="0" w:line="360" w:lineRule="auto"/>
        <w:textAlignment w:val="auto"/>
        <w:rPr>
          <w:rFonts w:ascii="Times New Roman" w:eastAsiaTheme="minorEastAsia" w:hAnsi="Times New Roman"/>
          <w:sz w:val="24"/>
          <w:szCs w:val="24"/>
          <w:lang w:eastAsia="hr-HR"/>
        </w:rPr>
      </w:pP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Odgovornost</w:t>
      </w:r>
    </w:p>
    <w:p w:rsidR="000A0C1A" w:rsidRPr="000A0C1A" w:rsidRDefault="000A0C1A" w:rsidP="00196B0A">
      <w:pPr>
        <w:widowControl w:val="0"/>
        <w:tabs>
          <w:tab w:val="center" w:pos="14700"/>
        </w:tabs>
        <w:suppressAutoHyphens w:val="0"/>
        <w:autoSpaceDE w:val="0"/>
        <w:adjustRightInd w:val="0"/>
        <w:spacing w:after="0" w:line="360" w:lineRule="auto"/>
        <w:textAlignment w:val="auto"/>
        <w:rPr>
          <w:rFonts w:ascii="Times New Roman" w:eastAsiaTheme="minorEastAsia" w:hAnsi="Times New Roman"/>
          <w:sz w:val="24"/>
          <w:szCs w:val="24"/>
          <w:lang w:eastAsia="hr-HR"/>
        </w:rPr>
      </w:pP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za provedbu</w:t>
      </w:r>
    </w:p>
    <w:p w:rsidR="000A0C1A" w:rsidRPr="000A0C1A" w:rsidRDefault="000A0C1A" w:rsidP="00196B0A">
      <w:pPr>
        <w:widowControl w:val="0"/>
        <w:tabs>
          <w:tab w:val="center" w:pos="14700"/>
        </w:tabs>
        <w:suppressAutoHyphens w:val="0"/>
        <w:autoSpaceDE w:val="0"/>
        <w:adjustRightInd w:val="0"/>
        <w:spacing w:after="0" w:line="360" w:lineRule="auto"/>
        <w:textAlignment w:val="auto"/>
        <w:rPr>
          <w:rFonts w:ascii="Times New Roman" w:eastAsiaTheme="minorEastAsia" w:hAnsi="Times New Roman"/>
          <w:sz w:val="24"/>
          <w:szCs w:val="24"/>
          <w:lang w:eastAsia="hr-HR"/>
        </w:rPr>
      </w:pP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mjere</w:t>
      </w:r>
    </w:p>
    <w:p w:rsidR="000A0C1A" w:rsidRPr="000A0C1A" w:rsidRDefault="000A0C1A" w:rsidP="00196B0A">
      <w:pPr>
        <w:widowControl w:val="0"/>
        <w:suppressAutoHyphens w:val="0"/>
        <w:autoSpaceDE w:val="0"/>
        <w:adjustRightInd w:val="0"/>
        <w:spacing w:after="0" w:line="360" w:lineRule="auto"/>
        <w:textAlignment w:val="auto"/>
        <w:rPr>
          <w:rFonts w:ascii="Times New Roman" w:eastAsiaTheme="minorEastAsia" w:hAnsi="Times New Roman"/>
          <w:sz w:val="24"/>
          <w:szCs w:val="24"/>
          <w:lang w:eastAsia="hr-HR"/>
        </w:rPr>
      </w:pPr>
    </w:p>
    <w:p w:rsidR="000A0C1A" w:rsidRPr="000A0C1A" w:rsidRDefault="000A0C1A" w:rsidP="00196B0A">
      <w:pPr>
        <w:widowControl w:val="0"/>
        <w:tabs>
          <w:tab w:val="left" w:pos="120"/>
          <w:tab w:val="left" w:pos="1215"/>
          <w:tab w:val="right" w:pos="3915"/>
          <w:tab w:val="right" w:pos="5055"/>
          <w:tab w:val="right" w:pos="6195"/>
          <w:tab w:val="center" w:pos="7305"/>
          <w:tab w:val="left" w:pos="8400"/>
          <w:tab w:val="left" w:pos="9885"/>
          <w:tab w:val="left" w:pos="11355"/>
          <w:tab w:val="left" w:pos="12825"/>
        </w:tabs>
        <w:suppressAutoHyphens w:val="0"/>
        <w:autoSpaceDE w:val="0"/>
        <w:adjustRightInd w:val="0"/>
        <w:spacing w:after="0" w:line="360" w:lineRule="auto"/>
        <w:textAlignment w:val="auto"/>
        <w:rPr>
          <w:rFonts w:ascii="Times New Roman" w:eastAsiaTheme="minorEastAsia" w:hAnsi="Times New Roman"/>
          <w:sz w:val="24"/>
          <w:szCs w:val="24"/>
          <w:lang w:eastAsia="hr-HR"/>
        </w:rPr>
      </w:pP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Program /</w:t>
      </w: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Naziv programa /</w:t>
      </w: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Plan 2020.</w:t>
      </w: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Izvršenje</w:t>
      </w: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Projekcija</w:t>
      </w: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Pokazatelj rezultata</w:t>
      </w: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Polazna vrijednost</w:t>
      </w: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Ciljana vrijednost</w:t>
      </w: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Ciljana vrijednost</w:t>
      </w: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Ciljana vrijednost</w:t>
      </w:r>
    </w:p>
    <w:p w:rsidR="000A0C1A" w:rsidRPr="000A0C1A" w:rsidRDefault="000A0C1A" w:rsidP="00196B0A">
      <w:pPr>
        <w:widowControl w:val="0"/>
        <w:tabs>
          <w:tab w:val="left" w:pos="120"/>
          <w:tab w:val="left" w:pos="1215"/>
          <w:tab w:val="right" w:pos="3915"/>
          <w:tab w:val="right" w:pos="5055"/>
          <w:tab w:val="right" w:pos="6195"/>
          <w:tab w:val="center" w:pos="7305"/>
          <w:tab w:val="left" w:pos="8400"/>
          <w:tab w:val="left" w:pos="9885"/>
          <w:tab w:val="left" w:pos="11355"/>
          <w:tab w:val="left" w:pos="12825"/>
        </w:tabs>
        <w:suppressAutoHyphens w:val="0"/>
        <w:autoSpaceDE w:val="0"/>
        <w:adjustRightInd w:val="0"/>
        <w:spacing w:after="0" w:line="360" w:lineRule="auto"/>
        <w:textAlignment w:val="auto"/>
        <w:rPr>
          <w:rFonts w:ascii="Times New Roman" w:eastAsiaTheme="minorEastAsia" w:hAnsi="Times New Roman"/>
          <w:sz w:val="24"/>
          <w:szCs w:val="24"/>
          <w:lang w:eastAsia="hr-HR"/>
        </w:rPr>
      </w:pP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Aktivnost</w:t>
      </w: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aktivnosti</w:t>
      </w:r>
      <w:r w:rsidRPr="000A0C1A">
        <w:rPr>
          <w:rFonts w:ascii="Times New Roman" w:eastAsiaTheme="minorEastAsia" w:hAnsi="Times New Roman"/>
          <w:sz w:val="24"/>
          <w:szCs w:val="24"/>
          <w:lang w:eastAsia="hr-HR"/>
        </w:rPr>
        <w:tab/>
      </w: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30.11.2020</w:t>
      </w: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2021. i 2022.</w:t>
      </w:r>
      <w:r w:rsidRPr="000A0C1A">
        <w:rPr>
          <w:rFonts w:ascii="Times New Roman" w:eastAsiaTheme="minorEastAsia" w:hAnsi="Times New Roman"/>
          <w:sz w:val="24"/>
          <w:szCs w:val="24"/>
          <w:lang w:eastAsia="hr-HR"/>
        </w:rPr>
        <w:tab/>
      </w: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2019.</w:t>
      </w: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2020.</w:t>
      </w: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2021.</w:t>
      </w: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2022.</w:t>
      </w:r>
    </w:p>
    <w:p w:rsidR="000A0C1A" w:rsidRPr="000A0C1A" w:rsidRDefault="000A0C1A" w:rsidP="000A0C1A">
      <w:pPr>
        <w:widowControl w:val="0"/>
        <w:suppressAutoHyphens w:val="0"/>
        <w:autoSpaceDE w:val="0"/>
        <w:adjustRightInd w:val="0"/>
        <w:spacing w:after="0" w:line="60" w:lineRule="exact"/>
        <w:textAlignment w:val="auto"/>
        <w:rPr>
          <w:rFonts w:ascii="Times New Roman" w:eastAsiaTheme="minorEastAsia" w:hAnsi="Times New Roman"/>
          <w:sz w:val="24"/>
          <w:szCs w:val="24"/>
          <w:lang w:eastAsia="hr-HR"/>
        </w:rPr>
      </w:pPr>
    </w:p>
    <w:p w:rsidR="00196B0A" w:rsidRDefault="000A0C1A" w:rsidP="000A0C1A">
      <w:pPr>
        <w:widowControl w:val="0"/>
        <w:tabs>
          <w:tab w:val="center" w:pos="7567"/>
        </w:tabs>
        <w:suppressAutoHyphens w:val="0"/>
        <w:autoSpaceDE w:val="0"/>
        <w:adjustRightInd w:val="0"/>
        <w:spacing w:after="0" w:line="264" w:lineRule="exact"/>
        <w:textAlignment w:val="auto"/>
        <w:rPr>
          <w:rFonts w:ascii="Times New Roman" w:eastAsiaTheme="minorEastAsia" w:hAnsi="Times New Roman"/>
          <w:sz w:val="24"/>
          <w:szCs w:val="24"/>
          <w:lang w:eastAsia="hr-HR"/>
        </w:rPr>
      </w:pPr>
      <w:r w:rsidRPr="000A0C1A">
        <w:rPr>
          <w:rFonts w:ascii="Times New Roman" w:eastAsiaTheme="minorEastAsia" w:hAnsi="Times New Roman"/>
          <w:sz w:val="24"/>
          <w:szCs w:val="24"/>
          <w:lang w:eastAsia="hr-HR"/>
        </w:rPr>
        <w:tab/>
      </w:r>
    </w:p>
    <w:p w:rsidR="000A0C1A" w:rsidRPr="000A0C1A" w:rsidRDefault="000A0C1A" w:rsidP="00196B0A">
      <w:pPr>
        <w:widowControl w:val="0"/>
        <w:tabs>
          <w:tab w:val="center" w:pos="7567"/>
        </w:tabs>
        <w:suppressAutoHyphens w:val="0"/>
        <w:autoSpaceDE w:val="0"/>
        <w:adjustRightInd w:val="0"/>
        <w:spacing w:after="0" w:line="264" w:lineRule="exact"/>
        <w:jc w:val="center"/>
        <w:textAlignment w:val="auto"/>
        <w:rPr>
          <w:rFonts w:ascii="Times New Roman" w:eastAsiaTheme="minorEastAsia" w:hAnsi="Times New Roman"/>
          <w:sz w:val="24"/>
          <w:szCs w:val="24"/>
          <w:lang w:eastAsia="hr-HR"/>
        </w:rPr>
      </w:pPr>
      <w:r w:rsidRPr="000A0C1A">
        <w:rPr>
          <w:rFonts w:ascii="Arial" w:eastAsiaTheme="minorEastAsia" w:hAnsi="Arial" w:cs="Arial"/>
          <w:b/>
          <w:bCs/>
          <w:lang w:eastAsia="hr-HR"/>
        </w:rPr>
        <w:t>CILJ 2. ZAŠTITA PROSTORA I OKOLIŠA KROZ OBNOVLJENE I NOVOIZGRAĐENE PROMETNE SUSTAVE</w:t>
      </w:r>
    </w:p>
    <w:p w:rsidR="000A0C1A" w:rsidRPr="000A0C1A" w:rsidRDefault="000A0C1A" w:rsidP="000A0C1A">
      <w:pPr>
        <w:widowControl w:val="0"/>
        <w:suppressAutoHyphens w:val="0"/>
        <w:autoSpaceDE w:val="0"/>
        <w:adjustRightInd w:val="0"/>
        <w:spacing w:after="0" w:line="66" w:lineRule="exact"/>
        <w:textAlignment w:val="auto"/>
        <w:rPr>
          <w:rFonts w:ascii="Times New Roman" w:eastAsiaTheme="minorEastAsia" w:hAnsi="Times New Roman"/>
          <w:sz w:val="24"/>
          <w:szCs w:val="24"/>
          <w:lang w:eastAsia="hr-HR"/>
        </w:rPr>
      </w:pPr>
    </w:p>
    <w:p w:rsidR="00196B0A" w:rsidRDefault="00196B0A" w:rsidP="000A0C1A">
      <w:pPr>
        <w:widowControl w:val="0"/>
        <w:tabs>
          <w:tab w:val="left" w:pos="90"/>
        </w:tabs>
        <w:suppressAutoHyphens w:val="0"/>
        <w:autoSpaceDE w:val="0"/>
        <w:adjustRightInd w:val="0"/>
        <w:spacing w:after="0" w:line="239" w:lineRule="exact"/>
        <w:textAlignment w:val="auto"/>
        <w:rPr>
          <w:rFonts w:ascii="Times New Roman" w:eastAsiaTheme="minorEastAsia" w:hAnsi="Times New Roman"/>
          <w:sz w:val="24"/>
          <w:szCs w:val="24"/>
          <w:lang w:eastAsia="hr-HR"/>
        </w:rPr>
      </w:pPr>
    </w:p>
    <w:p w:rsidR="000A0C1A" w:rsidRPr="000A0C1A" w:rsidRDefault="000A0C1A" w:rsidP="000A0C1A">
      <w:pPr>
        <w:widowControl w:val="0"/>
        <w:tabs>
          <w:tab w:val="left" w:pos="90"/>
        </w:tabs>
        <w:suppressAutoHyphens w:val="0"/>
        <w:autoSpaceDE w:val="0"/>
        <w:adjustRightInd w:val="0"/>
        <w:spacing w:after="0" w:line="239" w:lineRule="exact"/>
        <w:textAlignment w:val="auto"/>
        <w:rPr>
          <w:rFonts w:ascii="Times New Roman" w:eastAsiaTheme="minorEastAsia" w:hAnsi="Times New Roman"/>
          <w:sz w:val="24"/>
          <w:szCs w:val="24"/>
          <w:lang w:eastAsia="hr-HR"/>
        </w:rPr>
      </w:pPr>
      <w:r w:rsidRPr="000A0C1A">
        <w:rPr>
          <w:rFonts w:ascii="Times New Roman" w:eastAsiaTheme="minorEastAsia" w:hAnsi="Times New Roman"/>
          <w:sz w:val="24"/>
          <w:szCs w:val="24"/>
          <w:lang w:eastAsia="hr-HR"/>
        </w:rPr>
        <w:tab/>
      </w:r>
      <w:r w:rsidRPr="000A0C1A">
        <w:rPr>
          <w:rFonts w:ascii="Arial" w:eastAsiaTheme="minorEastAsia" w:hAnsi="Arial" w:cs="Arial"/>
          <w:b/>
          <w:bCs/>
          <w:sz w:val="20"/>
          <w:szCs w:val="20"/>
          <w:lang w:eastAsia="hr-HR"/>
        </w:rPr>
        <w:t>Mjera 2.1.: ZAŠTITA CESTE OD KORISNIKA I TREĆIH OSOBA; ZAŠTITA OKOLIŠA OD CESTE I CEST.PROMETA</w:t>
      </w:r>
    </w:p>
    <w:p w:rsidR="000A0C1A" w:rsidRPr="000A0C1A" w:rsidRDefault="000A0C1A" w:rsidP="000A0C1A">
      <w:pPr>
        <w:widowControl w:val="0"/>
        <w:suppressAutoHyphens w:val="0"/>
        <w:autoSpaceDE w:val="0"/>
        <w:adjustRightInd w:val="0"/>
        <w:spacing w:after="0" w:line="76" w:lineRule="exact"/>
        <w:textAlignment w:val="auto"/>
        <w:rPr>
          <w:rFonts w:ascii="Times New Roman" w:eastAsiaTheme="minorEastAsia" w:hAnsi="Times New Roman"/>
          <w:sz w:val="24"/>
          <w:szCs w:val="24"/>
          <w:lang w:eastAsia="hr-HR"/>
        </w:rPr>
      </w:pPr>
    </w:p>
    <w:p w:rsidR="000A0C1A" w:rsidRPr="000A0C1A" w:rsidRDefault="000A0C1A" w:rsidP="000A0C1A">
      <w:pPr>
        <w:widowControl w:val="0"/>
        <w:tabs>
          <w:tab w:val="left" w:pos="120"/>
          <w:tab w:val="left" w:pos="1215"/>
          <w:tab w:val="right" w:pos="3915"/>
          <w:tab w:val="right" w:pos="5055"/>
          <w:tab w:val="right" w:pos="6195"/>
          <w:tab w:val="left" w:pos="14265"/>
          <w:tab w:val="left" w:pos="14640"/>
        </w:tabs>
        <w:suppressAutoHyphens w:val="0"/>
        <w:autoSpaceDE w:val="0"/>
        <w:adjustRightInd w:val="0"/>
        <w:spacing w:after="0" w:line="187" w:lineRule="exact"/>
        <w:textAlignment w:val="auto"/>
        <w:rPr>
          <w:rFonts w:ascii="Times New Roman" w:eastAsiaTheme="minorEastAsia" w:hAnsi="Times New Roman"/>
          <w:sz w:val="24"/>
          <w:szCs w:val="24"/>
          <w:lang w:eastAsia="hr-HR"/>
        </w:rPr>
      </w:pPr>
      <w:r w:rsidRPr="000A0C1A">
        <w:rPr>
          <w:rFonts w:ascii="Times New Roman" w:eastAsiaTheme="minorEastAsia" w:hAnsi="Times New Roman"/>
          <w:sz w:val="24"/>
          <w:szCs w:val="24"/>
          <w:lang w:eastAsia="hr-HR"/>
        </w:rPr>
        <w:tab/>
      </w:r>
      <w:r w:rsidRPr="000A0C1A">
        <w:rPr>
          <w:rFonts w:ascii="Arial" w:eastAsiaTheme="minorEastAsia" w:hAnsi="Arial" w:cs="Arial"/>
          <w:b/>
          <w:bCs/>
          <w:sz w:val="16"/>
          <w:szCs w:val="16"/>
          <w:lang w:eastAsia="hr-HR"/>
        </w:rPr>
        <w:t>1001</w:t>
      </w:r>
      <w:r w:rsidRPr="000A0C1A">
        <w:rPr>
          <w:rFonts w:ascii="Times New Roman" w:eastAsiaTheme="minorEastAsia" w:hAnsi="Times New Roman"/>
          <w:sz w:val="24"/>
          <w:szCs w:val="24"/>
          <w:lang w:eastAsia="hr-HR"/>
        </w:rPr>
        <w:tab/>
      </w:r>
      <w:r w:rsidRPr="000A0C1A">
        <w:rPr>
          <w:rFonts w:ascii="Arial" w:eastAsiaTheme="minorEastAsia" w:hAnsi="Arial" w:cs="Arial"/>
          <w:b/>
          <w:bCs/>
          <w:sz w:val="16"/>
          <w:szCs w:val="16"/>
          <w:lang w:eastAsia="hr-HR"/>
        </w:rPr>
        <w:t>REDOVNO I</w:t>
      </w:r>
      <w:r w:rsidRPr="000A0C1A">
        <w:rPr>
          <w:rFonts w:ascii="Times New Roman" w:eastAsiaTheme="minorEastAsia" w:hAnsi="Times New Roman"/>
          <w:sz w:val="24"/>
          <w:szCs w:val="24"/>
          <w:lang w:eastAsia="hr-HR"/>
        </w:rPr>
        <w:tab/>
      </w:r>
      <w:r w:rsidRPr="000A0C1A">
        <w:rPr>
          <w:rFonts w:ascii="Arial" w:eastAsiaTheme="minorEastAsia" w:hAnsi="Arial" w:cs="Arial"/>
          <w:b/>
          <w:bCs/>
          <w:sz w:val="16"/>
          <w:szCs w:val="16"/>
          <w:lang w:eastAsia="hr-HR"/>
        </w:rPr>
        <w:t>15.630.000,00</w:t>
      </w:r>
      <w:r w:rsidRPr="000A0C1A">
        <w:rPr>
          <w:rFonts w:ascii="Times New Roman" w:eastAsiaTheme="minorEastAsia" w:hAnsi="Times New Roman"/>
          <w:sz w:val="24"/>
          <w:szCs w:val="24"/>
          <w:lang w:eastAsia="hr-HR"/>
        </w:rPr>
        <w:tab/>
      </w:r>
      <w:r w:rsidRPr="000A0C1A">
        <w:rPr>
          <w:rFonts w:ascii="Arial" w:eastAsiaTheme="minorEastAsia" w:hAnsi="Arial" w:cs="Arial"/>
          <w:b/>
          <w:bCs/>
          <w:sz w:val="16"/>
          <w:szCs w:val="16"/>
          <w:lang w:eastAsia="hr-HR"/>
        </w:rPr>
        <w:t>14.812.966,21</w:t>
      </w:r>
      <w:r w:rsidRPr="000A0C1A">
        <w:rPr>
          <w:rFonts w:ascii="Times New Roman" w:eastAsiaTheme="minorEastAsia" w:hAnsi="Times New Roman"/>
          <w:sz w:val="24"/>
          <w:szCs w:val="24"/>
          <w:lang w:eastAsia="hr-HR"/>
        </w:rPr>
        <w:tab/>
      </w:r>
      <w:r w:rsidRPr="000A0C1A">
        <w:rPr>
          <w:rFonts w:ascii="Arial" w:eastAsiaTheme="minorEastAsia" w:hAnsi="Arial" w:cs="Arial"/>
          <w:b/>
          <w:bCs/>
          <w:sz w:val="16"/>
          <w:szCs w:val="16"/>
          <w:lang w:eastAsia="hr-HR"/>
        </w:rPr>
        <w:t>15.586.000,00</w:t>
      </w: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001</w:t>
      </w: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001</w:t>
      </w:r>
    </w:p>
    <w:p w:rsidR="000A0C1A" w:rsidRPr="000A0C1A" w:rsidRDefault="000A0C1A" w:rsidP="000A0C1A">
      <w:pPr>
        <w:widowControl w:val="0"/>
        <w:tabs>
          <w:tab w:val="left" w:pos="120"/>
          <w:tab w:val="left" w:pos="1215"/>
          <w:tab w:val="right" w:pos="3915"/>
          <w:tab w:val="right" w:pos="5055"/>
          <w:tab w:val="right" w:pos="6195"/>
          <w:tab w:val="left" w:pos="14265"/>
          <w:tab w:val="left" w:pos="14640"/>
        </w:tabs>
        <w:suppressAutoHyphens w:val="0"/>
        <w:autoSpaceDE w:val="0"/>
        <w:adjustRightInd w:val="0"/>
        <w:spacing w:after="0" w:line="187" w:lineRule="exact"/>
        <w:textAlignment w:val="auto"/>
        <w:rPr>
          <w:rFonts w:ascii="Times New Roman" w:eastAsiaTheme="minorEastAsia" w:hAnsi="Times New Roman"/>
          <w:sz w:val="24"/>
          <w:szCs w:val="24"/>
          <w:lang w:eastAsia="hr-HR"/>
        </w:rPr>
      </w:pPr>
      <w:r w:rsidRPr="000A0C1A">
        <w:rPr>
          <w:rFonts w:ascii="Times New Roman" w:eastAsiaTheme="minorEastAsia" w:hAnsi="Times New Roman"/>
          <w:sz w:val="24"/>
          <w:szCs w:val="24"/>
          <w:lang w:eastAsia="hr-HR"/>
        </w:rPr>
        <w:tab/>
      </w:r>
      <w:r w:rsidRPr="000A0C1A">
        <w:rPr>
          <w:rFonts w:ascii="Times New Roman" w:eastAsiaTheme="minorEastAsia" w:hAnsi="Times New Roman"/>
          <w:sz w:val="24"/>
          <w:szCs w:val="24"/>
          <w:lang w:eastAsia="hr-HR"/>
        </w:rPr>
        <w:tab/>
      </w:r>
      <w:r w:rsidRPr="000A0C1A">
        <w:rPr>
          <w:rFonts w:ascii="Arial" w:eastAsiaTheme="minorEastAsia" w:hAnsi="Arial" w:cs="Arial"/>
          <w:b/>
          <w:bCs/>
          <w:sz w:val="16"/>
          <w:szCs w:val="16"/>
          <w:lang w:eastAsia="hr-HR"/>
        </w:rPr>
        <w:t>IZVANREDNO</w:t>
      </w:r>
      <w:r w:rsidRPr="000A0C1A">
        <w:rPr>
          <w:rFonts w:ascii="Times New Roman" w:eastAsiaTheme="minorEastAsia" w:hAnsi="Times New Roman"/>
          <w:sz w:val="24"/>
          <w:szCs w:val="24"/>
          <w:lang w:eastAsia="hr-HR"/>
        </w:rPr>
        <w:tab/>
      </w:r>
      <w:r w:rsidRPr="000A0C1A">
        <w:rPr>
          <w:rFonts w:ascii="Times New Roman" w:eastAsiaTheme="minorEastAsia" w:hAnsi="Times New Roman"/>
          <w:sz w:val="24"/>
          <w:szCs w:val="24"/>
          <w:lang w:eastAsia="hr-HR"/>
        </w:rPr>
        <w:tab/>
      </w:r>
      <w:r w:rsidRPr="000A0C1A">
        <w:rPr>
          <w:rFonts w:ascii="Times New Roman" w:eastAsiaTheme="minorEastAsia" w:hAnsi="Times New Roman"/>
          <w:sz w:val="24"/>
          <w:szCs w:val="24"/>
          <w:lang w:eastAsia="hr-HR"/>
        </w:rPr>
        <w:tab/>
      </w:r>
      <w:r w:rsidRPr="000A0C1A">
        <w:rPr>
          <w:rFonts w:ascii="Times New Roman" w:eastAsiaTheme="minorEastAsia" w:hAnsi="Times New Roman"/>
          <w:sz w:val="24"/>
          <w:szCs w:val="24"/>
          <w:lang w:eastAsia="hr-HR"/>
        </w:rPr>
        <w:tab/>
      </w:r>
      <w:r w:rsidRPr="000A0C1A">
        <w:rPr>
          <w:rFonts w:ascii="Times New Roman" w:eastAsiaTheme="minorEastAsia" w:hAnsi="Times New Roman"/>
          <w:sz w:val="24"/>
          <w:szCs w:val="24"/>
          <w:lang w:eastAsia="hr-HR"/>
        </w:rPr>
        <w:tab/>
      </w:r>
    </w:p>
    <w:p w:rsidR="000A0C1A" w:rsidRPr="000A0C1A" w:rsidRDefault="000A0C1A" w:rsidP="000A0C1A">
      <w:pPr>
        <w:widowControl w:val="0"/>
        <w:tabs>
          <w:tab w:val="left" w:pos="120"/>
          <w:tab w:val="left" w:pos="1215"/>
          <w:tab w:val="right" w:pos="3915"/>
          <w:tab w:val="right" w:pos="5055"/>
          <w:tab w:val="right" w:pos="6195"/>
          <w:tab w:val="left" w:pos="14265"/>
          <w:tab w:val="left" w:pos="14640"/>
        </w:tabs>
        <w:suppressAutoHyphens w:val="0"/>
        <w:autoSpaceDE w:val="0"/>
        <w:adjustRightInd w:val="0"/>
        <w:spacing w:after="0" w:line="187" w:lineRule="exact"/>
        <w:textAlignment w:val="auto"/>
        <w:rPr>
          <w:rFonts w:ascii="Times New Roman" w:eastAsiaTheme="minorEastAsia" w:hAnsi="Times New Roman"/>
          <w:sz w:val="24"/>
          <w:szCs w:val="24"/>
          <w:lang w:eastAsia="hr-HR"/>
        </w:rPr>
      </w:pPr>
      <w:r w:rsidRPr="000A0C1A">
        <w:rPr>
          <w:rFonts w:ascii="Times New Roman" w:eastAsiaTheme="minorEastAsia" w:hAnsi="Times New Roman"/>
          <w:sz w:val="24"/>
          <w:szCs w:val="24"/>
          <w:lang w:eastAsia="hr-HR"/>
        </w:rPr>
        <w:tab/>
      </w:r>
      <w:r w:rsidRPr="000A0C1A">
        <w:rPr>
          <w:rFonts w:ascii="Times New Roman" w:eastAsiaTheme="minorEastAsia" w:hAnsi="Times New Roman"/>
          <w:sz w:val="24"/>
          <w:szCs w:val="24"/>
          <w:lang w:eastAsia="hr-HR"/>
        </w:rPr>
        <w:tab/>
      </w:r>
      <w:r w:rsidRPr="000A0C1A">
        <w:rPr>
          <w:rFonts w:ascii="Arial" w:eastAsiaTheme="minorEastAsia" w:hAnsi="Arial" w:cs="Arial"/>
          <w:b/>
          <w:bCs/>
          <w:sz w:val="16"/>
          <w:szCs w:val="16"/>
          <w:lang w:eastAsia="hr-HR"/>
        </w:rPr>
        <w:t>ODRŽAVANJE</w:t>
      </w:r>
      <w:r w:rsidRPr="000A0C1A">
        <w:rPr>
          <w:rFonts w:ascii="Times New Roman" w:eastAsiaTheme="minorEastAsia" w:hAnsi="Times New Roman"/>
          <w:sz w:val="24"/>
          <w:szCs w:val="24"/>
          <w:lang w:eastAsia="hr-HR"/>
        </w:rPr>
        <w:tab/>
      </w:r>
      <w:r w:rsidRPr="000A0C1A">
        <w:rPr>
          <w:rFonts w:ascii="Times New Roman" w:eastAsiaTheme="minorEastAsia" w:hAnsi="Times New Roman"/>
          <w:sz w:val="24"/>
          <w:szCs w:val="24"/>
          <w:lang w:eastAsia="hr-HR"/>
        </w:rPr>
        <w:tab/>
      </w:r>
      <w:r w:rsidRPr="000A0C1A">
        <w:rPr>
          <w:rFonts w:ascii="Times New Roman" w:eastAsiaTheme="minorEastAsia" w:hAnsi="Times New Roman"/>
          <w:sz w:val="24"/>
          <w:szCs w:val="24"/>
          <w:lang w:eastAsia="hr-HR"/>
        </w:rPr>
        <w:tab/>
      </w:r>
      <w:r w:rsidRPr="000A0C1A">
        <w:rPr>
          <w:rFonts w:ascii="Times New Roman" w:eastAsiaTheme="minorEastAsia" w:hAnsi="Times New Roman"/>
          <w:sz w:val="24"/>
          <w:szCs w:val="24"/>
          <w:lang w:eastAsia="hr-HR"/>
        </w:rPr>
        <w:tab/>
      </w:r>
      <w:r w:rsidRPr="000A0C1A">
        <w:rPr>
          <w:rFonts w:ascii="Times New Roman" w:eastAsiaTheme="minorEastAsia" w:hAnsi="Times New Roman"/>
          <w:sz w:val="24"/>
          <w:szCs w:val="24"/>
          <w:lang w:eastAsia="hr-HR"/>
        </w:rPr>
        <w:tab/>
      </w:r>
    </w:p>
    <w:p w:rsidR="000A0C1A" w:rsidRPr="000A0C1A" w:rsidRDefault="000A0C1A" w:rsidP="000A0C1A">
      <w:pPr>
        <w:widowControl w:val="0"/>
        <w:tabs>
          <w:tab w:val="left" w:pos="120"/>
          <w:tab w:val="left" w:pos="1215"/>
          <w:tab w:val="right" w:pos="3915"/>
          <w:tab w:val="right" w:pos="5055"/>
          <w:tab w:val="right" w:pos="6195"/>
          <w:tab w:val="left" w:pos="14265"/>
          <w:tab w:val="left" w:pos="14640"/>
        </w:tabs>
        <w:suppressAutoHyphens w:val="0"/>
        <w:autoSpaceDE w:val="0"/>
        <w:adjustRightInd w:val="0"/>
        <w:spacing w:after="0" w:line="187" w:lineRule="exact"/>
        <w:textAlignment w:val="auto"/>
        <w:rPr>
          <w:rFonts w:ascii="Times New Roman" w:eastAsiaTheme="minorEastAsia" w:hAnsi="Times New Roman"/>
          <w:sz w:val="24"/>
          <w:szCs w:val="24"/>
          <w:lang w:eastAsia="hr-HR"/>
        </w:rPr>
      </w:pPr>
      <w:r w:rsidRPr="000A0C1A">
        <w:rPr>
          <w:rFonts w:ascii="Times New Roman" w:eastAsiaTheme="minorEastAsia" w:hAnsi="Times New Roman"/>
          <w:sz w:val="24"/>
          <w:szCs w:val="24"/>
          <w:lang w:eastAsia="hr-HR"/>
        </w:rPr>
        <w:tab/>
      </w:r>
      <w:r w:rsidRPr="000A0C1A">
        <w:rPr>
          <w:rFonts w:ascii="Times New Roman" w:eastAsiaTheme="minorEastAsia" w:hAnsi="Times New Roman"/>
          <w:sz w:val="24"/>
          <w:szCs w:val="24"/>
          <w:lang w:eastAsia="hr-HR"/>
        </w:rPr>
        <w:tab/>
      </w:r>
      <w:r w:rsidRPr="000A0C1A">
        <w:rPr>
          <w:rFonts w:ascii="Arial" w:eastAsiaTheme="minorEastAsia" w:hAnsi="Arial" w:cs="Arial"/>
          <w:b/>
          <w:bCs/>
          <w:sz w:val="16"/>
          <w:szCs w:val="16"/>
          <w:lang w:eastAsia="hr-HR"/>
        </w:rPr>
        <w:t>CESTA</w:t>
      </w:r>
      <w:r w:rsidRPr="000A0C1A">
        <w:rPr>
          <w:rFonts w:ascii="Times New Roman" w:eastAsiaTheme="minorEastAsia" w:hAnsi="Times New Roman"/>
          <w:sz w:val="24"/>
          <w:szCs w:val="24"/>
          <w:lang w:eastAsia="hr-HR"/>
        </w:rPr>
        <w:tab/>
      </w:r>
      <w:r w:rsidRPr="000A0C1A">
        <w:rPr>
          <w:rFonts w:ascii="Times New Roman" w:eastAsiaTheme="minorEastAsia" w:hAnsi="Times New Roman"/>
          <w:sz w:val="24"/>
          <w:szCs w:val="24"/>
          <w:lang w:eastAsia="hr-HR"/>
        </w:rPr>
        <w:tab/>
      </w:r>
      <w:r w:rsidRPr="000A0C1A">
        <w:rPr>
          <w:rFonts w:ascii="Times New Roman" w:eastAsiaTheme="minorEastAsia" w:hAnsi="Times New Roman"/>
          <w:sz w:val="24"/>
          <w:szCs w:val="24"/>
          <w:lang w:eastAsia="hr-HR"/>
        </w:rPr>
        <w:tab/>
      </w:r>
      <w:r w:rsidRPr="000A0C1A">
        <w:rPr>
          <w:rFonts w:ascii="Times New Roman" w:eastAsiaTheme="minorEastAsia" w:hAnsi="Times New Roman"/>
          <w:sz w:val="24"/>
          <w:szCs w:val="24"/>
          <w:lang w:eastAsia="hr-HR"/>
        </w:rPr>
        <w:tab/>
      </w:r>
      <w:r w:rsidRPr="000A0C1A">
        <w:rPr>
          <w:rFonts w:ascii="Times New Roman" w:eastAsiaTheme="minorEastAsia" w:hAnsi="Times New Roman"/>
          <w:sz w:val="24"/>
          <w:szCs w:val="24"/>
          <w:lang w:eastAsia="hr-HR"/>
        </w:rPr>
        <w:tab/>
      </w:r>
    </w:p>
    <w:p w:rsidR="000A0C1A" w:rsidRPr="000A0C1A" w:rsidRDefault="000A0C1A" w:rsidP="000A0C1A">
      <w:pPr>
        <w:widowControl w:val="0"/>
        <w:tabs>
          <w:tab w:val="right" w:pos="5055"/>
          <w:tab w:val="right" w:pos="6195"/>
        </w:tabs>
        <w:suppressAutoHyphens w:val="0"/>
        <w:autoSpaceDE w:val="0"/>
        <w:adjustRightInd w:val="0"/>
        <w:spacing w:after="0" w:line="195" w:lineRule="exact"/>
        <w:textAlignment w:val="auto"/>
        <w:rPr>
          <w:rFonts w:ascii="Times New Roman" w:eastAsiaTheme="minorEastAsia" w:hAnsi="Times New Roman"/>
          <w:sz w:val="24"/>
          <w:szCs w:val="24"/>
          <w:lang w:eastAsia="hr-HR"/>
        </w:rPr>
      </w:pPr>
      <w:r w:rsidRPr="000A0C1A">
        <w:rPr>
          <w:rFonts w:ascii="Times New Roman" w:eastAsiaTheme="minorEastAsia" w:hAnsi="Times New Roman"/>
          <w:sz w:val="24"/>
          <w:szCs w:val="24"/>
          <w:lang w:eastAsia="hr-HR"/>
        </w:rPr>
        <w:tab/>
      </w:r>
      <w:r w:rsidRPr="000A0C1A">
        <w:rPr>
          <w:rFonts w:ascii="Arial" w:eastAsiaTheme="minorEastAsia" w:hAnsi="Arial" w:cs="Arial"/>
          <w:b/>
          <w:bCs/>
          <w:sz w:val="16"/>
          <w:szCs w:val="16"/>
          <w:lang w:eastAsia="hr-HR"/>
        </w:rPr>
        <w:t>94,77%</w:t>
      </w:r>
      <w:r w:rsidRPr="000A0C1A">
        <w:rPr>
          <w:rFonts w:ascii="Times New Roman" w:eastAsiaTheme="minorEastAsia" w:hAnsi="Times New Roman"/>
          <w:sz w:val="24"/>
          <w:szCs w:val="24"/>
          <w:lang w:eastAsia="hr-HR"/>
        </w:rPr>
        <w:tab/>
      </w:r>
      <w:r w:rsidRPr="000A0C1A">
        <w:rPr>
          <w:rFonts w:ascii="Arial" w:eastAsiaTheme="minorEastAsia" w:hAnsi="Arial" w:cs="Arial"/>
          <w:b/>
          <w:bCs/>
          <w:sz w:val="16"/>
          <w:szCs w:val="16"/>
          <w:lang w:eastAsia="hr-HR"/>
        </w:rPr>
        <w:t>15.586.000,00</w:t>
      </w:r>
    </w:p>
    <w:p w:rsidR="000A0C1A" w:rsidRPr="000A0C1A" w:rsidRDefault="000A0C1A" w:rsidP="000A0C1A">
      <w:pPr>
        <w:widowControl w:val="0"/>
        <w:suppressAutoHyphens w:val="0"/>
        <w:autoSpaceDE w:val="0"/>
        <w:adjustRightInd w:val="0"/>
        <w:spacing w:after="0" w:line="16" w:lineRule="exact"/>
        <w:textAlignment w:val="auto"/>
        <w:rPr>
          <w:rFonts w:ascii="Times New Roman" w:eastAsiaTheme="minorEastAsia" w:hAnsi="Times New Roman"/>
          <w:sz w:val="24"/>
          <w:szCs w:val="24"/>
          <w:lang w:eastAsia="hr-HR"/>
        </w:rPr>
      </w:pPr>
    </w:p>
    <w:p w:rsidR="000A0C1A" w:rsidRPr="000A0C1A" w:rsidRDefault="000A0C1A" w:rsidP="000A0C1A">
      <w:pPr>
        <w:widowControl w:val="0"/>
        <w:tabs>
          <w:tab w:val="left" w:pos="120"/>
          <w:tab w:val="left" w:pos="1215"/>
          <w:tab w:val="right" w:pos="3922"/>
          <w:tab w:val="right" w:pos="5055"/>
          <w:tab w:val="right" w:pos="6195"/>
          <w:tab w:val="left" w:pos="6307"/>
          <w:tab w:val="left" w:pos="6787"/>
          <w:tab w:val="left" w:pos="8407"/>
          <w:tab w:val="left" w:pos="9892"/>
          <w:tab w:val="left" w:pos="11362"/>
          <w:tab w:val="left" w:pos="12832"/>
          <w:tab w:val="left" w:pos="14272"/>
          <w:tab w:val="left" w:pos="14647"/>
        </w:tabs>
        <w:suppressAutoHyphens w:val="0"/>
        <w:autoSpaceDE w:val="0"/>
        <w:adjustRightInd w:val="0"/>
        <w:spacing w:after="0" w:line="180" w:lineRule="exact"/>
        <w:textAlignment w:val="auto"/>
        <w:rPr>
          <w:rFonts w:ascii="Times New Roman" w:eastAsiaTheme="minorEastAsia" w:hAnsi="Times New Roman"/>
          <w:sz w:val="24"/>
          <w:szCs w:val="24"/>
          <w:lang w:eastAsia="hr-HR"/>
        </w:rPr>
      </w:pP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1001T100101</w:t>
      </w: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REDOVNO</w:t>
      </w: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15.630.000,00</w:t>
      </w: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14.812.966,21</w:t>
      </w: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15.586.000,00</w:t>
      </w: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2.1.1</w:t>
      </w: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REDOVNO</w:t>
      </w: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624,178</w:t>
      </w: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624,178</w:t>
      </w: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624,178</w:t>
      </w: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624,178</w:t>
      </w: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001</w:t>
      </w: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001</w:t>
      </w:r>
    </w:p>
    <w:p w:rsidR="000A0C1A" w:rsidRPr="000A0C1A" w:rsidRDefault="000A0C1A" w:rsidP="000A0C1A">
      <w:pPr>
        <w:widowControl w:val="0"/>
        <w:tabs>
          <w:tab w:val="left" w:pos="120"/>
          <w:tab w:val="left" w:pos="1215"/>
          <w:tab w:val="right" w:pos="3922"/>
          <w:tab w:val="right" w:pos="5055"/>
          <w:tab w:val="right" w:pos="6195"/>
          <w:tab w:val="left" w:pos="6307"/>
          <w:tab w:val="left" w:pos="6787"/>
          <w:tab w:val="left" w:pos="8407"/>
          <w:tab w:val="left" w:pos="9892"/>
          <w:tab w:val="left" w:pos="11362"/>
          <w:tab w:val="left" w:pos="12832"/>
          <w:tab w:val="left" w:pos="14272"/>
          <w:tab w:val="left" w:pos="14647"/>
        </w:tabs>
        <w:suppressAutoHyphens w:val="0"/>
        <w:autoSpaceDE w:val="0"/>
        <w:adjustRightInd w:val="0"/>
        <w:spacing w:after="0" w:line="180" w:lineRule="exact"/>
        <w:textAlignment w:val="auto"/>
        <w:rPr>
          <w:rFonts w:ascii="Times New Roman" w:eastAsiaTheme="minorEastAsia" w:hAnsi="Times New Roman"/>
          <w:sz w:val="24"/>
          <w:szCs w:val="24"/>
          <w:lang w:eastAsia="hr-HR"/>
        </w:rPr>
      </w:pPr>
      <w:r w:rsidRPr="000A0C1A">
        <w:rPr>
          <w:rFonts w:ascii="Times New Roman" w:eastAsiaTheme="minorEastAsia" w:hAnsi="Times New Roman"/>
          <w:sz w:val="24"/>
          <w:szCs w:val="24"/>
          <w:lang w:eastAsia="hr-HR"/>
        </w:rPr>
        <w:tab/>
      </w: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ODRŽAVANJE</w:t>
      </w:r>
      <w:r w:rsidRPr="000A0C1A">
        <w:rPr>
          <w:rFonts w:ascii="Times New Roman" w:eastAsiaTheme="minorEastAsia" w:hAnsi="Times New Roman"/>
          <w:sz w:val="24"/>
          <w:szCs w:val="24"/>
          <w:lang w:eastAsia="hr-HR"/>
        </w:rPr>
        <w:tab/>
      </w:r>
      <w:r w:rsidRPr="000A0C1A">
        <w:rPr>
          <w:rFonts w:ascii="Times New Roman" w:eastAsiaTheme="minorEastAsia" w:hAnsi="Times New Roman"/>
          <w:sz w:val="24"/>
          <w:szCs w:val="24"/>
          <w:lang w:eastAsia="hr-HR"/>
        </w:rPr>
        <w:tab/>
      </w:r>
      <w:r w:rsidRPr="000A0C1A">
        <w:rPr>
          <w:rFonts w:ascii="Times New Roman" w:eastAsiaTheme="minorEastAsia" w:hAnsi="Times New Roman"/>
          <w:sz w:val="24"/>
          <w:szCs w:val="24"/>
          <w:lang w:eastAsia="hr-HR"/>
        </w:rPr>
        <w:tab/>
      </w:r>
      <w:r w:rsidRPr="000A0C1A">
        <w:rPr>
          <w:rFonts w:ascii="Times New Roman" w:eastAsiaTheme="minorEastAsia" w:hAnsi="Times New Roman"/>
          <w:sz w:val="24"/>
          <w:szCs w:val="24"/>
          <w:lang w:eastAsia="hr-HR"/>
        </w:rPr>
        <w:tab/>
      </w: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ODRŽAVANJE ŽC I</w:t>
      </w:r>
      <w:r w:rsidRPr="000A0C1A">
        <w:rPr>
          <w:rFonts w:ascii="Times New Roman" w:eastAsiaTheme="minorEastAsia" w:hAnsi="Times New Roman"/>
          <w:sz w:val="24"/>
          <w:szCs w:val="24"/>
          <w:lang w:eastAsia="hr-HR"/>
        </w:rPr>
        <w:tab/>
      </w:r>
      <w:r w:rsidRPr="000A0C1A">
        <w:rPr>
          <w:rFonts w:ascii="Times New Roman" w:eastAsiaTheme="minorEastAsia" w:hAnsi="Times New Roman"/>
          <w:sz w:val="24"/>
          <w:szCs w:val="24"/>
          <w:lang w:eastAsia="hr-HR"/>
        </w:rPr>
        <w:tab/>
      </w:r>
      <w:r w:rsidRPr="000A0C1A">
        <w:rPr>
          <w:rFonts w:ascii="Times New Roman" w:eastAsiaTheme="minorEastAsia" w:hAnsi="Times New Roman"/>
          <w:sz w:val="24"/>
          <w:szCs w:val="24"/>
          <w:lang w:eastAsia="hr-HR"/>
        </w:rPr>
        <w:tab/>
      </w:r>
      <w:r w:rsidRPr="000A0C1A">
        <w:rPr>
          <w:rFonts w:ascii="Times New Roman" w:eastAsiaTheme="minorEastAsia" w:hAnsi="Times New Roman"/>
          <w:sz w:val="24"/>
          <w:szCs w:val="24"/>
          <w:lang w:eastAsia="hr-HR"/>
        </w:rPr>
        <w:tab/>
      </w:r>
      <w:r w:rsidRPr="000A0C1A">
        <w:rPr>
          <w:rFonts w:ascii="Times New Roman" w:eastAsiaTheme="minorEastAsia" w:hAnsi="Times New Roman"/>
          <w:sz w:val="24"/>
          <w:szCs w:val="24"/>
          <w:lang w:eastAsia="hr-HR"/>
        </w:rPr>
        <w:tab/>
      </w:r>
      <w:r w:rsidRPr="000A0C1A">
        <w:rPr>
          <w:rFonts w:ascii="Times New Roman" w:eastAsiaTheme="minorEastAsia" w:hAnsi="Times New Roman"/>
          <w:sz w:val="24"/>
          <w:szCs w:val="24"/>
          <w:lang w:eastAsia="hr-HR"/>
        </w:rPr>
        <w:tab/>
      </w:r>
    </w:p>
    <w:p w:rsidR="000A0C1A" w:rsidRPr="000A0C1A" w:rsidRDefault="000A0C1A" w:rsidP="000A0C1A">
      <w:pPr>
        <w:widowControl w:val="0"/>
        <w:tabs>
          <w:tab w:val="left" w:pos="120"/>
          <w:tab w:val="left" w:pos="1215"/>
          <w:tab w:val="right" w:pos="3922"/>
          <w:tab w:val="right" w:pos="5055"/>
          <w:tab w:val="right" w:pos="6195"/>
          <w:tab w:val="left" w:pos="6307"/>
          <w:tab w:val="left" w:pos="6787"/>
          <w:tab w:val="left" w:pos="8407"/>
          <w:tab w:val="left" w:pos="9892"/>
          <w:tab w:val="left" w:pos="11362"/>
          <w:tab w:val="left" w:pos="12832"/>
          <w:tab w:val="left" w:pos="14272"/>
          <w:tab w:val="left" w:pos="14647"/>
        </w:tabs>
        <w:suppressAutoHyphens w:val="0"/>
        <w:autoSpaceDE w:val="0"/>
        <w:adjustRightInd w:val="0"/>
        <w:spacing w:after="0" w:line="180" w:lineRule="exact"/>
        <w:textAlignment w:val="auto"/>
        <w:rPr>
          <w:rFonts w:ascii="Times New Roman" w:eastAsiaTheme="minorEastAsia" w:hAnsi="Times New Roman"/>
          <w:sz w:val="24"/>
          <w:szCs w:val="24"/>
          <w:lang w:eastAsia="hr-HR"/>
        </w:rPr>
      </w:pPr>
      <w:r w:rsidRPr="000A0C1A">
        <w:rPr>
          <w:rFonts w:ascii="Times New Roman" w:eastAsiaTheme="minorEastAsia" w:hAnsi="Times New Roman"/>
          <w:sz w:val="24"/>
          <w:szCs w:val="24"/>
          <w:lang w:eastAsia="hr-HR"/>
        </w:rPr>
        <w:tab/>
      </w: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CESTA</w:t>
      </w:r>
      <w:r w:rsidRPr="000A0C1A">
        <w:rPr>
          <w:rFonts w:ascii="Times New Roman" w:eastAsiaTheme="minorEastAsia" w:hAnsi="Times New Roman"/>
          <w:sz w:val="24"/>
          <w:szCs w:val="24"/>
          <w:lang w:eastAsia="hr-HR"/>
        </w:rPr>
        <w:tab/>
      </w:r>
      <w:r w:rsidRPr="000A0C1A">
        <w:rPr>
          <w:rFonts w:ascii="Times New Roman" w:eastAsiaTheme="minorEastAsia" w:hAnsi="Times New Roman"/>
          <w:sz w:val="24"/>
          <w:szCs w:val="24"/>
          <w:lang w:eastAsia="hr-HR"/>
        </w:rPr>
        <w:tab/>
      </w:r>
      <w:r w:rsidRPr="000A0C1A">
        <w:rPr>
          <w:rFonts w:ascii="Times New Roman" w:eastAsiaTheme="minorEastAsia" w:hAnsi="Times New Roman"/>
          <w:sz w:val="24"/>
          <w:szCs w:val="24"/>
          <w:lang w:eastAsia="hr-HR"/>
        </w:rPr>
        <w:tab/>
      </w:r>
      <w:r w:rsidRPr="000A0C1A">
        <w:rPr>
          <w:rFonts w:ascii="Times New Roman" w:eastAsiaTheme="minorEastAsia" w:hAnsi="Times New Roman"/>
          <w:sz w:val="24"/>
          <w:szCs w:val="24"/>
          <w:lang w:eastAsia="hr-HR"/>
        </w:rPr>
        <w:tab/>
      </w: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LC</w:t>
      </w:r>
      <w:r w:rsidRPr="000A0C1A">
        <w:rPr>
          <w:rFonts w:ascii="Times New Roman" w:eastAsiaTheme="minorEastAsia" w:hAnsi="Times New Roman"/>
          <w:sz w:val="24"/>
          <w:szCs w:val="24"/>
          <w:lang w:eastAsia="hr-HR"/>
        </w:rPr>
        <w:tab/>
      </w:r>
      <w:r w:rsidRPr="000A0C1A">
        <w:rPr>
          <w:rFonts w:ascii="Times New Roman" w:eastAsiaTheme="minorEastAsia" w:hAnsi="Times New Roman"/>
          <w:sz w:val="24"/>
          <w:szCs w:val="24"/>
          <w:lang w:eastAsia="hr-HR"/>
        </w:rPr>
        <w:tab/>
      </w:r>
      <w:r w:rsidRPr="000A0C1A">
        <w:rPr>
          <w:rFonts w:ascii="Times New Roman" w:eastAsiaTheme="minorEastAsia" w:hAnsi="Times New Roman"/>
          <w:sz w:val="24"/>
          <w:szCs w:val="24"/>
          <w:lang w:eastAsia="hr-HR"/>
        </w:rPr>
        <w:tab/>
      </w:r>
      <w:r w:rsidRPr="000A0C1A">
        <w:rPr>
          <w:rFonts w:ascii="Times New Roman" w:eastAsiaTheme="minorEastAsia" w:hAnsi="Times New Roman"/>
          <w:sz w:val="24"/>
          <w:szCs w:val="24"/>
          <w:lang w:eastAsia="hr-HR"/>
        </w:rPr>
        <w:tab/>
      </w:r>
      <w:r w:rsidRPr="000A0C1A">
        <w:rPr>
          <w:rFonts w:ascii="Times New Roman" w:eastAsiaTheme="minorEastAsia" w:hAnsi="Times New Roman"/>
          <w:sz w:val="24"/>
          <w:szCs w:val="24"/>
          <w:lang w:eastAsia="hr-HR"/>
        </w:rPr>
        <w:tab/>
      </w:r>
      <w:r w:rsidRPr="000A0C1A">
        <w:rPr>
          <w:rFonts w:ascii="Times New Roman" w:eastAsiaTheme="minorEastAsia" w:hAnsi="Times New Roman"/>
          <w:sz w:val="24"/>
          <w:szCs w:val="24"/>
          <w:lang w:eastAsia="hr-HR"/>
        </w:rPr>
        <w:tab/>
      </w:r>
    </w:p>
    <w:p w:rsidR="000A0C1A" w:rsidRPr="000A0C1A" w:rsidRDefault="000A0C1A" w:rsidP="000A0C1A">
      <w:pPr>
        <w:widowControl w:val="0"/>
        <w:tabs>
          <w:tab w:val="right" w:pos="5055"/>
          <w:tab w:val="right" w:pos="6202"/>
        </w:tabs>
        <w:suppressAutoHyphens w:val="0"/>
        <w:autoSpaceDE w:val="0"/>
        <w:adjustRightInd w:val="0"/>
        <w:spacing w:after="0" w:line="195" w:lineRule="exact"/>
        <w:textAlignment w:val="auto"/>
        <w:rPr>
          <w:rFonts w:ascii="Times New Roman" w:eastAsiaTheme="minorEastAsia" w:hAnsi="Times New Roman"/>
          <w:sz w:val="24"/>
          <w:szCs w:val="24"/>
          <w:lang w:eastAsia="hr-HR"/>
        </w:rPr>
      </w:pP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94,77%</w:t>
      </w: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15.586.000,00</w:t>
      </w:r>
    </w:p>
    <w:p w:rsidR="000A0C1A" w:rsidRPr="000A0C1A" w:rsidRDefault="000A0C1A" w:rsidP="000A0C1A">
      <w:pPr>
        <w:widowControl w:val="0"/>
        <w:suppressAutoHyphens w:val="0"/>
        <w:autoSpaceDE w:val="0"/>
        <w:adjustRightInd w:val="0"/>
        <w:spacing w:after="0" w:line="331" w:lineRule="exact"/>
        <w:textAlignment w:val="auto"/>
        <w:rPr>
          <w:rFonts w:ascii="Times New Roman" w:eastAsiaTheme="minorEastAsia" w:hAnsi="Times New Roman"/>
          <w:sz w:val="24"/>
          <w:szCs w:val="24"/>
          <w:lang w:eastAsia="hr-HR"/>
        </w:rPr>
      </w:pPr>
    </w:p>
    <w:p w:rsidR="00196B0A" w:rsidRDefault="00196B0A" w:rsidP="00196B0A">
      <w:pPr>
        <w:widowControl w:val="0"/>
        <w:tabs>
          <w:tab w:val="center" w:pos="14700"/>
        </w:tabs>
        <w:suppressAutoHyphens w:val="0"/>
        <w:autoSpaceDE w:val="0"/>
        <w:adjustRightInd w:val="0"/>
        <w:spacing w:after="0" w:line="69" w:lineRule="exact"/>
        <w:textAlignment w:val="auto"/>
        <w:rPr>
          <w:rFonts w:ascii="Times New Roman" w:eastAsiaTheme="minorEastAsia" w:hAnsi="Times New Roman"/>
          <w:sz w:val="24"/>
          <w:szCs w:val="24"/>
          <w:lang w:eastAsia="hr-HR"/>
        </w:rPr>
      </w:pPr>
    </w:p>
    <w:p w:rsidR="00196B0A" w:rsidRDefault="00196B0A" w:rsidP="00196B0A">
      <w:pPr>
        <w:widowControl w:val="0"/>
        <w:tabs>
          <w:tab w:val="center" w:pos="14700"/>
        </w:tabs>
        <w:suppressAutoHyphens w:val="0"/>
        <w:autoSpaceDE w:val="0"/>
        <w:adjustRightInd w:val="0"/>
        <w:spacing w:after="0" w:line="69" w:lineRule="exact"/>
        <w:textAlignment w:val="auto"/>
        <w:rPr>
          <w:rFonts w:ascii="Times New Roman" w:eastAsiaTheme="minorEastAsia" w:hAnsi="Times New Roman"/>
          <w:sz w:val="24"/>
          <w:szCs w:val="24"/>
          <w:lang w:eastAsia="hr-HR"/>
        </w:rPr>
      </w:pPr>
    </w:p>
    <w:p w:rsidR="00196B0A" w:rsidRDefault="00196B0A" w:rsidP="00196B0A">
      <w:pPr>
        <w:widowControl w:val="0"/>
        <w:tabs>
          <w:tab w:val="center" w:pos="14700"/>
        </w:tabs>
        <w:suppressAutoHyphens w:val="0"/>
        <w:autoSpaceDE w:val="0"/>
        <w:adjustRightInd w:val="0"/>
        <w:spacing w:after="0" w:line="69" w:lineRule="exact"/>
        <w:textAlignment w:val="auto"/>
        <w:rPr>
          <w:rFonts w:ascii="Times New Roman" w:eastAsiaTheme="minorEastAsia" w:hAnsi="Times New Roman"/>
          <w:sz w:val="24"/>
          <w:szCs w:val="24"/>
          <w:lang w:eastAsia="hr-HR"/>
        </w:rPr>
      </w:pPr>
    </w:p>
    <w:p w:rsidR="00196B0A" w:rsidRDefault="00196B0A" w:rsidP="00196B0A">
      <w:pPr>
        <w:widowControl w:val="0"/>
        <w:tabs>
          <w:tab w:val="center" w:pos="14700"/>
        </w:tabs>
        <w:suppressAutoHyphens w:val="0"/>
        <w:autoSpaceDE w:val="0"/>
        <w:adjustRightInd w:val="0"/>
        <w:spacing w:after="0" w:line="69" w:lineRule="exact"/>
        <w:textAlignment w:val="auto"/>
        <w:rPr>
          <w:rFonts w:ascii="Times New Roman" w:eastAsiaTheme="minorEastAsia" w:hAnsi="Times New Roman"/>
          <w:sz w:val="24"/>
          <w:szCs w:val="24"/>
          <w:lang w:eastAsia="hr-HR"/>
        </w:rPr>
      </w:pPr>
    </w:p>
    <w:p w:rsidR="00196B0A" w:rsidRDefault="00196B0A" w:rsidP="00196B0A">
      <w:pPr>
        <w:widowControl w:val="0"/>
        <w:tabs>
          <w:tab w:val="center" w:pos="14700"/>
        </w:tabs>
        <w:suppressAutoHyphens w:val="0"/>
        <w:autoSpaceDE w:val="0"/>
        <w:adjustRightInd w:val="0"/>
        <w:spacing w:after="0" w:line="69" w:lineRule="exact"/>
        <w:textAlignment w:val="auto"/>
        <w:rPr>
          <w:rFonts w:ascii="Times New Roman" w:eastAsiaTheme="minorEastAsia" w:hAnsi="Times New Roman"/>
          <w:sz w:val="24"/>
          <w:szCs w:val="24"/>
          <w:lang w:eastAsia="hr-HR"/>
        </w:rPr>
      </w:pPr>
    </w:p>
    <w:p w:rsidR="00196B0A" w:rsidRDefault="00196B0A" w:rsidP="00196B0A">
      <w:pPr>
        <w:widowControl w:val="0"/>
        <w:tabs>
          <w:tab w:val="center" w:pos="14700"/>
        </w:tabs>
        <w:suppressAutoHyphens w:val="0"/>
        <w:autoSpaceDE w:val="0"/>
        <w:adjustRightInd w:val="0"/>
        <w:spacing w:after="0" w:line="69" w:lineRule="exact"/>
        <w:textAlignment w:val="auto"/>
        <w:rPr>
          <w:rFonts w:ascii="Times New Roman" w:eastAsiaTheme="minorEastAsia" w:hAnsi="Times New Roman"/>
          <w:sz w:val="24"/>
          <w:szCs w:val="24"/>
          <w:lang w:eastAsia="hr-HR"/>
        </w:rPr>
      </w:pPr>
    </w:p>
    <w:p w:rsidR="00196B0A" w:rsidRDefault="00196B0A" w:rsidP="00196B0A">
      <w:pPr>
        <w:widowControl w:val="0"/>
        <w:tabs>
          <w:tab w:val="center" w:pos="14700"/>
        </w:tabs>
        <w:suppressAutoHyphens w:val="0"/>
        <w:autoSpaceDE w:val="0"/>
        <w:adjustRightInd w:val="0"/>
        <w:spacing w:after="0" w:line="69" w:lineRule="exact"/>
        <w:textAlignment w:val="auto"/>
        <w:rPr>
          <w:rFonts w:ascii="Times New Roman" w:eastAsiaTheme="minorEastAsia" w:hAnsi="Times New Roman"/>
          <w:sz w:val="24"/>
          <w:szCs w:val="24"/>
          <w:lang w:eastAsia="hr-HR"/>
        </w:rPr>
      </w:pPr>
    </w:p>
    <w:p w:rsidR="00196B0A" w:rsidRDefault="00196B0A" w:rsidP="00196B0A">
      <w:pPr>
        <w:widowControl w:val="0"/>
        <w:tabs>
          <w:tab w:val="center" w:pos="14700"/>
        </w:tabs>
        <w:suppressAutoHyphens w:val="0"/>
        <w:autoSpaceDE w:val="0"/>
        <w:adjustRightInd w:val="0"/>
        <w:spacing w:after="0" w:line="69" w:lineRule="exact"/>
        <w:textAlignment w:val="auto"/>
        <w:rPr>
          <w:rFonts w:ascii="Times New Roman" w:eastAsiaTheme="minorEastAsia" w:hAnsi="Times New Roman"/>
          <w:sz w:val="24"/>
          <w:szCs w:val="24"/>
          <w:lang w:eastAsia="hr-HR"/>
        </w:rPr>
      </w:pPr>
    </w:p>
    <w:p w:rsidR="000A0C1A" w:rsidRPr="000A0C1A" w:rsidRDefault="000A0C1A" w:rsidP="00196B0A">
      <w:pPr>
        <w:widowControl w:val="0"/>
        <w:tabs>
          <w:tab w:val="center" w:pos="7567"/>
        </w:tabs>
        <w:suppressAutoHyphens w:val="0"/>
        <w:autoSpaceDE w:val="0"/>
        <w:adjustRightInd w:val="0"/>
        <w:spacing w:after="0" w:line="264" w:lineRule="exact"/>
        <w:jc w:val="center"/>
        <w:textAlignment w:val="auto"/>
        <w:rPr>
          <w:rFonts w:ascii="Times New Roman" w:eastAsiaTheme="minorEastAsia" w:hAnsi="Times New Roman"/>
          <w:sz w:val="24"/>
          <w:szCs w:val="24"/>
          <w:lang w:eastAsia="hr-HR"/>
        </w:rPr>
      </w:pPr>
      <w:r w:rsidRPr="000A0C1A">
        <w:rPr>
          <w:rFonts w:ascii="Arial" w:eastAsiaTheme="minorEastAsia" w:hAnsi="Arial" w:cs="Arial"/>
          <w:b/>
          <w:bCs/>
          <w:lang w:eastAsia="hr-HR"/>
        </w:rPr>
        <w:t>CILJ 3. POSTUPNO RJEŠAVANJE KRITIČNIH DIONICA I OBJEKATA</w:t>
      </w:r>
    </w:p>
    <w:p w:rsidR="000A0C1A" w:rsidRPr="000A0C1A" w:rsidRDefault="000A0C1A" w:rsidP="000A0C1A">
      <w:pPr>
        <w:widowControl w:val="0"/>
        <w:suppressAutoHyphens w:val="0"/>
        <w:autoSpaceDE w:val="0"/>
        <w:adjustRightInd w:val="0"/>
        <w:spacing w:after="0" w:line="66" w:lineRule="exact"/>
        <w:textAlignment w:val="auto"/>
        <w:rPr>
          <w:rFonts w:ascii="Times New Roman" w:eastAsiaTheme="minorEastAsia" w:hAnsi="Times New Roman"/>
          <w:sz w:val="24"/>
          <w:szCs w:val="24"/>
          <w:lang w:eastAsia="hr-HR"/>
        </w:rPr>
      </w:pPr>
    </w:p>
    <w:p w:rsidR="00196B0A" w:rsidRDefault="00196B0A" w:rsidP="000A0C1A">
      <w:pPr>
        <w:widowControl w:val="0"/>
        <w:tabs>
          <w:tab w:val="left" w:pos="90"/>
        </w:tabs>
        <w:suppressAutoHyphens w:val="0"/>
        <w:autoSpaceDE w:val="0"/>
        <w:adjustRightInd w:val="0"/>
        <w:spacing w:after="0" w:line="239" w:lineRule="exact"/>
        <w:textAlignment w:val="auto"/>
        <w:rPr>
          <w:rFonts w:ascii="Times New Roman" w:eastAsiaTheme="minorEastAsia" w:hAnsi="Times New Roman"/>
          <w:sz w:val="24"/>
          <w:szCs w:val="24"/>
          <w:lang w:eastAsia="hr-HR"/>
        </w:rPr>
      </w:pPr>
    </w:p>
    <w:p w:rsidR="000A0C1A" w:rsidRPr="000A0C1A" w:rsidRDefault="000A0C1A" w:rsidP="000A0C1A">
      <w:pPr>
        <w:widowControl w:val="0"/>
        <w:tabs>
          <w:tab w:val="left" w:pos="90"/>
        </w:tabs>
        <w:suppressAutoHyphens w:val="0"/>
        <w:autoSpaceDE w:val="0"/>
        <w:adjustRightInd w:val="0"/>
        <w:spacing w:after="0" w:line="239" w:lineRule="exact"/>
        <w:textAlignment w:val="auto"/>
        <w:rPr>
          <w:rFonts w:ascii="Times New Roman" w:eastAsiaTheme="minorEastAsia" w:hAnsi="Times New Roman"/>
          <w:sz w:val="24"/>
          <w:szCs w:val="24"/>
          <w:lang w:eastAsia="hr-HR"/>
        </w:rPr>
      </w:pPr>
      <w:r w:rsidRPr="000A0C1A">
        <w:rPr>
          <w:rFonts w:ascii="Times New Roman" w:eastAsiaTheme="minorEastAsia" w:hAnsi="Times New Roman"/>
          <w:sz w:val="24"/>
          <w:szCs w:val="24"/>
          <w:lang w:eastAsia="hr-HR"/>
        </w:rPr>
        <w:tab/>
      </w:r>
      <w:r w:rsidRPr="000A0C1A">
        <w:rPr>
          <w:rFonts w:ascii="Arial" w:eastAsiaTheme="minorEastAsia" w:hAnsi="Arial" w:cs="Arial"/>
          <w:b/>
          <w:bCs/>
          <w:sz w:val="20"/>
          <w:szCs w:val="20"/>
          <w:lang w:eastAsia="hr-HR"/>
        </w:rPr>
        <w:t>Mjera 3.1.: ULAGANJA U IZVANREDNO ODRŽAVANJE ŽUPANIJSKIH I LOKALNIH CESTA</w:t>
      </w:r>
    </w:p>
    <w:p w:rsidR="000A0C1A" w:rsidRPr="000A0C1A" w:rsidRDefault="000A0C1A" w:rsidP="000A0C1A">
      <w:pPr>
        <w:widowControl w:val="0"/>
        <w:suppressAutoHyphens w:val="0"/>
        <w:autoSpaceDE w:val="0"/>
        <w:adjustRightInd w:val="0"/>
        <w:spacing w:after="0" w:line="76" w:lineRule="exact"/>
        <w:textAlignment w:val="auto"/>
        <w:rPr>
          <w:rFonts w:ascii="Times New Roman" w:eastAsiaTheme="minorEastAsia" w:hAnsi="Times New Roman"/>
          <w:sz w:val="24"/>
          <w:szCs w:val="24"/>
          <w:lang w:eastAsia="hr-HR"/>
        </w:rPr>
      </w:pPr>
    </w:p>
    <w:p w:rsidR="000A0C1A" w:rsidRPr="000A0C1A" w:rsidRDefault="000A0C1A" w:rsidP="000A0C1A">
      <w:pPr>
        <w:widowControl w:val="0"/>
        <w:tabs>
          <w:tab w:val="left" w:pos="120"/>
          <w:tab w:val="left" w:pos="1215"/>
          <w:tab w:val="right" w:pos="3915"/>
          <w:tab w:val="right" w:pos="5055"/>
          <w:tab w:val="right" w:pos="6195"/>
          <w:tab w:val="left" w:pos="14265"/>
          <w:tab w:val="left" w:pos="14640"/>
        </w:tabs>
        <w:suppressAutoHyphens w:val="0"/>
        <w:autoSpaceDE w:val="0"/>
        <w:adjustRightInd w:val="0"/>
        <w:spacing w:after="0" w:line="187" w:lineRule="exact"/>
        <w:textAlignment w:val="auto"/>
        <w:rPr>
          <w:rFonts w:ascii="Times New Roman" w:eastAsiaTheme="minorEastAsia" w:hAnsi="Times New Roman"/>
          <w:sz w:val="24"/>
          <w:szCs w:val="24"/>
          <w:lang w:eastAsia="hr-HR"/>
        </w:rPr>
      </w:pPr>
      <w:r w:rsidRPr="000A0C1A">
        <w:rPr>
          <w:rFonts w:ascii="Times New Roman" w:eastAsiaTheme="minorEastAsia" w:hAnsi="Times New Roman"/>
          <w:sz w:val="24"/>
          <w:szCs w:val="24"/>
          <w:lang w:eastAsia="hr-HR"/>
        </w:rPr>
        <w:tab/>
      </w:r>
      <w:r w:rsidRPr="000A0C1A">
        <w:rPr>
          <w:rFonts w:ascii="Arial" w:eastAsiaTheme="minorEastAsia" w:hAnsi="Arial" w:cs="Arial"/>
          <w:b/>
          <w:bCs/>
          <w:sz w:val="16"/>
          <w:szCs w:val="16"/>
          <w:lang w:eastAsia="hr-HR"/>
        </w:rPr>
        <w:t>1001</w:t>
      </w:r>
      <w:r w:rsidRPr="000A0C1A">
        <w:rPr>
          <w:rFonts w:ascii="Times New Roman" w:eastAsiaTheme="minorEastAsia" w:hAnsi="Times New Roman"/>
          <w:sz w:val="24"/>
          <w:szCs w:val="24"/>
          <w:lang w:eastAsia="hr-HR"/>
        </w:rPr>
        <w:tab/>
      </w:r>
      <w:r w:rsidRPr="000A0C1A">
        <w:rPr>
          <w:rFonts w:ascii="Arial" w:eastAsiaTheme="minorEastAsia" w:hAnsi="Arial" w:cs="Arial"/>
          <w:b/>
          <w:bCs/>
          <w:sz w:val="16"/>
          <w:szCs w:val="16"/>
          <w:lang w:eastAsia="hr-HR"/>
        </w:rPr>
        <w:t>REDOVNO I</w:t>
      </w:r>
      <w:r w:rsidRPr="000A0C1A">
        <w:rPr>
          <w:rFonts w:ascii="Times New Roman" w:eastAsiaTheme="minorEastAsia" w:hAnsi="Times New Roman"/>
          <w:sz w:val="24"/>
          <w:szCs w:val="24"/>
          <w:lang w:eastAsia="hr-HR"/>
        </w:rPr>
        <w:tab/>
      </w:r>
      <w:r w:rsidRPr="000A0C1A">
        <w:rPr>
          <w:rFonts w:ascii="Arial" w:eastAsiaTheme="minorEastAsia" w:hAnsi="Arial" w:cs="Arial"/>
          <w:b/>
          <w:bCs/>
          <w:sz w:val="16"/>
          <w:szCs w:val="16"/>
          <w:lang w:eastAsia="hr-HR"/>
        </w:rPr>
        <w:t>3.650.970,00</w:t>
      </w:r>
      <w:r w:rsidRPr="000A0C1A">
        <w:rPr>
          <w:rFonts w:ascii="Times New Roman" w:eastAsiaTheme="minorEastAsia" w:hAnsi="Times New Roman"/>
          <w:sz w:val="24"/>
          <w:szCs w:val="24"/>
          <w:lang w:eastAsia="hr-HR"/>
        </w:rPr>
        <w:tab/>
      </w:r>
      <w:r w:rsidRPr="000A0C1A">
        <w:rPr>
          <w:rFonts w:ascii="Arial" w:eastAsiaTheme="minorEastAsia" w:hAnsi="Arial" w:cs="Arial"/>
          <w:b/>
          <w:bCs/>
          <w:sz w:val="16"/>
          <w:szCs w:val="16"/>
          <w:lang w:eastAsia="hr-HR"/>
        </w:rPr>
        <w:t>3.140.986,15</w:t>
      </w:r>
      <w:r w:rsidRPr="000A0C1A">
        <w:rPr>
          <w:rFonts w:ascii="Times New Roman" w:eastAsiaTheme="minorEastAsia" w:hAnsi="Times New Roman"/>
          <w:sz w:val="24"/>
          <w:szCs w:val="24"/>
          <w:lang w:eastAsia="hr-HR"/>
        </w:rPr>
        <w:tab/>
      </w:r>
      <w:r w:rsidRPr="000A0C1A">
        <w:rPr>
          <w:rFonts w:ascii="Arial" w:eastAsiaTheme="minorEastAsia" w:hAnsi="Arial" w:cs="Arial"/>
          <w:b/>
          <w:bCs/>
          <w:sz w:val="16"/>
          <w:szCs w:val="16"/>
          <w:lang w:eastAsia="hr-HR"/>
        </w:rPr>
        <w:t>0,00</w:t>
      </w: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001</w:t>
      </w: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001</w:t>
      </w:r>
    </w:p>
    <w:p w:rsidR="000A0C1A" w:rsidRPr="000A0C1A" w:rsidRDefault="000A0C1A" w:rsidP="000A0C1A">
      <w:pPr>
        <w:widowControl w:val="0"/>
        <w:tabs>
          <w:tab w:val="left" w:pos="120"/>
          <w:tab w:val="left" w:pos="1215"/>
          <w:tab w:val="right" w:pos="3915"/>
          <w:tab w:val="right" w:pos="5055"/>
          <w:tab w:val="right" w:pos="6195"/>
          <w:tab w:val="left" w:pos="14265"/>
          <w:tab w:val="left" w:pos="14640"/>
        </w:tabs>
        <w:suppressAutoHyphens w:val="0"/>
        <w:autoSpaceDE w:val="0"/>
        <w:adjustRightInd w:val="0"/>
        <w:spacing w:after="0" w:line="187" w:lineRule="exact"/>
        <w:textAlignment w:val="auto"/>
        <w:rPr>
          <w:rFonts w:ascii="Times New Roman" w:eastAsiaTheme="minorEastAsia" w:hAnsi="Times New Roman"/>
          <w:sz w:val="24"/>
          <w:szCs w:val="24"/>
          <w:lang w:eastAsia="hr-HR"/>
        </w:rPr>
      </w:pPr>
      <w:r w:rsidRPr="000A0C1A">
        <w:rPr>
          <w:rFonts w:ascii="Times New Roman" w:eastAsiaTheme="minorEastAsia" w:hAnsi="Times New Roman"/>
          <w:sz w:val="24"/>
          <w:szCs w:val="24"/>
          <w:lang w:eastAsia="hr-HR"/>
        </w:rPr>
        <w:tab/>
      </w:r>
      <w:r w:rsidRPr="000A0C1A">
        <w:rPr>
          <w:rFonts w:ascii="Times New Roman" w:eastAsiaTheme="minorEastAsia" w:hAnsi="Times New Roman"/>
          <w:sz w:val="24"/>
          <w:szCs w:val="24"/>
          <w:lang w:eastAsia="hr-HR"/>
        </w:rPr>
        <w:tab/>
      </w:r>
      <w:r w:rsidRPr="000A0C1A">
        <w:rPr>
          <w:rFonts w:ascii="Arial" w:eastAsiaTheme="minorEastAsia" w:hAnsi="Arial" w:cs="Arial"/>
          <w:b/>
          <w:bCs/>
          <w:sz w:val="16"/>
          <w:szCs w:val="16"/>
          <w:lang w:eastAsia="hr-HR"/>
        </w:rPr>
        <w:t>IZVANREDNO</w:t>
      </w:r>
      <w:r w:rsidRPr="000A0C1A">
        <w:rPr>
          <w:rFonts w:ascii="Times New Roman" w:eastAsiaTheme="minorEastAsia" w:hAnsi="Times New Roman"/>
          <w:sz w:val="24"/>
          <w:szCs w:val="24"/>
          <w:lang w:eastAsia="hr-HR"/>
        </w:rPr>
        <w:tab/>
      </w:r>
      <w:r w:rsidRPr="000A0C1A">
        <w:rPr>
          <w:rFonts w:ascii="Times New Roman" w:eastAsiaTheme="minorEastAsia" w:hAnsi="Times New Roman"/>
          <w:sz w:val="24"/>
          <w:szCs w:val="24"/>
          <w:lang w:eastAsia="hr-HR"/>
        </w:rPr>
        <w:tab/>
      </w:r>
      <w:r w:rsidRPr="000A0C1A">
        <w:rPr>
          <w:rFonts w:ascii="Times New Roman" w:eastAsiaTheme="minorEastAsia" w:hAnsi="Times New Roman"/>
          <w:sz w:val="24"/>
          <w:szCs w:val="24"/>
          <w:lang w:eastAsia="hr-HR"/>
        </w:rPr>
        <w:tab/>
      </w:r>
      <w:r w:rsidRPr="000A0C1A">
        <w:rPr>
          <w:rFonts w:ascii="Times New Roman" w:eastAsiaTheme="minorEastAsia" w:hAnsi="Times New Roman"/>
          <w:sz w:val="24"/>
          <w:szCs w:val="24"/>
          <w:lang w:eastAsia="hr-HR"/>
        </w:rPr>
        <w:tab/>
      </w:r>
      <w:r w:rsidRPr="000A0C1A">
        <w:rPr>
          <w:rFonts w:ascii="Times New Roman" w:eastAsiaTheme="minorEastAsia" w:hAnsi="Times New Roman"/>
          <w:sz w:val="24"/>
          <w:szCs w:val="24"/>
          <w:lang w:eastAsia="hr-HR"/>
        </w:rPr>
        <w:tab/>
      </w:r>
    </w:p>
    <w:p w:rsidR="000A0C1A" w:rsidRPr="000A0C1A" w:rsidRDefault="000A0C1A" w:rsidP="000A0C1A">
      <w:pPr>
        <w:widowControl w:val="0"/>
        <w:tabs>
          <w:tab w:val="left" w:pos="120"/>
          <w:tab w:val="left" w:pos="1215"/>
          <w:tab w:val="right" w:pos="3915"/>
          <w:tab w:val="right" w:pos="5055"/>
          <w:tab w:val="right" w:pos="6195"/>
          <w:tab w:val="left" w:pos="14265"/>
          <w:tab w:val="left" w:pos="14640"/>
        </w:tabs>
        <w:suppressAutoHyphens w:val="0"/>
        <w:autoSpaceDE w:val="0"/>
        <w:adjustRightInd w:val="0"/>
        <w:spacing w:after="0" w:line="187" w:lineRule="exact"/>
        <w:textAlignment w:val="auto"/>
        <w:rPr>
          <w:rFonts w:ascii="Times New Roman" w:eastAsiaTheme="minorEastAsia" w:hAnsi="Times New Roman"/>
          <w:sz w:val="24"/>
          <w:szCs w:val="24"/>
          <w:lang w:eastAsia="hr-HR"/>
        </w:rPr>
      </w:pPr>
      <w:r w:rsidRPr="000A0C1A">
        <w:rPr>
          <w:rFonts w:ascii="Times New Roman" w:eastAsiaTheme="minorEastAsia" w:hAnsi="Times New Roman"/>
          <w:sz w:val="24"/>
          <w:szCs w:val="24"/>
          <w:lang w:eastAsia="hr-HR"/>
        </w:rPr>
        <w:tab/>
      </w:r>
      <w:r w:rsidRPr="000A0C1A">
        <w:rPr>
          <w:rFonts w:ascii="Times New Roman" w:eastAsiaTheme="minorEastAsia" w:hAnsi="Times New Roman"/>
          <w:sz w:val="24"/>
          <w:szCs w:val="24"/>
          <w:lang w:eastAsia="hr-HR"/>
        </w:rPr>
        <w:tab/>
      </w:r>
      <w:r w:rsidRPr="000A0C1A">
        <w:rPr>
          <w:rFonts w:ascii="Arial" w:eastAsiaTheme="minorEastAsia" w:hAnsi="Arial" w:cs="Arial"/>
          <w:b/>
          <w:bCs/>
          <w:sz w:val="16"/>
          <w:szCs w:val="16"/>
          <w:lang w:eastAsia="hr-HR"/>
        </w:rPr>
        <w:t>ODRŽAVANJE</w:t>
      </w:r>
      <w:r w:rsidRPr="000A0C1A">
        <w:rPr>
          <w:rFonts w:ascii="Times New Roman" w:eastAsiaTheme="minorEastAsia" w:hAnsi="Times New Roman"/>
          <w:sz w:val="24"/>
          <w:szCs w:val="24"/>
          <w:lang w:eastAsia="hr-HR"/>
        </w:rPr>
        <w:tab/>
      </w:r>
      <w:r w:rsidRPr="000A0C1A">
        <w:rPr>
          <w:rFonts w:ascii="Times New Roman" w:eastAsiaTheme="minorEastAsia" w:hAnsi="Times New Roman"/>
          <w:sz w:val="24"/>
          <w:szCs w:val="24"/>
          <w:lang w:eastAsia="hr-HR"/>
        </w:rPr>
        <w:tab/>
      </w:r>
      <w:r w:rsidRPr="000A0C1A">
        <w:rPr>
          <w:rFonts w:ascii="Times New Roman" w:eastAsiaTheme="minorEastAsia" w:hAnsi="Times New Roman"/>
          <w:sz w:val="24"/>
          <w:szCs w:val="24"/>
          <w:lang w:eastAsia="hr-HR"/>
        </w:rPr>
        <w:tab/>
      </w:r>
      <w:r w:rsidRPr="000A0C1A">
        <w:rPr>
          <w:rFonts w:ascii="Times New Roman" w:eastAsiaTheme="minorEastAsia" w:hAnsi="Times New Roman"/>
          <w:sz w:val="24"/>
          <w:szCs w:val="24"/>
          <w:lang w:eastAsia="hr-HR"/>
        </w:rPr>
        <w:tab/>
      </w:r>
      <w:r w:rsidRPr="000A0C1A">
        <w:rPr>
          <w:rFonts w:ascii="Times New Roman" w:eastAsiaTheme="minorEastAsia" w:hAnsi="Times New Roman"/>
          <w:sz w:val="24"/>
          <w:szCs w:val="24"/>
          <w:lang w:eastAsia="hr-HR"/>
        </w:rPr>
        <w:tab/>
      </w:r>
    </w:p>
    <w:p w:rsidR="000A0C1A" w:rsidRPr="000A0C1A" w:rsidRDefault="000A0C1A" w:rsidP="000A0C1A">
      <w:pPr>
        <w:widowControl w:val="0"/>
        <w:tabs>
          <w:tab w:val="left" w:pos="120"/>
          <w:tab w:val="left" w:pos="1215"/>
          <w:tab w:val="right" w:pos="3915"/>
          <w:tab w:val="right" w:pos="5055"/>
          <w:tab w:val="right" w:pos="6195"/>
          <w:tab w:val="left" w:pos="14265"/>
          <w:tab w:val="left" w:pos="14640"/>
        </w:tabs>
        <w:suppressAutoHyphens w:val="0"/>
        <w:autoSpaceDE w:val="0"/>
        <w:adjustRightInd w:val="0"/>
        <w:spacing w:after="0" w:line="187" w:lineRule="exact"/>
        <w:textAlignment w:val="auto"/>
        <w:rPr>
          <w:rFonts w:ascii="Times New Roman" w:eastAsiaTheme="minorEastAsia" w:hAnsi="Times New Roman"/>
          <w:sz w:val="24"/>
          <w:szCs w:val="24"/>
          <w:lang w:eastAsia="hr-HR"/>
        </w:rPr>
      </w:pPr>
      <w:r w:rsidRPr="000A0C1A">
        <w:rPr>
          <w:rFonts w:ascii="Times New Roman" w:eastAsiaTheme="minorEastAsia" w:hAnsi="Times New Roman"/>
          <w:sz w:val="24"/>
          <w:szCs w:val="24"/>
          <w:lang w:eastAsia="hr-HR"/>
        </w:rPr>
        <w:tab/>
      </w:r>
      <w:r w:rsidRPr="000A0C1A">
        <w:rPr>
          <w:rFonts w:ascii="Times New Roman" w:eastAsiaTheme="minorEastAsia" w:hAnsi="Times New Roman"/>
          <w:sz w:val="24"/>
          <w:szCs w:val="24"/>
          <w:lang w:eastAsia="hr-HR"/>
        </w:rPr>
        <w:tab/>
      </w:r>
      <w:r w:rsidRPr="000A0C1A">
        <w:rPr>
          <w:rFonts w:ascii="Arial" w:eastAsiaTheme="minorEastAsia" w:hAnsi="Arial" w:cs="Arial"/>
          <w:b/>
          <w:bCs/>
          <w:sz w:val="16"/>
          <w:szCs w:val="16"/>
          <w:lang w:eastAsia="hr-HR"/>
        </w:rPr>
        <w:t>CESTA</w:t>
      </w:r>
      <w:r w:rsidRPr="000A0C1A">
        <w:rPr>
          <w:rFonts w:ascii="Times New Roman" w:eastAsiaTheme="minorEastAsia" w:hAnsi="Times New Roman"/>
          <w:sz w:val="24"/>
          <w:szCs w:val="24"/>
          <w:lang w:eastAsia="hr-HR"/>
        </w:rPr>
        <w:tab/>
      </w:r>
      <w:r w:rsidRPr="000A0C1A">
        <w:rPr>
          <w:rFonts w:ascii="Times New Roman" w:eastAsiaTheme="minorEastAsia" w:hAnsi="Times New Roman"/>
          <w:sz w:val="24"/>
          <w:szCs w:val="24"/>
          <w:lang w:eastAsia="hr-HR"/>
        </w:rPr>
        <w:tab/>
      </w:r>
      <w:r w:rsidRPr="000A0C1A">
        <w:rPr>
          <w:rFonts w:ascii="Times New Roman" w:eastAsiaTheme="minorEastAsia" w:hAnsi="Times New Roman"/>
          <w:sz w:val="24"/>
          <w:szCs w:val="24"/>
          <w:lang w:eastAsia="hr-HR"/>
        </w:rPr>
        <w:tab/>
      </w:r>
      <w:r w:rsidRPr="000A0C1A">
        <w:rPr>
          <w:rFonts w:ascii="Times New Roman" w:eastAsiaTheme="minorEastAsia" w:hAnsi="Times New Roman"/>
          <w:sz w:val="24"/>
          <w:szCs w:val="24"/>
          <w:lang w:eastAsia="hr-HR"/>
        </w:rPr>
        <w:tab/>
      </w:r>
      <w:r w:rsidRPr="000A0C1A">
        <w:rPr>
          <w:rFonts w:ascii="Times New Roman" w:eastAsiaTheme="minorEastAsia" w:hAnsi="Times New Roman"/>
          <w:sz w:val="24"/>
          <w:szCs w:val="24"/>
          <w:lang w:eastAsia="hr-HR"/>
        </w:rPr>
        <w:tab/>
      </w:r>
    </w:p>
    <w:p w:rsidR="000A0C1A" w:rsidRPr="000A0C1A" w:rsidRDefault="000A0C1A" w:rsidP="000A0C1A">
      <w:pPr>
        <w:widowControl w:val="0"/>
        <w:tabs>
          <w:tab w:val="right" w:pos="5055"/>
          <w:tab w:val="right" w:pos="6195"/>
        </w:tabs>
        <w:suppressAutoHyphens w:val="0"/>
        <w:autoSpaceDE w:val="0"/>
        <w:adjustRightInd w:val="0"/>
        <w:spacing w:after="0" w:line="195" w:lineRule="exact"/>
        <w:textAlignment w:val="auto"/>
        <w:rPr>
          <w:rFonts w:ascii="Times New Roman" w:eastAsiaTheme="minorEastAsia" w:hAnsi="Times New Roman"/>
          <w:sz w:val="24"/>
          <w:szCs w:val="24"/>
          <w:lang w:eastAsia="hr-HR"/>
        </w:rPr>
      </w:pPr>
      <w:r w:rsidRPr="000A0C1A">
        <w:rPr>
          <w:rFonts w:ascii="Times New Roman" w:eastAsiaTheme="minorEastAsia" w:hAnsi="Times New Roman"/>
          <w:sz w:val="24"/>
          <w:szCs w:val="24"/>
          <w:lang w:eastAsia="hr-HR"/>
        </w:rPr>
        <w:tab/>
      </w:r>
      <w:r w:rsidRPr="000A0C1A">
        <w:rPr>
          <w:rFonts w:ascii="Arial" w:eastAsiaTheme="minorEastAsia" w:hAnsi="Arial" w:cs="Arial"/>
          <w:b/>
          <w:bCs/>
          <w:sz w:val="16"/>
          <w:szCs w:val="16"/>
          <w:lang w:eastAsia="hr-HR"/>
        </w:rPr>
        <w:t>86,03%</w:t>
      </w:r>
      <w:r w:rsidRPr="000A0C1A">
        <w:rPr>
          <w:rFonts w:ascii="Times New Roman" w:eastAsiaTheme="minorEastAsia" w:hAnsi="Times New Roman"/>
          <w:sz w:val="24"/>
          <w:szCs w:val="24"/>
          <w:lang w:eastAsia="hr-HR"/>
        </w:rPr>
        <w:tab/>
      </w:r>
      <w:r w:rsidRPr="000A0C1A">
        <w:rPr>
          <w:rFonts w:ascii="Arial" w:eastAsiaTheme="minorEastAsia" w:hAnsi="Arial" w:cs="Arial"/>
          <w:b/>
          <w:bCs/>
          <w:sz w:val="16"/>
          <w:szCs w:val="16"/>
          <w:lang w:eastAsia="hr-HR"/>
        </w:rPr>
        <w:t>0,00</w:t>
      </w:r>
    </w:p>
    <w:p w:rsidR="000A0C1A" w:rsidRPr="000A0C1A" w:rsidRDefault="000A0C1A" w:rsidP="000A0C1A">
      <w:pPr>
        <w:widowControl w:val="0"/>
        <w:suppressAutoHyphens w:val="0"/>
        <w:autoSpaceDE w:val="0"/>
        <w:adjustRightInd w:val="0"/>
        <w:spacing w:after="0" w:line="16" w:lineRule="exact"/>
        <w:textAlignment w:val="auto"/>
        <w:rPr>
          <w:rFonts w:ascii="Times New Roman" w:eastAsiaTheme="minorEastAsia" w:hAnsi="Times New Roman"/>
          <w:sz w:val="24"/>
          <w:szCs w:val="24"/>
          <w:lang w:eastAsia="hr-HR"/>
        </w:rPr>
      </w:pPr>
    </w:p>
    <w:p w:rsidR="000A0C1A" w:rsidRPr="000A0C1A" w:rsidRDefault="000A0C1A" w:rsidP="000A0C1A">
      <w:pPr>
        <w:widowControl w:val="0"/>
        <w:tabs>
          <w:tab w:val="left" w:pos="120"/>
          <w:tab w:val="left" w:pos="1215"/>
          <w:tab w:val="right" w:pos="3922"/>
          <w:tab w:val="right" w:pos="5055"/>
          <w:tab w:val="right" w:pos="6195"/>
          <w:tab w:val="left" w:pos="6307"/>
          <w:tab w:val="left" w:pos="6787"/>
          <w:tab w:val="left" w:pos="14272"/>
          <w:tab w:val="left" w:pos="14647"/>
        </w:tabs>
        <w:suppressAutoHyphens w:val="0"/>
        <w:autoSpaceDE w:val="0"/>
        <w:adjustRightInd w:val="0"/>
        <w:spacing w:after="0" w:line="180" w:lineRule="exact"/>
        <w:textAlignment w:val="auto"/>
        <w:rPr>
          <w:rFonts w:ascii="Times New Roman" w:eastAsiaTheme="minorEastAsia" w:hAnsi="Times New Roman"/>
          <w:sz w:val="24"/>
          <w:szCs w:val="24"/>
          <w:lang w:eastAsia="hr-HR"/>
        </w:rPr>
      </w:pP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1001T100102</w:t>
      </w: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IZVANREDNO</w:t>
      </w: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3.065.470,00</w:t>
      </w: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3.047.236,15</w:t>
      </w: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0,00</w:t>
      </w: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3.1.1</w:t>
      </w: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IZVANREDNO</w:t>
      </w: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001</w:t>
      </w: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001</w:t>
      </w:r>
    </w:p>
    <w:p w:rsidR="000A0C1A" w:rsidRPr="000A0C1A" w:rsidRDefault="000A0C1A" w:rsidP="000A0C1A">
      <w:pPr>
        <w:widowControl w:val="0"/>
        <w:tabs>
          <w:tab w:val="left" w:pos="120"/>
          <w:tab w:val="left" w:pos="1215"/>
          <w:tab w:val="right" w:pos="3922"/>
          <w:tab w:val="right" w:pos="5055"/>
          <w:tab w:val="right" w:pos="6195"/>
          <w:tab w:val="left" w:pos="6307"/>
          <w:tab w:val="left" w:pos="6787"/>
          <w:tab w:val="left" w:pos="14272"/>
          <w:tab w:val="left" w:pos="14647"/>
        </w:tabs>
        <w:suppressAutoHyphens w:val="0"/>
        <w:autoSpaceDE w:val="0"/>
        <w:adjustRightInd w:val="0"/>
        <w:spacing w:after="0" w:line="180" w:lineRule="exact"/>
        <w:textAlignment w:val="auto"/>
        <w:rPr>
          <w:rFonts w:ascii="Times New Roman" w:eastAsiaTheme="minorEastAsia" w:hAnsi="Times New Roman"/>
          <w:sz w:val="24"/>
          <w:szCs w:val="24"/>
          <w:lang w:eastAsia="hr-HR"/>
        </w:rPr>
      </w:pPr>
      <w:r w:rsidRPr="000A0C1A">
        <w:rPr>
          <w:rFonts w:ascii="Times New Roman" w:eastAsiaTheme="minorEastAsia" w:hAnsi="Times New Roman"/>
          <w:sz w:val="24"/>
          <w:szCs w:val="24"/>
          <w:lang w:eastAsia="hr-HR"/>
        </w:rPr>
        <w:tab/>
      </w: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ODRŽAVANJE</w:t>
      </w:r>
      <w:r w:rsidRPr="000A0C1A">
        <w:rPr>
          <w:rFonts w:ascii="Times New Roman" w:eastAsiaTheme="minorEastAsia" w:hAnsi="Times New Roman"/>
          <w:sz w:val="24"/>
          <w:szCs w:val="24"/>
          <w:lang w:eastAsia="hr-HR"/>
        </w:rPr>
        <w:tab/>
      </w:r>
      <w:r w:rsidRPr="000A0C1A">
        <w:rPr>
          <w:rFonts w:ascii="Times New Roman" w:eastAsiaTheme="minorEastAsia" w:hAnsi="Times New Roman"/>
          <w:sz w:val="24"/>
          <w:szCs w:val="24"/>
          <w:lang w:eastAsia="hr-HR"/>
        </w:rPr>
        <w:tab/>
      </w:r>
      <w:r w:rsidRPr="000A0C1A">
        <w:rPr>
          <w:rFonts w:ascii="Times New Roman" w:eastAsiaTheme="minorEastAsia" w:hAnsi="Times New Roman"/>
          <w:sz w:val="24"/>
          <w:szCs w:val="24"/>
          <w:lang w:eastAsia="hr-HR"/>
        </w:rPr>
        <w:tab/>
      </w:r>
      <w:r w:rsidRPr="000A0C1A">
        <w:rPr>
          <w:rFonts w:ascii="Times New Roman" w:eastAsiaTheme="minorEastAsia" w:hAnsi="Times New Roman"/>
          <w:sz w:val="24"/>
          <w:szCs w:val="24"/>
          <w:lang w:eastAsia="hr-HR"/>
        </w:rPr>
        <w:tab/>
      </w: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ODRŽAVANJE</w:t>
      </w:r>
      <w:r w:rsidRPr="000A0C1A">
        <w:rPr>
          <w:rFonts w:ascii="Times New Roman" w:eastAsiaTheme="minorEastAsia" w:hAnsi="Times New Roman"/>
          <w:sz w:val="24"/>
          <w:szCs w:val="24"/>
          <w:lang w:eastAsia="hr-HR"/>
        </w:rPr>
        <w:tab/>
      </w:r>
      <w:r w:rsidRPr="000A0C1A">
        <w:rPr>
          <w:rFonts w:ascii="Times New Roman" w:eastAsiaTheme="minorEastAsia" w:hAnsi="Times New Roman"/>
          <w:sz w:val="24"/>
          <w:szCs w:val="24"/>
          <w:lang w:eastAsia="hr-HR"/>
        </w:rPr>
        <w:tab/>
      </w:r>
    </w:p>
    <w:p w:rsidR="000A0C1A" w:rsidRPr="000A0C1A" w:rsidRDefault="000A0C1A" w:rsidP="000A0C1A">
      <w:pPr>
        <w:widowControl w:val="0"/>
        <w:tabs>
          <w:tab w:val="left" w:pos="120"/>
          <w:tab w:val="left" w:pos="1215"/>
          <w:tab w:val="right" w:pos="3922"/>
          <w:tab w:val="right" w:pos="5055"/>
          <w:tab w:val="right" w:pos="6195"/>
          <w:tab w:val="left" w:pos="6307"/>
          <w:tab w:val="left" w:pos="6787"/>
          <w:tab w:val="left" w:pos="14272"/>
          <w:tab w:val="left" w:pos="14647"/>
        </w:tabs>
        <w:suppressAutoHyphens w:val="0"/>
        <w:autoSpaceDE w:val="0"/>
        <w:adjustRightInd w:val="0"/>
        <w:spacing w:after="0" w:line="180" w:lineRule="exact"/>
        <w:textAlignment w:val="auto"/>
        <w:rPr>
          <w:rFonts w:ascii="Times New Roman" w:eastAsiaTheme="minorEastAsia" w:hAnsi="Times New Roman"/>
          <w:sz w:val="24"/>
          <w:szCs w:val="24"/>
          <w:lang w:eastAsia="hr-HR"/>
        </w:rPr>
      </w:pPr>
      <w:r w:rsidRPr="000A0C1A">
        <w:rPr>
          <w:rFonts w:ascii="Times New Roman" w:eastAsiaTheme="minorEastAsia" w:hAnsi="Times New Roman"/>
          <w:sz w:val="24"/>
          <w:szCs w:val="24"/>
          <w:lang w:eastAsia="hr-HR"/>
        </w:rPr>
        <w:tab/>
      </w: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CESTA OBNOVA</w:t>
      </w:r>
      <w:r w:rsidRPr="000A0C1A">
        <w:rPr>
          <w:rFonts w:ascii="Times New Roman" w:eastAsiaTheme="minorEastAsia" w:hAnsi="Times New Roman"/>
          <w:sz w:val="24"/>
          <w:szCs w:val="24"/>
          <w:lang w:eastAsia="hr-HR"/>
        </w:rPr>
        <w:tab/>
      </w:r>
      <w:r w:rsidRPr="000A0C1A">
        <w:rPr>
          <w:rFonts w:ascii="Times New Roman" w:eastAsiaTheme="minorEastAsia" w:hAnsi="Times New Roman"/>
          <w:sz w:val="24"/>
          <w:szCs w:val="24"/>
          <w:lang w:eastAsia="hr-HR"/>
        </w:rPr>
        <w:tab/>
      </w:r>
      <w:r w:rsidRPr="000A0C1A">
        <w:rPr>
          <w:rFonts w:ascii="Times New Roman" w:eastAsiaTheme="minorEastAsia" w:hAnsi="Times New Roman"/>
          <w:sz w:val="24"/>
          <w:szCs w:val="24"/>
          <w:lang w:eastAsia="hr-HR"/>
        </w:rPr>
        <w:tab/>
      </w:r>
      <w:r w:rsidRPr="000A0C1A">
        <w:rPr>
          <w:rFonts w:ascii="Times New Roman" w:eastAsiaTheme="minorEastAsia" w:hAnsi="Times New Roman"/>
          <w:sz w:val="24"/>
          <w:szCs w:val="24"/>
          <w:lang w:eastAsia="hr-HR"/>
        </w:rPr>
        <w:tab/>
      </w: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CESTA</w:t>
      </w:r>
      <w:r w:rsidRPr="000A0C1A">
        <w:rPr>
          <w:rFonts w:ascii="Times New Roman" w:eastAsiaTheme="minorEastAsia" w:hAnsi="Times New Roman"/>
          <w:sz w:val="24"/>
          <w:szCs w:val="24"/>
          <w:lang w:eastAsia="hr-HR"/>
        </w:rPr>
        <w:tab/>
      </w:r>
      <w:r w:rsidRPr="000A0C1A">
        <w:rPr>
          <w:rFonts w:ascii="Times New Roman" w:eastAsiaTheme="minorEastAsia" w:hAnsi="Times New Roman"/>
          <w:sz w:val="24"/>
          <w:szCs w:val="24"/>
          <w:lang w:eastAsia="hr-HR"/>
        </w:rPr>
        <w:tab/>
      </w:r>
    </w:p>
    <w:p w:rsidR="000A0C1A" w:rsidRPr="000A0C1A" w:rsidRDefault="000A0C1A" w:rsidP="000A0C1A">
      <w:pPr>
        <w:widowControl w:val="0"/>
        <w:tabs>
          <w:tab w:val="left" w:pos="120"/>
          <w:tab w:val="left" w:pos="1215"/>
          <w:tab w:val="right" w:pos="3922"/>
          <w:tab w:val="right" w:pos="5055"/>
          <w:tab w:val="right" w:pos="6195"/>
          <w:tab w:val="left" w:pos="6307"/>
          <w:tab w:val="left" w:pos="6787"/>
          <w:tab w:val="left" w:pos="14272"/>
          <w:tab w:val="left" w:pos="14647"/>
        </w:tabs>
        <w:suppressAutoHyphens w:val="0"/>
        <w:autoSpaceDE w:val="0"/>
        <w:adjustRightInd w:val="0"/>
        <w:spacing w:after="0" w:line="180" w:lineRule="exact"/>
        <w:textAlignment w:val="auto"/>
        <w:rPr>
          <w:rFonts w:ascii="Times New Roman" w:eastAsiaTheme="minorEastAsia" w:hAnsi="Times New Roman"/>
          <w:sz w:val="24"/>
          <w:szCs w:val="24"/>
          <w:lang w:eastAsia="hr-HR"/>
        </w:rPr>
      </w:pPr>
      <w:r w:rsidRPr="000A0C1A">
        <w:rPr>
          <w:rFonts w:ascii="Times New Roman" w:eastAsiaTheme="minorEastAsia" w:hAnsi="Times New Roman"/>
          <w:sz w:val="24"/>
          <w:szCs w:val="24"/>
          <w:lang w:eastAsia="hr-HR"/>
        </w:rPr>
        <w:tab/>
      </w: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KOLNIKA</w:t>
      </w:r>
      <w:r w:rsidRPr="000A0C1A">
        <w:rPr>
          <w:rFonts w:ascii="Times New Roman" w:eastAsiaTheme="minorEastAsia" w:hAnsi="Times New Roman"/>
          <w:sz w:val="24"/>
          <w:szCs w:val="24"/>
          <w:lang w:eastAsia="hr-HR"/>
        </w:rPr>
        <w:tab/>
      </w:r>
      <w:r w:rsidRPr="000A0C1A">
        <w:rPr>
          <w:rFonts w:ascii="Times New Roman" w:eastAsiaTheme="minorEastAsia" w:hAnsi="Times New Roman"/>
          <w:sz w:val="24"/>
          <w:szCs w:val="24"/>
          <w:lang w:eastAsia="hr-HR"/>
        </w:rPr>
        <w:tab/>
      </w:r>
      <w:r w:rsidRPr="000A0C1A">
        <w:rPr>
          <w:rFonts w:ascii="Times New Roman" w:eastAsiaTheme="minorEastAsia" w:hAnsi="Times New Roman"/>
          <w:sz w:val="24"/>
          <w:szCs w:val="24"/>
          <w:lang w:eastAsia="hr-HR"/>
        </w:rPr>
        <w:tab/>
      </w:r>
      <w:r w:rsidRPr="000A0C1A">
        <w:rPr>
          <w:rFonts w:ascii="Times New Roman" w:eastAsiaTheme="minorEastAsia" w:hAnsi="Times New Roman"/>
          <w:sz w:val="24"/>
          <w:szCs w:val="24"/>
          <w:lang w:eastAsia="hr-HR"/>
        </w:rPr>
        <w:tab/>
      </w:r>
      <w:r w:rsidRPr="000A0C1A">
        <w:rPr>
          <w:rFonts w:ascii="Times New Roman" w:eastAsiaTheme="minorEastAsia" w:hAnsi="Times New Roman"/>
          <w:sz w:val="24"/>
          <w:szCs w:val="24"/>
          <w:lang w:eastAsia="hr-HR"/>
        </w:rPr>
        <w:tab/>
      </w:r>
      <w:r w:rsidRPr="000A0C1A">
        <w:rPr>
          <w:rFonts w:ascii="Times New Roman" w:eastAsiaTheme="minorEastAsia" w:hAnsi="Times New Roman"/>
          <w:sz w:val="24"/>
          <w:szCs w:val="24"/>
          <w:lang w:eastAsia="hr-HR"/>
        </w:rPr>
        <w:tab/>
      </w:r>
      <w:r w:rsidRPr="000A0C1A">
        <w:rPr>
          <w:rFonts w:ascii="Times New Roman" w:eastAsiaTheme="minorEastAsia" w:hAnsi="Times New Roman"/>
          <w:sz w:val="24"/>
          <w:szCs w:val="24"/>
          <w:lang w:eastAsia="hr-HR"/>
        </w:rPr>
        <w:tab/>
      </w:r>
    </w:p>
    <w:p w:rsidR="000A0C1A" w:rsidRPr="000A0C1A" w:rsidRDefault="000A0C1A" w:rsidP="000A0C1A">
      <w:pPr>
        <w:widowControl w:val="0"/>
        <w:tabs>
          <w:tab w:val="right" w:pos="5055"/>
          <w:tab w:val="right" w:pos="6202"/>
        </w:tabs>
        <w:suppressAutoHyphens w:val="0"/>
        <w:autoSpaceDE w:val="0"/>
        <w:adjustRightInd w:val="0"/>
        <w:spacing w:after="0" w:line="195" w:lineRule="exact"/>
        <w:textAlignment w:val="auto"/>
        <w:rPr>
          <w:rFonts w:ascii="Times New Roman" w:eastAsiaTheme="minorEastAsia" w:hAnsi="Times New Roman"/>
          <w:sz w:val="24"/>
          <w:szCs w:val="24"/>
          <w:lang w:eastAsia="hr-HR"/>
        </w:rPr>
      </w:pP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99,41%</w:t>
      </w: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0,00</w:t>
      </w:r>
    </w:p>
    <w:p w:rsidR="000A0C1A" w:rsidRPr="000A0C1A" w:rsidRDefault="000A0C1A" w:rsidP="000A0C1A">
      <w:pPr>
        <w:widowControl w:val="0"/>
        <w:suppressAutoHyphens w:val="0"/>
        <w:autoSpaceDE w:val="0"/>
        <w:adjustRightInd w:val="0"/>
        <w:spacing w:after="0" w:line="15" w:lineRule="exact"/>
        <w:textAlignment w:val="auto"/>
        <w:rPr>
          <w:rFonts w:ascii="Times New Roman" w:eastAsiaTheme="minorEastAsia" w:hAnsi="Times New Roman"/>
          <w:sz w:val="24"/>
          <w:szCs w:val="24"/>
          <w:lang w:eastAsia="hr-HR"/>
        </w:rPr>
      </w:pPr>
    </w:p>
    <w:p w:rsidR="000A0C1A" w:rsidRPr="000A0C1A" w:rsidRDefault="000A0C1A" w:rsidP="000A0C1A">
      <w:pPr>
        <w:widowControl w:val="0"/>
        <w:tabs>
          <w:tab w:val="left" w:pos="120"/>
          <w:tab w:val="left" w:pos="1215"/>
          <w:tab w:val="right" w:pos="3922"/>
          <w:tab w:val="right" w:pos="5055"/>
          <w:tab w:val="right" w:pos="6195"/>
          <w:tab w:val="left" w:pos="6307"/>
          <w:tab w:val="left" w:pos="6787"/>
          <w:tab w:val="left" w:pos="14272"/>
          <w:tab w:val="left" w:pos="14647"/>
        </w:tabs>
        <w:suppressAutoHyphens w:val="0"/>
        <w:autoSpaceDE w:val="0"/>
        <w:adjustRightInd w:val="0"/>
        <w:spacing w:after="0" w:line="180" w:lineRule="exact"/>
        <w:textAlignment w:val="auto"/>
        <w:rPr>
          <w:rFonts w:ascii="Times New Roman" w:eastAsiaTheme="minorEastAsia" w:hAnsi="Times New Roman"/>
          <w:sz w:val="24"/>
          <w:szCs w:val="24"/>
          <w:lang w:eastAsia="hr-HR"/>
        </w:rPr>
      </w:pP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1001T100105</w:t>
      </w: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IZVANREDNO</w:t>
      </w: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585.500,00</w:t>
      </w: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93.750,00</w:t>
      </w: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0,00</w:t>
      </w: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3.1.1</w:t>
      </w: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IZVANREDNO</w:t>
      </w: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001</w:t>
      </w: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001</w:t>
      </w:r>
    </w:p>
    <w:p w:rsidR="000A0C1A" w:rsidRPr="000A0C1A" w:rsidRDefault="000A0C1A" w:rsidP="000A0C1A">
      <w:pPr>
        <w:widowControl w:val="0"/>
        <w:tabs>
          <w:tab w:val="left" w:pos="120"/>
          <w:tab w:val="left" w:pos="1215"/>
          <w:tab w:val="right" w:pos="3922"/>
          <w:tab w:val="right" w:pos="5055"/>
          <w:tab w:val="right" w:pos="6195"/>
          <w:tab w:val="left" w:pos="6307"/>
          <w:tab w:val="left" w:pos="6787"/>
          <w:tab w:val="left" w:pos="14272"/>
          <w:tab w:val="left" w:pos="14647"/>
        </w:tabs>
        <w:suppressAutoHyphens w:val="0"/>
        <w:autoSpaceDE w:val="0"/>
        <w:adjustRightInd w:val="0"/>
        <w:spacing w:after="0" w:line="180" w:lineRule="exact"/>
        <w:textAlignment w:val="auto"/>
        <w:rPr>
          <w:rFonts w:ascii="Times New Roman" w:eastAsiaTheme="minorEastAsia" w:hAnsi="Times New Roman"/>
          <w:sz w:val="24"/>
          <w:szCs w:val="24"/>
          <w:lang w:eastAsia="hr-HR"/>
        </w:rPr>
      </w:pPr>
      <w:r w:rsidRPr="000A0C1A">
        <w:rPr>
          <w:rFonts w:ascii="Times New Roman" w:eastAsiaTheme="minorEastAsia" w:hAnsi="Times New Roman"/>
          <w:sz w:val="24"/>
          <w:szCs w:val="24"/>
          <w:lang w:eastAsia="hr-HR"/>
        </w:rPr>
        <w:tab/>
      </w: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ODRŽAVANJE</w:t>
      </w:r>
      <w:r w:rsidRPr="000A0C1A">
        <w:rPr>
          <w:rFonts w:ascii="Times New Roman" w:eastAsiaTheme="minorEastAsia" w:hAnsi="Times New Roman"/>
          <w:sz w:val="24"/>
          <w:szCs w:val="24"/>
          <w:lang w:eastAsia="hr-HR"/>
        </w:rPr>
        <w:tab/>
      </w:r>
      <w:r w:rsidRPr="000A0C1A">
        <w:rPr>
          <w:rFonts w:ascii="Times New Roman" w:eastAsiaTheme="minorEastAsia" w:hAnsi="Times New Roman"/>
          <w:sz w:val="24"/>
          <w:szCs w:val="24"/>
          <w:lang w:eastAsia="hr-HR"/>
        </w:rPr>
        <w:tab/>
      </w:r>
      <w:r w:rsidRPr="000A0C1A">
        <w:rPr>
          <w:rFonts w:ascii="Times New Roman" w:eastAsiaTheme="minorEastAsia" w:hAnsi="Times New Roman"/>
          <w:sz w:val="24"/>
          <w:szCs w:val="24"/>
          <w:lang w:eastAsia="hr-HR"/>
        </w:rPr>
        <w:tab/>
      </w:r>
      <w:r w:rsidRPr="000A0C1A">
        <w:rPr>
          <w:rFonts w:ascii="Times New Roman" w:eastAsiaTheme="minorEastAsia" w:hAnsi="Times New Roman"/>
          <w:sz w:val="24"/>
          <w:szCs w:val="24"/>
          <w:lang w:eastAsia="hr-HR"/>
        </w:rPr>
        <w:tab/>
      </w: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ODRŽAVANJE</w:t>
      </w:r>
      <w:r w:rsidRPr="000A0C1A">
        <w:rPr>
          <w:rFonts w:ascii="Times New Roman" w:eastAsiaTheme="minorEastAsia" w:hAnsi="Times New Roman"/>
          <w:sz w:val="24"/>
          <w:szCs w:val="24"/>
          <w:lang w:eastAsia="hr-HR"/>
        </w:rPr>
        <w:tab/>
      </w:r>
      <w:r w:rsidRPr="000A0C1A">
        <w:rPr>
          <w:rFonts w:ascii="Times New Roman" w:eastAsiaTheme="minorEastAsia" w:hAnsi="Times New Roman"/>
          <w:sz w:val="24"/>
          <w:szCs w:val="24"/>
          <w:lang w:eastAsia="hr-HR"/>
        </w:rPr>
        <w:tab/>
      </w:r>
    </w:p>
    <w:p w:rsidR="000A0C1A" w:rsidRPr="000A0C1A" w:rsidRDefault="000A0C1A" w:rsidP="000A0C1A">
      <w:pPr>
        <w:widowControl w:val="0"/>
        <w:tabs>
          <w:tab w:val="left" w:pos="120"/>
          <w:tab w:val="left" w:pos="1215"/>
          <w:tab w:val="right" w:pos="3922"/>
          <w:tab w:val="right" w:pos="5055"/>
          <w:tab w:val="right" w:pos="6195"/>
          <w:tab w:val="left" w:pos="6307"/>
          <w:tab w:val="left" w:pos="6787"/>
          <w:tab w:val="left" w:pos="14272"/>
          <w:tab w:val="left" w:pos="14647"/>
        </w:tabs>
        <w:suppressAutoHyphens w:val="0"/>
        <w:autoSpaceDE w:val="0"/>
        <w:adjustRightInd w:val="0"/>
        <w:spacing w:after="0" w:line="180" w:lineRule="exact"/>
        <w:textAlignment w:val="auto"/>
        <w:rPr>
          <w:rFonts w:ascii="Times New Roman" w:eastAsiaTheme="minorEastAsia" w:hAnsi="Times New Roman"/>
          <w:sz w:val="24"/>
          <w:szCs w:val="24"/>
          <w:lang w:eastAsia="hr-HR"/>
        </w:rPr>
      </w:pPr>
      <w:r w:rsidRPr="000A0C1A">
        <w:rPr>
          <w:rFonts w:ascii="Times New Roman" w:eastAsiaTheme="minorEastAsia" w:hAnsi="Times New Roman"/>
          <w:sz w:val="24"/>
          <w:szCs w:val="24"/>
          <w:lang w:eastAsia="hr-HR"/>
        </w:rPr>
        <w:tab/>
      </w: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CESTA - OSTALI</w:t>
      </w:r>
      <w:r w:rsidRPr="000A0C1A">
        <w:rPr>
          <w:rFonts w:ascii="Times New Roman" w:eastAsiaTheme="minorEastAsia" w:hAnsi="Times New Roman"/>
          <w:sz w:val="24"/>
          <w:szCs w:val="24"/>
          <w:lang w:eastAsia="hr-HR"/>
        </w:rPr>
        <w:tab/>
      </w:r>
      <w:r w:rsidRPr="000A0C1A">
        <w:rPr>
          <w:rFonts w:ascii="Times New Roman" w:eastAsiaTheme="minorEastAsia" w:hAnsi="Times New Roman"/>
          <w:sz w:val="24"/>
          <w:szCs w:val="24"/>
          <w:lang w:eastAsia="hr-HR"/>
        </w:rPr>
        <w:tab/>
      </w:r>
      <w:r w:rsidRPr="000A0C1A">
        <w:rPr>
          <w:rFonts w:ascii="Times New Roman" w:eastAsiaTheme="minorEastAsia" w:hAnsi="Times New Roman"/>
          <w:sz w:val="24"/>
          <w:szCs w:val="24"/>
          <w:lang w:eastAsia="hr-HR"/>
        </w:rPr>
        <w:tab/>
      </w:r>
      <w:r w:rsidRPr="000A0C1A">
        <w:rPr>
          <w:rFonts w:ascii="Times New Roman" w:eastAsiaTheme="minorEastAsia" w:hAnsi="Times New Roman"/>
          <w:sz w:val="24"/>
          <w:szCs w:val="24"/>
          <w:lang w:eastAsia="hr-HR"/>
        </w:rPr>
        <w:tab/>
      </w: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CESTA</w:t>
      </w:r>
      <w:r w:rsidRPr="000A0C1A">
        <w:rPr>
          <w:rFonts w:ascii="Times New Roman" w:eastAsiaTheme="minorEastAsia" w:hAnsi="Times New Roman"/>
          <w:sz w:val="24"/>
          <w:szCs w:val="24"/>
          <w:lang w:eastAsia="hr-HR"/>
        </w:rPr>
        <w:tab/>
      </w:r>
      <w:r w:rsidRPr="000A0C1A">
        <w:rPr>
          <w:rFonts w:ascii="Times New Roman" w:eastAsiaTheme="minorEastAsia" w:hAnsi="Times New Roman"/>
          <w:sz w:val="24"/>
          <w:szCs w:val="24"/>
          <w:lang w:eastAsia="hr-HR"/>
        </w:rPr>
        <w:tab/>
      </w:r>
    </w:p>
    <w:p w:rsidR="000A0C1A" w:rsidRPr="000A0C1A" w:rsidRDefault="000A0C1A" w:rsidP="000A0C1A">
      <w:pPr>
        <w:widowControl w:val="0"/>
        <w:tabs>
          <w:tab w:val="left" w:pos="120"/>
          <w:tab w:val="left" w:pos="1215"/>
          <w:tab w:val="right" w:pos="3922"/>
          <w:tab w:val="right" w:pos="5055"/>
          <w:tab w:val="right" w:pos="6195"/>
          <w:tab w:val="left" w:pos="6307"/>
          <w:tab w:val="left" w:pos="6787"/>
          <w:tab w:val="left" w:pos="14272"/>
          <w:tab w:val="left" w:pos="14647"/>
        </w:tabs>
        <w:suppressAutoHyphens w:val="0"/>
        <w:autoSpaceDE w:val="0"/>
        <w:adjustRightInd w:val="0"/>
        <w:spacing w:after="0" w:line="180" w:lineRule="exact"/>
        <w:textAlignment w:val="auto"/>
        <w:rPr>
          <w:rFonts w:ascii="Times New Roman" w:eastAsiaTheme="minorEastAsia" w:hAnsi="Times New Roman"/>
          <w:sz w:val="24"/>
          <w:szCs w:val="24"/>
          <w:lang w:eastAsia="hr-HR"/>
        </w:rPr>
      </w:pPr>
      <w:r w:rsidRPr="000A0C1A">
        <w:rPr>
          <w:rFonts w:ascii="Times New Roman" w:eastAsiaTheme="minorEastAsia" w:hAnsi="Times New Roman"/>
          <w:sz w:val="24"/>
          <w:szCs w:val="24"/>
          <w:lang w:eastAsia="hr-HR"/>
        </w:rPr>
        <w:tab/>
      </w: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IZDACI</w:t>
      </w:r>
      <w:r w:rsidRPr="000A0C1A">
        <w:rPr>
          <w:rFonts w:ascii="Times New Roman" w:eastAsiaTheme="minorEastAsia" w:hAnsi="Times New Roman"/>
          <w:sz w:val="24"/>
          <w:szCs w:val="24"/>
          <w:lang w:eastAsia="hr-HR"/>
        </w:rPr>
        <w:tab/>
      </w:r>
      <w:r w:rsidRPr="000A0C1A">
        <w:rPr>
          <w:rFonts w:ascii="Times New Roman" w:eastAsiaTheme="minorEastAsia" w:hAnsi="Times New Roman"/>
          <w:sz w:val="24"/>
          <w:szCs w:val="24"/>
          <w:lang w:eastAsia="hr-HR"/>
        </w:rPr>
        <w:tab/>
      </w:r>
      <w:r w:rsidRPr="000A0C1A">
        <w:rPr>
          <w:rFonts w:ascii="Times New Roman" w:eastAsiaTheme="minorEastAsia" w:hAnsi="Times New Roman"/>
          <w:sz w:val="24"/>
          <w:szCs w:val="24"/>
          <w:lang w:eastAsia="hr-HR"/>
        </w:rPr>
        <w:tab/>
      </w:r>
      <w:r w:rsidRPr="000A0C1A">
        <w:rPr>
          <w:rFonts w:ascii="Times New Roman" w:eastAsiaTheme="minorEastAsia" w:hAnsi="Times New Roman"/>
          <w:sz w:val="24"/>
          <w:szCs w:val="24"/>
          <w:lang w:eastAsia="hr-HR"/>
        </w:rPr>
        <w:tab/>
      </w:r>
      <w:r w:rsidRPr="000A0C1A">
        <w:rPr>
          <w:rFonts w:ascii="Times New Roman" w:eastAsiaTheme="minorEastAsia" w:hAnsi="Times New Roman"/>
          <w:sz w:val="24"/>
          <w:szCs w:val="24"/>
          <w:lang w:eastAsia="hr-HR"/>
        </w:rPr>
        <w:tab/>
      </w:r>
      <w:r w:rsidRPr="000A0C1A">
        <w:rPr>
          <w:rFonts w:ascii="Times New Roman" w:eastAsiaTheme="minorEastAsia" w:hAnsi="Times New Roman"/>
          <w:sz w:val="24"/>
          <w:szCs w:val="24"/>
          <w:lang w:eastAsia="hr-HR"/>
        </w:rPr>
        <w:tab/>
      </w:r>
      <w:r w:rsidRPr="000A0C1A">
        <w:rPr>
          <w:rFonts w:ascii="Times New Roman" w:eastAsiaTheme="minorEastAsia" w:hAnsi="Times New Roman"/>
          <w:sz w:val="24"/>
          <w:szCs w:val="24"/>
          <w:lang w:eastAsia="hr-HR"/>
        </w:rPr>
        <w:tab/>
      </w:r>
    </w:p>
    <w:p w:rsidR="000A0C1A" w:rsidRPr="000A0C1A" w:rsidRDefault="000A0C1A" w:rsidP="000A0C1A">
      <w:pPr>
        <w:widowControl w:val="0"/>
        <w:tabs>
          <w:tab w:val="right" w:pos="5055"/>
          <w:tab w:val="right" w:pos="6202"/>
        </w:tabs>
        <w:suppressAutoHyphens w:val="0"/>
        <w:autoSpaceDE w:val="0"/>
        <w:adjustRightInd w:val="0"/>
        <w:spacing w:after="0" w:line="195" w:lineRule="exact"/>
        <w:textAlignment w:val="auto"/>
        <w:rPr>
          <w:rFonts w:ascii="Times New Roman" w:eastAsiaTheme="minorEastAsia" w:hAnsi="Times New Roman"/>
          <w:sz w:val="24"/>
          <w:szCs w:val="24"/>
          <w:lang w:eastAsia="hr-HR"/>
        </w:rPr>
      </w:pP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16,01%</w:t>
      </w: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0,00</w:t>
      </w:r>
    </w:p>
    <w:p w:rsidR="000A0C1A" w:rsidRPr="000A0C1A" w:rsidRDefault="000A0C1A" w:rsidP="000A0C1A">
      <w:pPr>
        <w:widowControl w:val="0"/>
        <w:suppressAutoHyphens w:val="0"/>
        <w:autoSpaceDE w:val="0"/>
        <w:adjustRightInd w:val="0"/>
        <w:spacing w:after="0" w:line="15" w:lineRule="exact"/>
        <w:textAlignment w:val="auto"/>
        <w:rPr>
          <w:rFonts w:ascii="Times New Roman" w:eastAsiaTheme="minorEastAsia" w:hAnsi="Times New Roman"/>
          <w:sz w:val="24"/>
          <w:szCs w:val="24"/>
          <w:lang w:eastAsia="hr-HR"/>
        </w:rPr>
      </w:pPr>
    </w:p>
    <w:p w:rsidR="00196B0A" w:rsidRPr="000A0C1A" w:rsidRDefault="000A0C1A" w:rsidP="00196B0A">
      <w:pPr>
        <w:widowControl w:val="0"/>
        <w:tabs>
          <w:tab w:val="center" w:pos="14700"/>
        </w:tabs>
        <w:suppressAutoHyphens w:val="0"/>
        <w:autoSpaceDE w:val="0"/>
        <w:adjustRightInd w:val="0"/>
        <w:spacing w:after="0" w:line="360" w:lineRule="auto"/>
        <w:textAlignment w:val="auto"/>
        <w:rPr>
          <w:rFonts w:ascii="Times New Roman" w:eastAsiaTheme="minorEastAsia" w:hAnsi="Times New Roman"/>
          <w:sz w:val="24"/>
          <w:szCs w:val="24"/>
          <w:lang w:eastAsia="hr-HR"/>
        </w:rPr>
      </w:pPr>
      <w:r w:rsidRPr="000A0C1A">
        <w:rPr>
          <w:rFonts w:ascii="Times New Roman" w:eastAsiaTheme="minorEastAsia" w:hAnsi="Times New Roman"/>
          <w:sz w:val="24"/>
          <w:szCs w:val="24"/>
          <w:lang w:eastAsia="hr-HR"/>
        </w:rPr>
        <w:lastRenderedPageBreak/>
        <w:tab/>
      </w:r>
      <w:r w:rsidR="00196B0A" w:rsidRPr="000A0C1A">
        <w:rPr>
          <w:rFonts w:ascii="Arial" w:eastAsiaTheme="minorEastAsia" w:hAnsi="Arial" w:cs="Arial"/>
          <w:sz w:val="16"/>
          <w:szCs w:val="16"/>
          <w:lang w:eastAsia="hr-HR"/>
        </w:rPr>
        <w:t>Odgovornost</w:t>
      </w:r>
    </w:p>
    <w:p w:rsidR="00196B0A" w:rsidRPr="000A0C1A" w:rsidRDefault="00196B0A" w:rsidP="00196B0A">
      <w:pPr>
        <w:widowControl w:val="0"/>
        <w:tabs>
          <w:tab w:val="center" w:pos="14700"/>
        </w:tabs>
        <w:suppressAutoHyphens w:val="0"/>
        <w:autoSpaceDE w:val="0"/>
        <w:adjustRightInd w:val="0"/>
        <w:spacing w:after="0" w:line="360" w:lineRule="auto"/>
        <w:textAlignment w:val="auto"/>
        <w:rPr>
          <w:rFonts w:ascii="Times New Roman" w:eastAsiaTheme="minorEastAsia" w:hAnsi="Times New Roman"/>
          <w:sz w:val="24"/>
          <w:szCs w:val="24"/>
          <w:lang w:eastAsia="hr-HR"/>
        </w:rPr>
      </w:pP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za provedbu</w:t>
      </w:r>
    </w:p>
    <w:p w:rsidR="00196B0A" w:rsidRPr="000A0C1A" w:rsidRDefault="00196B0A" w:rsidP="00196B0A">
      <w:pPr>
        <w:widowControl w:val="0"/>
        <w:tabs>
          <w:tab w:val="center" w:pos="14700"/>
        </w:tabs>
        <w:suppressAutoHyphens w:val="0"/>
        <w:autoSpaceDE w:val="0"/>
        <w:adjustRightInd w:val="0"/>
        <w:spacing w:after="0" w:line="360" w:lineRule="auto"/>
        <w:textAlignment w:val="auto"/>
        <w:rPr>
          <w:rFonts w:ascii="Times New Roman" w:eastAsiaTheme="minorEastAsia" w:hAnsi="Times New Roman"/>
          <w:sz w:val="24"/>
          <w:szCs w:val="24"/>
          <w:lang w:eastAsia="hr-HR"/>
        </w:rPr>
      </w:pP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mjere</w:t>
      </w:r>
    </w:p>
    <w:p w:rsidR="00196B0A" w:rsidRPr="000A0C1A" w:rsidRDefault="00196B0A" w:rsidP="00196B0A">
      <w:pPr>
        <w:widowControl w:val="0"/>
        <w:suppressAutoHyphens w:val="0"/>
        <w:autoSpaceDE w:val="0"/>
        <w:adjustRightInd w:val="0"/>
        <w:spacing w:after="0" w:line="360" w:lineRule="auto"/>
        <w:textAlignment w:val="auto"/>
        <w:rPr>
          <w:rFonts w:ascii="Times New Roman" w:eastAsiaTheme="minorEastAsia" w:hAnsi="Times New Roman"/>
          <w:sz w:val="24"/>
          <w:szCs w:val="24"/>
          <w:lang w:eastAsia="hr-HR"/>
        </w:rPr>
      </w:pPr>
    </w:p>
    <w:p w:rsidR="00196B0A" w:rsidRPr="000A0C1A" w:rsidRDefault="00196B0A" w:rsidP="00196B0A">
      <w:pPr>
        <w:widowControl w:val="0"/>
        <w:tabs>
          <w:tab w:val="left" w:pos="120"/>
          <w:tab w:val="left" w:pos="1215"/>
          <w:tab w:val="right" w:pos="3915"/>
          <w:tab w:val="right" w:pos="5055"/>
          <w:tab w:val="right" w:pos="6195"/>
          <w:tab w:val="center" w:pos="7305"/>
          <w:tab w:val="left" w:pos="8400"/>
          <w:tab w:val="left" w:pos="9885"/>
          <w:tab w:val="left" w:pos="11355"/>
          <w:tab w:val="left" w:pos="12825"/>
        </w:tabs>
        <w:suppressAutoHyphens w:val="0"/>
        <w:autoSpaceDE w:val="0"/>
        <w:adjustRightInd w:val="0"/>
        <w:spacing w:after="0" w:line="360" w:lineRule="auto"/>
        <w:textAlignment w:val="auto"/>
        <w:rPr>
          <w:rFonts w:ascii="Times New Roman" w:eastAsiaTheme="minorEastAsia" w:hAnsi="Times New Roman"/>
          <w:sz w:val="24"/>
          <w:szCs w:val="24"/>
          <w:lang w:eastAsia="hr-HR"/>
        </w:rPr>
      </w:pP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Program /</w:t>
      </w: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Naziv programa /</w:t>
      </w: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Plan 2020.</w:t>
      </w: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Izvršenje</w:t>
      </w: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Projekcija</w:t>
      </w: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Pokazatelj rezultata</w:t>
      </w:r>
      <w:r w:rsidRPr="000A0C1A">
        <w:rPr>
          <w:rFonts w:ascii="Times New Roman" w:eastAsiaTheme="minorEastAsia" w:hAnsi="Times New Roman"/>
          <w:sz w:val="24"/>
          <w:szCs w:val="24"/>
          <w:lang w:eastAsia="hr-HR"/>
        </w:rPr>
        <w:tab/>
      </w: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Ciljana vrijednost</w:t>
      </w: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Ciljana vrijednost</w:t>
      </w: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Ciljana vrijednost</w:t>
      </w:r>
    </w:p>
    <w:p w:rsidR="00196B0A" w:rsidRPr="000A0C1A" w:rsidRDefault="00196B0A" w:rsidP="00196B0A">
      <w:pPr>
        <w:widowControl w:val="0"/>
        <w:tabs>
          <w:tab w:val="left" w:pos="120"/>
          <w:tab w:val="left" w:pos="1215"/>
          <w:tab w:val="right" w:pos="3915"/>
          <w:tab w:val="right" w:pos="5055"/>
          <w:tab w:val="right" w:pos="6195"/>
          <w:tab w:val="center" w:pos="7305"/>
          <w:tab w:val="left" w:pos="8400"/>
          <w:tab w:val="left" w:pos="9885"/>
          <w:tab w:val="left" w:pos="11355"/>
          <w:tab w:val="left" w:pos="12825"/>
        </w:tabs>
        <w:suppressAutoHyphens w:val="0"/>
        <w:autoSpaceDE w:val="0"/>
        <w:adjustRightInd w:val="0"/>
        <w:spacing w:after="0" w:line="360" w:lineRule="auto"/>
        <w:textAlignment w:val="auto"/>
        <w:rPr>
          <w:rFonts w:ascii="Times New Roman" w:eastAsiaTheme="minorEastAsia" w:hAnsi="Times New Roman"/>
          <w:sz w:val="24"/>
          <w:szCs w:val="24"/>
          <w:lang w:eastAsia="hr-HR"/>
        </w:rPr>
      </w:pP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Aktivnost</w:t>
      </w: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aktivnosti</w:t>
      </w:r>
      <w:r w:rsidRPr="000A0C1A">
        <w:rPr>
          <w:rFonts w:ascii="Times New Roman" w:eastAsiaTheme="minorEastAsia" w:hAnsi="Times New Roman"/>
          <w:sz w:val="24"/>
          <w:szCs w:val="24"/>
          <w:lang w:eastAsia="hr-HR"/>
        </w:rPr>
        <w:tab/>
      </w: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30.11.2020</w:t>
      </w: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2021. i 2022.</w:t>
      </w:r>
      <w:r w:rsidRPr="000A0C1A">
        <w:rPr>
          <w:rFonts w:ascii="Times New Roman" w:eastAsiaTheme="minorEastAsia" w:hAnsi="Times New Roman"/>
          <w:sz w:val="24"/>
          <w:szCs w:val="24"/>
          <w:lang w:eastAsia="hr-HR"/>
        </w:rPr>
        <w:tab/>
      </w:r>
      <w:r w:rsidRPr="000A0C1A">
        <w:rPr>
          <w:rFonts w:ascii="Times New Roman" w:eastAsiaTheme="minorEastAsia" w:hAnsi="Times New Roman"/>
          <w:sz w:val="24"/>
          <w:szCs w:val="24"/>
          <w:lang w:eastAsia="hr-HR"/>
        </w:rPr>
        <w:tab/>
      </w: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2020.</w:t>
      </w: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2021.</w:t>
      </w: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2022.</w:t>
      </w:r>
    </w:p>
    <w:p w:rsidR="00196B0A" w:rsidRDefault="00196B0A" w:rsidP="000A0C1A">
      <w:pPr>
        <w:widowControl w:val="0"/>
        <w:tabs>
          <w:tab w:val="left" w:pos="90"/>
        </w:tabs>
        <w:suppressAutoHyphens w:val="0"/>
        <w:autoSpaceDE w:val="0"/>
        <w:adjustRightInd w:val="0"/>
        <w:spacing w:after="0" w:line="239" w:lineRule="exact"/>
        <w:textAlignment w:val="auto"/>
        <w:rPr>
          <w:rFonts w:ascii="Times New Roman" w:eastAsiaTheme="minorEastAsia" w:hAnsi="Times New Roman"/>
          <w:sz w:val="24"/>
          <w:szCs w:val="24"/>
          <w:lang w:eastAsia="hr-HR"/>
        </w:rPr>
      </w:pPr>
    </w:p>
    <w:p w:rsidR="00196B0A" w:rsidRDefault="00196B0A" w:rsidP="000A0C1A">
      <w:pPr>
        <w:widowControl w:val="0"/>
        <w:tabs>
          <w:tab w:val="left" w:pos="90"/>
        </w:tabs>
        <w:suppressAutoHyphens w:val="0"/>
        <w:autoSpaceDE w:val="0"/>
        <w:adjustRightInd w:val="0"/>
        <w:spacing w:after="0" w:line="239" w:lineRule="exact"/>
        <w:textAlignment w:val="auto"/>
        <w:rPr>
          <w:rFonts w:ascii="Times New Roman" w:eastAsiaTheme="minorEastAsia" w:hAnsi="Times New Roman"/>
          <w:sz w:val="24"/>
          <w:szCs w:val="24"/>
          <w:lang w:eastAsia="hr-HR"/>
        </w:rPr>
      </w:pPr>
    </w:p>
    <w:p w:rsidR="000A0C1A" w:rsidRPr="000A0C1A" w:rsidRDefault="000A0C1A" w:rsidP="000A0C1A">
      <w:pPr>
        <w:widowControl w:val="0"/>
        <w:tabs>
          <w:tab w:val="left" w:pos="90"/>
        </w:tabs>
        <w:suppressAutoHyphens w:val="0"/>
        <w:autoSpaceDE w:val="0"/>
        <w:adjustRightInd w:val="0"/>
        <w:spacing w:after="0" w:line="239" w:lineRule="exact"/>
        <w:textAlignment w:val="auto"/>
        <w:rPr>
          <w:rFonts w:ascii="Times New Roman" w:eastAsiaTheme="minorEastAsia" w:hAnsi="Times New Roman"/>
          <w:sz w:val="24"/>
          <w:szCs w:val="24"/>
          <w:lang w:eastAsia="hr-HR"/>
        </w:rPr>
      </w:pPr>
      <w:r w:rsidRPr="000A0C1A">
        <w:rPr>
          <w:rFonts w:ascii="Arial" w:eastAsiaTheme="minorEastAsia" w:hAnsi="Arial" w:cs="Arial"/>
          <w:b/>
          <w:bCs/>
          <w:sz w:val="20"/>
          <w:szCs w:val="20"/>
          <w:lang w:eastAsia="hr-HR"/>
        </w:rPr>
        <w:t>Mjera 3.2.: SUFINANCIRANJE OPĆINA</w:t>
      </w:r>
    </w:p>
    <w:p w:rsidR="000A0C1A" w:rsidRPr="000A0C1A" w:rsidRDefault="000A0C1A" w:rsidP="000A0C1A">
      <w:pPr>
        <w:widowControl w:val="0"/>
        <w:suppressAutoHyphens w:val="0"/>
        <w:autoSpaceDE w:val="0"/>
        <w:adjustRightInd w:val="0"/>
        <w:spacing w:after="0" w:line="76" w:lineRule="exact"/>
        <w:textAlignment w:val="auto"/>
        <w:rPr>
          <w:rFonts w:ascii="Times New Roman" w:eastAsiaTheme="minorEastAsia" w:hAnsi="Times New Roman"/>
          <w:sz w:val="24"/>
          <w:szCs w:val="24"/>
          <w:lang w:eastAsia="hr-HR"/>
        </w:rPr>
      </w:pPr>
    </w:p>
    <w:p w:rsidR="000A0C1A" w:rsidRPr="000A0C1A" w:rsidRDefault="000A0C1A" w:rsidP="000A0C1A">
      <w:pPr>
        <w:widowControl w:val="0"/>
        <w:tabs>
          <w:tab w:val="left" w:pos="120"/>
          <w:tab w:val="left" w:pos="1215"/>
          <w:tab w:val="right" w:pos="3915"/>
          <w:tab w:val="right" w:pos="5055"/>
          <w:tab w:val="right" w:pos="6195"/>
          <w:tab w:val="left" w:pos="14265"/>
          <w:tab w:val="left" w:pos="14640"/>
        </w:tabs>
        <w:suppressAutoHyphens w:val="0"/>
        <w:autoSpaceDE w:val="0"/>
        <w:adjustRightInd w:val="0"/>
        <w:spacing w:after="0" w:line="192" w:lineRule="exact"/>
        <w:textAlignment w:val="auto"/>
        <w:rPr>
          <w:rFonts w:ascii="Times New Roman" w:eastAsiaTheme="minorEastAsia" w:hAnsi="Times New Roman"/>
          <w:sz w:val="24"/>
          <w:szCs w:val="24"/>
          <w:lang w:eastAsia="hr-HR"/>
        </w:rPr>
      </w:pPr>
      <w:r w:rsidRPr="000A0C1A">
        <w:rPr>
          <w:rFonts w:ascii="Times New Roman" w:eastAsiaTheme="minorEastAsia" w:hAnsi="Times New Roman"/>
          <w:sz w:val="24"/>
          <w:szCs w:val="24"/>
          <w:lang w:eastAsia="hr-HR"/>
        </w:rPr>
        <w:tab/>
      </w:r>
      <w:r w:rsidRPr="000A0C1A">
        <w:rPr>
          <w:rFonts w:ascii="Arial" w:eastAsiaTheme="minorEastAsia" w:hAnsi="Arial" w:cs="Arial"/>
          <w:b/>
          <w:bCs/>
          <w:sz w:val="16"/>
          <w:szCs w:val="16"/>
          <w:lang w:eastAsia="hr-HR"/>
        </w:rPr>
        <w:t>1004</w:t>
      </w:r>
      <w:r w:rsidRPr="000A0C1A">
        <w:rPr>
          <w:rFonts w:ascii="Times New Roman" w:eastAsiaTheme="minorEastAsia" w:hAnsi="Times New Roman"/>
          <w:sz w:val="24"/>
          <w:szCs w:val="24"/>
          <w:lang w:eastAsia="hr-HR"/>
        </w:rPr>
        <w:tab/>
      </w:r>
      <w:r w:rsidRPr="000A0C1A">
        <w:rPr>
          <w:rFonts w:ascii="Arial" w:eastAsiaTheme="minorEastAsia" w:hAnsi="Arial" w:cs="Arial"/>
          <w:b/>
          <w:bCs/>
          <w:sz w:val="16"/>
          <w:szCs w:val="16"/>
          <w:lang w:eastAsia="hr-HR"/>
        </w:rPr>
        <w:t>SUFINANCIRANJE</w:t>
      </w:r>
      <w:r w:rsidRPr="000A0C1A">
        <w:rPr>
          <w:rFonts w:ascii="Times New Roman" w:eastAsiaTheme="minorEastAsia" w:hAnsi="Times New Roman"/>
          <w:sz w:val="24"/>
          <w:szCs w:val="24"/>
          <w:lang w:eastAsia="hr-HR"/>
        </w:rPr>
        <w:tab/>
      </w:r>
      <w:r w:rsidRPr="000A0C1A">
        <w:rPr>
          <w:rFonts w:ascii="Arial" w:eastAsiaTheme="minorEastAsia" w:hAnsi="Arial" w:cs="Arial"/>
          <w:b/>
          <w:bCs/>
          <w:sz w:val="16"/>
          <w:szCs w:val="16"/>
          <w:lang w:eastAsia="hr-HR"/>
        </w:rPr>
        <w:t>1.070.186,00</w:t>
      </w:r>
      <w:r w:rsidRPr="000A0C1A">
        <w:rPr>
          <w:rFonts w:ascii="Times New Roman" w:eastAsiaTheme="minorEastAsia" w:hAnsi="Times New Roman"/>
          <w:sz w:val="24"/>
          <w:szCs w:val="24"/>
          <w:lang w:eastAsia="hr-HR"/>
        </w:rPr>
        <w:tab/>
      </w:r>
      <w:r w:rsidRPr="000A0C1A">
        <w:rPr>
          <w:rFonts w:ascii="Arial" w:eastAsiaTheme="minorEastAsia" w:hAnsi="Arial" w:cs="Arial"/>
          <w:b/>
          <w:bCs/>
          <w:sz w:val="16"/>
          <w:szCs w:val="16"/>
          <w:lang w:eastAsia="hr-HR"/>
        </w:rPr>
        <w:t>256.446,57</w:t>
      </w:r>
      <w:r w:rsidRPr="000A0C1A">
        <w:rPr>
          <w:rFonts w:ascii="Times New Roman" w:eastAsiaTheme="minorEastAsia" w:hAnsi="Times New Roman"/>
          <w:sz w:val="24"/>
          <w:szCs w:val="24"/>
          <w:lang w:eastAsia="hr-HR"/>
        </w:rPr>
        <w:tab/>
      </w:r>
      <w:r w:rsidRPr="000A0C1A">
        <w:rPr>
          <w:rFonts w:ascii="Arial" w:eastAsiaTheme="minorEastAsia" w:hAnsi="Arial" w:cs="Arial"/>
          <w:b/>
          <w:bCs/>
          <w:sz w:val="16"/>
          <w:szCs w:val="16"/>
          <w:lang w:eastAsia="hr-HR"/>
        </w:rPr>
        <w:t>0,00</w:t>
      </w: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001</w:t>
      </w: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001</w:t>
      </w:r>
    </w:p>
    <w:p w:rsidR="000A0C1A" w:rsidRPr="000A0C1A" w:rsidRDefault="000A0C1A" w:rsidP="000A0C1A">
      <w:pPr>
        <w:widowControl w:val="0"/>
        <w:suppressAutoHyphens w:val="0"/>
        <w:autoSpaceDE w:val="0"/>
        <w:adjustRightInd w:val="0"/>
        <w:spacing w:after="0" w:line="18" w:lineRule="exact"/>
        <w:textAlignment w:val="auto"/>
        <w:rPr>
          <w:rFonts w:ascii="Times New Roman" w:eastAsiaTheme="minorEastAsia" w:hAnsi="Times New Roman"/>
          <w:sz w:val="24"/>
          <w:szCs w:val="24"/>
          <w:lang w:eastAsia="hr-HR"/>
        </w:rPr>
      </w:pPr>
    </w:p>
    <w:p w:rsidR="000A0C1A" w:rsidRPr="000A0C1A" w:rsidRDefault="000A0C1A" w:rsidP="000A0C1A">
      <w:pPr>
        <w:widowControl w:val="0"/>
        <w:tabs>
          <w:tab w:val="right" w:pos="5055"/>
          <w:tab w:val="right" w:pos="6195"/>
        </w:tabs>
        <w:suppressAutoHyphens w:val="0"/>
        <w:autoSpaceDE w:val="0"/>
        <w:adjustRightInd w:val="0"/>
        <w:spacing w:after="0" w:line="195" w:lineRule="exact"/>
        <w:textAlignment w:val="auto"/>
        <w:rPr>
          <w:rFonts w:ascii="Times New Roman" w:eastAsiaTheme="minorEastAsia" w:hAnsi="Times New Roman"/>
          <w:sz w:val="24"/>
          <w:szCs w:val="24"/>
          <w:lang w:eastAsia="hr-HR"/>
        </w:rPr>
      </w:pPr>
      <w:r w:rsidRPr="000A0C1A">
        <w:rPr>
          <w:rFonts w:ascii="Times New Roman" w:eastAsiaTheme="minorEastAsia" w:hAnsi="Times New Roman"/>
          <w:sz w:val="24"/>
          <w:szCs w:val="24"/>
          <w:lang w:eastAsia="hr-HR"/>
        </w:rPr>
        <w:tab/>
      </w:r>
      <w:r w:rsidRPr="000A0C1A">
        <w:rPr>
          <w:rFonts w:ascii="Arial" w:eastAsiaTheme="minorEastAsia" w:hAnsi="Arial" w:cs="Arial"/>
          <w:b/>
          <w:bCs/>
          <w:sz w:val="16"/>
          <w:szCs w:val="16"/>
          <w:lang w:eastAsia="hr-HR"/>
        </w:rPr>
        <w:t>23,96%</w:t>
      </w:r>
      <w:r w:rsidRPr="000A0C1A">
        <w:rPr>
          <w:rFonts w:ascii="Times New Roman" w:eastAsiaTheme="minorEastAsia" w:hAnsi="Times New Roman"/>
          <w:sz w:val="24"/>
          <w:szCs w:val="24"/>
          <w:lang w:eastAsia="hr-HR"/>
        </w:rPr>
        <w:tab/>
      </w:r>
      <w:r w:rsidRPr="000A0C1A">
        <w:rPr>
          <w:rFonts w:ascii="Arial" w:eastAsiaTheme="minorEastAsia" w:hAnsi="Arial" w:cs="Arial"/>
          <w:b/>
          <w:bCs/>
          <w:sz w:val="16"/>
          <w:szCs w:val="16"/>
          <w:lang w:eastAsia="hr-HR"/>
        </w:rPr>
        <w:t>0,00</w:t>
      </w:r>
    </w:p>
    <w:p w:rsidR="000A0C1A" w:rsidRPr="000A0C1A" w:rsidRDefault="000A0C1A" w:rsidP="000A0C1A">
      <w:pPr>
        <w:widowControl w:val="0"/>
        <w:suppressAutoHyphens w:val="0"/>
        <w:autoSpaceDE w:val="0"/>
        <w:adjustRightInd w:val="0"/>
        <w:spacing w:after="0" w:line="15" w:lineRule="exact"/>
        <w:textAlignment w:val="auto"/>
        <w:rPr>
          <w:rFonts w:ascii="Times New Roman" w:eastAsiaTheme="minorEastAsia" w:hAnsi="Times New Roman"/>
          <w:sz w:val="24"/>
          <w:szCs w:val="24"/>
          <w:lang w:eastAsia="hr-HR"/>
        </w:rPr>
      </w:pPr>
    </w:p>
    <w:p w:rsidR="00196B0A" w:rsidRDefault="000A0C1A" w:rsidP="000A0C1A">
      <w:pPr>
        <w:widowControl w:val="0"/>
        <w:tabs>
          <w:tab w:val="left" w:pos="120"/>
          <w:tab w:val="left" w:pos="1215"/>
          <w:tab w:val="right" w:pos="3922"/>
          <w:tab w:val="right" w:pos="5055"/>
          <w:tab w:val="right" w:pos="6195"/>
          <w:tab w:val="left" w:pos="6307"/>
          <w:tab w:val="left" w:pos="6787"/>
          <w:tab w:val="left" w:pos="14272"/>
          <w:tab w:val="left" w:pos="14647"/>
        </w:tabs>
        <w:suppressAutoHyphens w:val="0"/>
        <w:autoSpaceDE w:val="0"/>
        <w:adjustRightInd w:val="0"/>
        <w:spacing w:after="0" w:line="180" w:lineRule="exact"/>
        <w:textAlignment w:val="auto"/>
        <w:rPr>
          <w:rFonts w:ascii="Times New Roman" w:eastAsiaTheme="minorEastAsia" w:hAnsi="Times New Roman"/>
          <w:sz w:val="24"/>
          <w:szCs w:val="24"/>
          <w:lang w:eastAsia="hr-HR"/>
        </w:rPr>
      </w:pPr>
      <w:r w:rsidRPr="000A0C1A">
        <w:rPr>
          <w:rFonts w:ascii="Times New Roman" w:eastAsiaTheme="minorEastAsia" w:hAnsi="Times New Roman"/>
          <w:sz w:val="24"/>
          <w:szCs w:val="24"/>
          <w:lang w:eastAsia="hr-HR"/>
        </w:rPr>
        <w:tab/>
      </w:r>
    </w:p>
    <w:p w:rsidR="000A0C1A" w:rsidRPr="000A0C1A" w:rsidRDefault="000A0C1A" w:rsidP="000A0C1A">
      <w:pPr>
        <w:widowControl w:val="0"/>
        <w:tabs>
          <w:tab w:val="left" w:pos="120"/>
          <w:tab w:val="left" w:pos="1215"/>
          <w:tab w:val="right" w:pos="3922"/>
          <w:tab w:val="right" w:pos="5055"/>
          <w:tab w:val="right" w:pos="6195"/>
          <w:tab w:val="left" w:pos="6307"/>
          <w:tab w:val="left" w:pos="6787"/>
          <w:tab w:val="left" w:pos="14272"/>
          <w:tab w:val="left" w:pos="14647"/>
        </w:tabs>
        <w:suppressAutoHyphens w:val="0"/>
        <w:autoSpaceDE w:val="0"/>
        <w:adjustRightInd w:val="0"/>
        <w:spacing w:after="0" w:line="180" w:lineRule="exact"/>
        <w:textAlignment w:val="auto"/>
        <w:rPr>
          <w:rFonts w:ascii="Times New Roman" w:eastAsiaTheme="minorEastAsia" w:hAnsi="Times New Roman"/>
          <w:sz w:val="24"/>
          <w:szCs w:val="24"/>
          <w:lang w:eastAsia="hr-HR"/>
        </w:rPr>
      </w:pPr>
      <w:r w:rsidRPr="000A0C1A">
        <w:rPr>
          <w:rFonts w:ascii="Arial" w:eastAsiaTheme="minorEastAsia" w:hAnsi="Arial" w:cs="Arial"/>
          <w:sz w:val="16"/>
          <w:szCs w:val="16"/>
          <w:lang w:eastAsia="hr-HR"/>
        </w:rPr>
        <w:t>1004K100401</w:t>
      </w: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SUFINANCIRANJE</w:t>
      </w: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1.070.186,00</w:t>
      </w: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256.446,57</w:t>
      </w: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0,00</w:t>
      </w: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3.2.1</w:t>
      </w: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SUFINANCIRANJE</w:t>
      </w:r>
      <w:r w:rsidR="00196B0A">
        <w:rPr>
          <w:rFonts w:ascii="Arial" w:eastAsiaTheme="minorEastAsia" w:hAnsi="Arial" w:cs="Arial"/>
          <w:sz w:val="16"/>
          <w:szCs w:val="16"/>
          <w:lang w:eastAsia="hr-HR"/>
        </w:rPr>
        <w:t xml:space="preserve">            </w:t>
      </w: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001</w:t>
      </w: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001</w:t>
      </w:r>
    </w:p>
    <w:p w:rsidR="000A0C1A" w:rsidRPr="000A0C1A" w:rsidRDefault="000A0C1A" w:rsidP="000A0C1A">
      <w:pPr>
        <w:widowControl w:val="0"/>
        <w:tabs>
          <w:tab w:val="left" w:pos="120"/>
          <w:tab w:val="left" w:pos="1215"/>
          <w:tab w:val="right" w:pos="3922"/>
          <w:tab w:val="right" w:pos="5055"/>
          <w:tab w:val="right" w:pos="6195"/>
          <w:tab w:val="left" w:pos="6307"/>
          <w:tab w:val="left" w:pos="6787"/>
          <w:tab w:val="left" w:pos="14272"/>
          <w:tab w:val="left" w:pos="14647"/>
        </w:tabs>
        <w:suppressAutoHyphens w:val="0"/>
        <w:autoSpaceDE w:val="0"/>
        <w:adjustRightInd w:val="0"/>
        <w:spacing w:after="0" w:line="180" w:lineRule="exact"/>
        <w:textAlignment w:val="auto"/>
        <w:rPr>
          <w:rFonts w:ascii="Times New Roman" w:eastAsiaTheme="minorEastAsia" w:hAnsi="Times New Roman"/>
          <w:sz w:val="24"/>
          <w:szCs w:val="24"/>
          <w:lang w:eastAsia="hr-HR"/>
        </w:rPr>
      </w:pPr>
      <w:r w:rsidRPr="000A0C1A">
        <w:rPr>
          <w:rFonts w:ascii="Times New Roman" w:eastAsiaTheme="minorEastAsia" w:hAnsi="Times New Roman"/>
          <w:sz w:val="24"/>
          <w:szCs w:val="24"/>
          <w:lang w:eastAsia="hr-HR"/>
        </w:rPr>
        <w:tab/>
      </w: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OPĆINA</w:t>
      </w:r>
      <w:r w:rsidRPr="000A0C1A">
        <w:rPr>
          <w:rFonts w:ascii="Times New Roman" w:eastAsiaTheme="minorEastAsia" w:hAnsi="Times New Roman"/>
          <w:sz w:val="24"/>
          <w:szCs w:val="24"/>
          <w:lang w:eastAsia="hr-HR"/>
        </w:rPr>
        <w:tab/>
      </w:r>
      <w:r w:rsidRPr="000A0C1A">
        <w:rPr>
          <w:rFonts w:ascii="Times New Roman" w:eastAsiaTheme="minorEastAsia" w:hAnsi="Times New Roman"/>
          <w:sz w:val="24"/>
          <w:szCs w:val="24"/>
          <w:lang w:eastAsia="hr-HR"/>
        </w:rPr>
        <w:tab/>
      </w:r>
      <w:r w:rsidRPr="000A0C1A">
        <w:rPr>
          <w:rFonts w:ascii="Times New Roman" w:eastAsiaTheme="minorEastAsia" w:hAnsi="Times New Roman"/>
          <w:sz w:val="24"/>
          <w:szCs w:val="24"/>
          <w:lang w:eastAsia="hr-HR"/>
        </w:rPr>
        <w:tab/>
      </w:r>
      <w:r w:rsidRPr="000A0C1A">
        <w:rPr>
          <w:rFonts w:ascii="Times New Roman" w:eastAsiaTheme="minorEastAsia" w:hAnsi="Times New Roman"/>
          <w:sz w:val="24"/>
          <w:szCs w:val="24"/>
          <w:lang w:eastAsia="hr-HR"/>
        </w:rPr>
        <w:tab/>
      </w:r>
      <w:r w:rsidRPr="000A0C1A">
        <w:rPr>
          <w:rFonts w:ascii="Times New Roman" w:eastAsiaTheme="minorEastAsia" w:hAnsi="Times New Roman"/>
          <w:sz w:val="24"/>
          <w:szCs w:val="24"/>
          <w:lang w:eastAsia="hr-HR"/>
        </w:rPr>
        <w:tab/>
      </w:r>
      <w:r w:rsidRPr="000A0C1A">
        <w:rPr>
          <w:rFonts w:ascii="Times New Roman" w:eastAsiaTheme="minorEastAsia" w:hAnsi="Times New Roman"/>
          <w:sz w:val="24"/>
          <w:szCs w:val="24"/>
          <w:lang w:eastAsia="hr-HR"/>
        </w:rPr>
        <w:tab/>
      </w:r>
      <w:r w:rsidRPr="000A0C1A">
        <w:rPr>
          <w:rFonts w:ascii="Times New Roman" w:eastAsiaTheme="minorEastAsia" w:hAnsi="Times New Roman"/>
          <w:sz w:val="24"/>
          <w:szCs w:val="24"/>
          <w:lang w:eastAsia="hr-HR"/>
        </w:rPr>
        <w:tab/>
      </w:r>
    </w:p>
    <w:p w:rsidR="000A0C1A" w:rsidRPr="000A0C1A" w:rsidRDefault="000A0C1A" w:rsidP="000A0C1A">
      <w:pPr>
        <w:widowControl w:val="0"/>
        <w:tabs>
          <w:tab w:val="right" w:pos="5055"/>
          <w:tab w:val="right" w:pos="6202"/>
        </w:tabs>
        <w:suppressAutoHyphens w:val="0"/>
        <w:autoSpaceDE w:val="0"/>
        <w:adjustRightInd w:val="0"/>
        <w:spacing w:after="0" w:line="195" w:lineRule="exact"/>
        <w:textAlignment w:val="auto"/>
        <w:rPr>
          <w:rFonts w:ascii="Times New Roman" w:eastAsiaTheme="minorEastAsia" w:hAnsi="Times New Roman"/>
          <w:sz w:val="24"/>
          <w:szCs w:val="24"/>
          <w:lang w:eastAsia="hr-HR"/>
        </w:rPr>
      </w:pP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23,96%</w:t>
      </w: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0,00</w:t>
      </w:r>
    </w:p>
    <w:p w:rsidR="000A0C1A" w:rsidRPr="000A0C1A" w:rsidRDefault="000A0C1A" w:rsidP="000A0C1A">
      <w:pPr>
        <w:widowControl w:val="0"/>
        <w:suppressAutoHyphens w:val="0"/>
        <w:autoSpaceDE w:val="0"/>
        <w:adjustRightInd w:val="0"/>
        <w:spacing w:after="0" w:line="240" w:lineRule="auto"/>
        <w:textAlignment w:val="auto"/>
        <w:rPr>
          <w:rFonts w:ascii="Times New Roman" w:eastAsiaTheme="minorEastAsia" w:hAnsi="Times New Roman"/>
          <w:sz w:val="24"/>
          <w:szCs w:val="24"/>
          <w:lang w:eastAsia="hr-HR"/>
        </w:rPr>
        <w:sectPr w:rsidR="000A0C1A" w:rsidRPr="000A0C1A" w:rsidSect="000A0C1A">
          <w:pgSz w:w="16837" w:h="11905" w:orient="landscape"/>
          <w:pgMar w:top="567" w:right="567" w:bottom="567" w:left="1134" w:header="720" w:footer="720" w:gutter="0"/>
          <w:cols w:space="720"/>
          <w:noEndnote/>
        </w:sectPr>
      </w:pPr>
    </w:p>
    <w:p w:rsidR="000A0C1A" w:rsidRPr="000A0C1A" w:rsidRDefault="000A0C1A" w:rsidP="000A0C1A">
      <w:pPr>
        <w:widowControl w:val="0"/>
        <w:suppressAutoHyphens w:val="0"/>
        <w:autoSpaceDE w:val="0"/>
        <w:adjustRightInd w:val="0"/>
        <w:spacing w:after="0" w:line="331" w:lineRule="exact"/>
        <w:textAlignment w:val="auto"/>
        <w:rPr>
          <w:rFonts w:ascii="Times New Roman" w:eastAsiaTheme="minorEastAsia" w:hAnsi="Times New Roman"/>
          <w:sz w:val="24"/>
          <w:szCs w:val="24"/>
          <w:lang w:eastAsia="hr-HR"/>
        </w:rPr>
      </w:pPr>
    </w:p>
    <w:p w:rsidR="000A0C1A" w:rsidRPr="000A0C1A" w:rsidRDefault="000A0C1A" w:rsidP="000A0C1A">
      <w:pPr>
        <w:widowControl w:val="0"/>
        <w:suppressAutoHyphens w:val="0"/>
        <w:autoSpaceDE w:val="0"/>
        <w:adjustRightInd w:val="0"/>
        <w:spacing w:after="0" w:line="375" w:lineRule="exact"/>
        <w:textAlignment w:val="auto"/>
        <w:rPr>
          <w:rFonts w:ascii="Times New Roman" w:eastAsiaTheme="minorEastAsia" w:hAnsi="Times New Roman"/>
          <w:sz w:val="24"/>
          <w:szCs w:val="24"/>
          <w:lang w:eastAsia="hr-HR"/>
        </w:rPr>
      </w:pPr>
    </w:p>
    <w:p w:rsidR="000A0C1A" w:rsidRPr="000A0C1A" w:rsidRDefault="000A0C1A" w:rsidP="000A0C1A">
      <w:pPr>
        <w:widowControl w:val="0"/>
        <w:tabs>
          <w:tab w:val="center" w:pos="14700"/>
        </w:tabs>
        <w:suppressAutoHyphens w:val="0"/>
        <w:autoSpaceDE w:val="0"/>
        <w:adjustRightInd w:val="0"/>
        <w:spacing w:after="0" w:line="69" w:lineRule="exact"/>
        <w:textAlignment w:val="auto"/>
        <w:rPr>
          <w:rFonts w:ascii="Times New Roman" w:eastAsiaTheme="minorEastAsia" w:hAnsi="Times New Roman"/>
          <w:sz w:val="24"/>
          <w:szCs w:val="24"/>
          <w:lang w:eastAsia="hr-HR"/>
        </w:rPr>
      </w:pP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Odgovornost</w:t>
      </w:r>
    </w:p>
    <w:p w:rsidR="000A0C1A" w:rsidRPr="000A0C1A" w:rsidRDefault="000A0C1A" w:rsidP="000A0C1A">
      <w:pPr>
        <w:widowControl w:val="0"/>
        <w:tabs>
          <w:tab w:val="center" w:pos="14700"/>
        </w:tabs>
        <w:suppressAutoHyphens w:val="0"/>
        <w:autoSpaceDE w:val="0"/>
        <w:adjustRightInd w:val="0"/>
        <w:spacing w:after="0" w:line="69" w:lineRule="exact"/>
        <w:textAlignment w:val="auto"/>
        <w:rPr>
          <w:rFonts w:ascii="Times New Roman" w:eastAsiaTheme="minorEastAsia" w:hAnsi="Times New Roman"/>
          <w:sz w:val="24"/>
          <w:szCs w:val="24"/>
          <w:lang w:eastAsia="hr-HR"/>
        </w:rPr>
      </w:pP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za provedbu</w:t>
      </w:r>
    </w:p>
    <w:p w:rsidR="000A0C1A" w:rsidRPr="000A0C1A" w:rsidRDefault="000A0C1A" w:rsidP="000A0C1A">
      <w:pPr>
        <w:widowControl w:val="0"/>
        <w:tabs>
          <w:tab w:val="center" w:pos="14700"/>
        </w:tabs>
        <w:suppressAutoHyphens w:val="0"/>
        <w:autoSpaceDE w:val="0"/>
        <w:adjustRightInd w:val="0"/>
        <w:spacing w:after="0" w:line="69" w:lineRule="exact"/>
        <w:textAlignment w:val="auto"/>
        <w:rPr>
          <w:rFonts w:ascii="Times New Roman" w:eastAsiaTheme="minorEastAsia" w:hAnsi="Times New Roman"/>
          <w:sz w:val="24"/>
          <w:szCs w:val="24"/>
          <w:lang w:eastAsia="hr-HR"/>
        </w:rPr>
      </w:pP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mjere</w:t>
      </w:r>
    </w:p>
    <w:p w:rsidR="000A0C1A" w:rsidRPr="000A0C1A" w:rsidRDefault="000A0C1A" w:rsidP="000A0C1A">
      <w:pPr>
        <w:widowControl w:val="0"/>
        <w:suppressAutoHyphens w:val="0"/>
        <w:autoSpaceDE w:val="0"/>
        <w:adjustRightInd w:val="0"/>
        <w:spacing w:after="0" w:line="16" w:lineRule="exact"/>
        <w:textAlignment w:val="auto"/>
        <w:rPr>
          <w:rFonts w:ascii="Times New Roman" w:eastAsiaTheme="minorEastAsia" w:hAnsi="Times New Roman"/>
          <w:sz w:val="24"/>
          <w:szCs w:val="24"/>
          <w:lang w:eastAsia="hr-HR"/>
        </w:rPr>
      </w:pPr>
    </w:p>
    <w:p w:rsidR="000A0C1A" w:rsidRPr="000A0C1A" w:rsidRDefault="000A0C1A" w:rsidP="000A0C1A">
      <w:pPr>
        <w:widowControl w:val="0"/>
        <w:tabs>
          <w:tab w:val="left" w:pos="120"/>
          <w:tab w:val="left" w:pos="1215"/>
          <w:tab w:val="right" w:pos="3915"/>
          <w:tab w:val="right" w:pos="5055"/>
          <w:tab w:val="right" w:pos="6195"/>
          <w:tab w:val="center" w:pos="7305"/>
          <w:tab w:val="left" w:pos="8400"/>
          <w:tab w:val="left" w:pos="9885"/>
          <w:tab w:val="left" w:pos="11355"/>
          <w:tab w:val="left" w:pos="12825"/>
        </w:tabs>
        <w:suppressAutoHyphens w:val="0"/>
        <w:autoSpaceDE w:val="0"/>
        <w:adjustRightInd w:val="0"/>
        <w:spacing w:after="0" w:line="187" w:lineRule="exact"/>
        <w:textAlignment w:val="auto"/>
        <w:rPr>
          <w:rFonts w:ascii="Times New Roman" w:eastAsiaTheme="minorEastAsia" w:hAnsi="Times New Roman"/>
          <w:sz w:val="24"/>
          <w:szCs w:val="24"/>
          <w:lang w:eastAsia="hr-HR"/>
        </w:rPr>
      </w:pP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Program /</w:t>
      </w: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Naziv programa /</w:t>
      </w: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Plan 2020.</w:t>
      </w: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Izvršenje</w:t>
      </w: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Projekcija</w:t>
      </w: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Pokazatelj rezultata</w:t>
      </w: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Polazna vrijednost</w:t>
      </w: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Ciljana vrijednost</w:t>
      </w: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Ciljana vrijednost</w:t>
      </w: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Ciljana vrijednost</w:t>
      </w:r>
    </w:p>
    <w:p w:rsidR="000A0C1A" w:rsidRPr="000A0C1A" w:rsidRDefault="000A0C1A" w:rsidP="000A0C1A">
      <w:pPr>
        <w:widowControl w:val="0"/>
        <w:tabs>
          <w:tab w:val="left" w:pos="120"/>
          <w:tab w:val="left" w:pos="1215"/>
          <w:tab w:val="right" w:pos="3915"/>
          <w:tab w:val="right" w:pos="5055"/>
          <w:tab w:val="right" w:pos="6195"/>
          <w:tab w:val="center" w:pos="7305"/>
          <w:tab w:val="left" w:pos="8400"/>
          <w:tab w:val="left" w:pos="9885"/>
          <w:tab w:val="left" w:pos="11355"/>
          <w:tab w:val="left" w:pos="12825"/>
        </w:tabs>
        <w:suppressAutoHyphens w:val="0"/>
        <w:autoSpaceDE w:val="0"/>
        <w:adjustRightInd w:val="0"/>
        <w:spacing w:after="0" w:line="187" w:lineRule="exact"/>
        <w:textAlignment w:val="auto"/>
        <w:rPr>
          <w:rFonts w:ascii="Times New Roman" w:eastAsiaTheme="minorEastAsia" w:hAnsi="Times New Roman"/>
          <w:sz w:val="24"/>
          <w:szCs w:val="24"/>
          <w:lang w:eastAsia="hr-HR"/>
        </w:rPr>
      </w:pP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Aktivnost</w:t>
      </w: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aktivnosti</w:t>
      </w:r>
      <w:r w:rsidRPr="000A0C1A">
        <w:rPr>
          <w:rFonts w:ascii="Times New Roman" w:eastAsiaTheme="minorEastAsia" w:hAnsi="Times New Roman"/>
          <w:sz w:val="24"/>
          <w:szCs w:val="24"/>
          <w:lang w:eastAsia="hr-HR"/>
        </w:rPr>
        <w:tab/>
      </w: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30.11.2020</w:t>
      </w: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2021. i 2022.</w:t>
      </w:r>
      <w:r w:rsidRPr="000A0C1A">
        <w:rPr>
          <w:rFonts w:ascii="Times New Roman" w:eastAsiaTheme="minorEastAsia" w:hAnsi="Times New Roman"/>
          <w:sz w:val="24"/>
          <w:szCs w:val="24"/>
          <w:lang w:eastAsia="hr-HR"/>
        </w:rPr>
        <w:tab/>
      </w: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2019.</w:t>
      </w: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2020.</w:t>
      </w: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2021.</w:t>
      </w: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2022.</w:t>
      </w:r>
    </w:p>
    <w:p w:rsidR="000A0C1A" w:rsidRPr="000A0C1A" w:rsidRDefault="000A0C1A" w:rsidP="000A0C1A">
      <w:pPr>
        <w:widowControl w:val="0"/>
        <w:suppressAutoHyphens w:val="0"/>
        <w:autoSpaceDE w:val="0"/>
        <w:adjustRightInd w:val="0"/>
        <w:spacing w:after="0" w:line="60" w:lineRule="exact"/>
        <w:textAlignment w:val="auto"/>
        <w:rPr>
          <w:rFonts w:ascii="Times New Roman" w:eastAsiaTheme="minorEastAsia" w:hAnsi="Times New Roman"/>
          <w:sz w:val="24"/>
          <w:szCs w:val="24"/>
          <w:lang w:eastAsia="hr-HR"/>
        </w:rPr>
      </w:pPr>
    </w:p>
    <w:p w:rsidR="000A0C1A" w:rsidRPr="000A0C1A" w:rsidRDefault="000A0C1A" w:rsidP="000A0C1A">
      <w:pPr>
        <w:widowControl w:val="0"/>
        <w:tabs>
          <w:tab w:val="center" w:pos="7567"/>
        </w:tabs>
        <w:suppressAutoHyphens w:val="0"/>
        <w:autoSpaceDE w:val="0"/>
        <w:adjustRightInd w:val="0"/>
        <w:spacing w:after="0" w:line="264" w:lineRule="exact"/>
        <w:textAlignment w:val="auto"/>
        <w:rPr>
          <w:rFonts w:ascii="Times New Roman" w:eastAsiaTheme="minorEastAsia" w:hAnsi="Times New Roman"/>
          <w:sz w:val="24"/>
          <w:szCs w:val="24"/>
          <w:lang w:eastAsia="hr-HR"/>
        </w:rPr>
      </w:pPr>
      <w:r w:rsidRPr="000A0C1A">
        <w:rPr>
          <w:rFonts w:ascii="Times New Roman" w:eastAsiaTheme="minorEastAsia" w:hAnsi="Times New Roman"/>
          <w:sz w:val="24"/>
          <w:szCs w:val="24"/>
          <w:lang w:eastAsia="hr-HR"/>
        </w:rPr>
        <w:tab/>
      </w:r>
      <w:r w:rsidRPr="000A0C1A">
        <w:rPr>
          <w:rFonts w:ascii="Arial" w:eastAsiaTheme="minorEastAsia" w:hAnsi="Arial" w:cs="Arial"/>
          <w:b/>
          <w:bCs/>
          <w:lang w:eastAsia="hr-HR"/>
        </w:rPr>
        <w:t>CILJ 4. OSTALA ULAGANJA U ODRŽAVANJE CESTOVNE MREŽE</w:t>
      </w:r>
    </w:p>
    <w:p w:rsidR="000A0C1A" w:rsidRPr="000A0C1A" w:rsidRDefault="000A0C1A" w:rsidP="000A0C1A">
      <w:pPr>
        <w:widowControl w:val="0"/>
        <w:suppressAutoHyphens w:val="0"/>
        <w:autoSpaceDE w:val="0"/>
        <w:adjustRightInd w:val="0"/>
        <w:spacing w:after="0" w:line="66" w:lineRule="exact"/>
        <w:textAlignment w:val="auto"/>
        <w:rPr>
          <w:rFonts w:ascii="Times New Roman" w:eastAsiaTheme="minorEastAsia" w:hAnsi="Times New Roman"/>
          <w:sz w:val="24"/>
          <w:szCs w:val="24"/>
          <w:lang w:eastAsia="hr-HR"/>
        </w:rPr>
      </w:pPr>
    </w:p>
    <w:p w:rsidR="000A0C1A" w:rsidRPr="000A0C1A" w:rsidRDefault="000A0C1A" w:rsidP="000A0C1A">
      <w:pPr>
        <w:widowControl w:val="0"/>
        <w:tabs>
          <w:tab w:val="left" w:pos="90"/>
        </w:tabs>
        <w:suppressAutoHyphens w:val="0"/>
        <w:autoSpaceDE w:val="0"/>
        <w:adjustRightInd w:val="0"/>
        <w:spacing w:after="0" w:line="239" w:lineRule="exact"/>
        <w:textAlignment w:val="auto"/>
        <w:rPr>
          <w:rFonts w:ascii="Times New Roman" w:eastAsiaTheme="minorEastAsia" w:hAnsi="Times New Roman"/>
          <w:sz w:val="24"/>
          <w:szCs w:val="24"/>
          <w:lang w:eastAsia="hr-HR"/>
        </w:rPr>
      </w:pPr>
      <w:r w:rsidRPr="000A0C1A">
        <w:rPr>
          <w:rFonts w:ascii="Times New Roman" w:eastAsiaTheme="minorEastAsia" w:hAnsi="Times New Roman"/>
          <w:sz w:val="24"/>
          <w:szCs w:val="24"/>
          <w:lang w:eastAsia="hr-HR"/>
        </w:rPr>
        <w:tab/>
      </w:r>
      <w:r w:rsidRPr="000A0C1A">
        <w:rPr>
          <w:rFonts w:ascii="Arial" w:eastAsiaTheme="minorEastAsia" w:hAnsi="Arial" w:cs="Arial"/>
          <w:b/>
          <w:bCs/>
          <w:sz w:val="20"/>
          <w:szCs w:val="20"/>
          <w:lang w:eastAsia="hr-HR"/>
        </w:rPr>
        <w:t>Mjera 4.2.: FINANCIRANJE NERAZVRSTANIH CESTA</w:t>
      </w:r>
    </w:p>
    <w:p w:rsidR="000A0C1A" w:rsidRPr="000A0C1A" w:rsidRDefault="000A0C1A" w:rsidP="000A0C1A">
      <w:pPr>
        <w:widowControl w:val="0"/>
        <w:suppressAutoHyphens w:val="0"/>
        <w:autoSpaceDE w:val="0"/>
        <w:adjustRightInd w:val="0"/>
        <w:spacing w:after="0" w:line="76" w:lineRule="exact"/>
        <w:textAlignment w:val="auto"/>
        <w:rPr>
          <w:rFonts w:ascii="Times New Roman" w:eastAsiaTheme="minorEastAsia" w:hAnsi="Times New Roman"/>
          <w:sz w:val="24"/>
          <w:szCs w:val="24"/>
          <w:lang w:eastAsia="hr-HR"/>
        </w:rPr>
      </w:pPr>
    </w:p>
    <w:p w:rsidR="000A0C1A" w:rsidRPr="000A0C1A" w:rsidRDefault="000A0C1A" w:rsidP="000A0C1A">
      <w:pPr>
        <w:widowControl w:val="0"/>
        <w:tabs>
          <w:tab w:val="left" w:pos="120"/>
          <w:tab w:val="left" w:pos="1215"/>
          <w:tab w:val="right" w:pos="3915"/>
          <w:tab w:val="right" w:pos="5055"/>
          <w:tab w:val="right" w:pos="6195"/>
          <w:tab w:val="left" w:pos="14265"/>
          <w:tab w:val="left" w:pos="14640"/>
        </w:tabs>
        <w:suppressAutoHyphens w:val="0"/>
        <w:autoSpaceDE w:val="0"/>
        <w:adjustRightInd w:val="0"/>
        <w:spacing w:after="0" w:line="187" w:lineRule="exact"/>
        <w:textAlignment w:val="auto"/>
        <w:rPr>
          <w:rFonts w:ascii="Times New Roman" w:eastAsiaTheme="minorEastAsia" w:hAnsi="Times New Roman"/>
          <w:sz w:val="24"/>
          <w:szCs w:val="24"/>
          <w:lang w:eastAsia="hr-HR"/>
        </w:rPr>
      </w:pPr>
      <w:r w:rsidRPr="000A0C1A">
        <w:rPr>
          <w:rFonts w:ascii="Times New Roman" w:eastAsiaTheme="minorEastAsia" w:hAnsi="Times New Roman"/>
          <w:sz w:val="24"/>
          <w:szCs w:val="24"/>
          <w:lang w:eastAsia="hr-HR"/>
        </w:rPr>
        <w:tab/>
      </w:r>
      <w:r w:rsidRPr="000A0C1A">
        <w:rPr>
          <w:rFonts w:ascii="Arial" w:eastAsiaTheme="minorEastAsia" w:hAnsi="Arial" w:cs="Arial"/>
          <w:b/>
          <w:bCs/>
          <w:sz w:val="16"/>
          <w:szCs w:val="16"/>
          <w:lang w:eastAsia="hr-HR"/>
        </w:rPr>
        <w:t>1003</w:t>
      </w:r>
      <w:r w:rsidRPr="000A0C1A">
        <w:rPr>
          <w:rFonts w:ascii="Times New Roman" w:eastAsiaTheme="minorEastAsia" w:hAnsi="Times New Roman"/>
          <w:sz w:val="24"/>
          <w:szCs w:val="24"/>
          <w:lang w:eastAsia="hr-HR"/>
        </w:rPr>
        <w:tab/>
      </w:r>
      <w:r w:rsidRPr="000A0C1A">
        <w:rPr>
          <w:rFonts w:ascii="Arial" w:eastAsiaTheme="minorEastAsia" w:hAnsi="Arial" w:cs="Arial"/>
          <w:b/>
          <w:bCs/>
          <w:sz w:val="16"/>
          <w:szCs w:val="16"/>
          <w:lang w:eastAsia="hr-HR"/>
        </w:rPr>
        <w:t>FINANCIRANJE</w:t>
      </w:r>
      <w:r w:rsidRPr="000A0C1A">
        <w:rPr>
          <w:rFonts w:ascii="Times New Roman" w:eastAsiaTheme="minorEastAsia" w:hAnsi="Times New Roman"/>
          <w:sz w:val="24"/>
          <w:szCs w:val="24"/>
          <w:lang w:eastAsia="hr-HR"/>
        </w:rPr>
        <w:tab/>
      </w:r>
      <w:r w:rsidRPr="000A0C1A">
        <w:rPr>
          <w:rFonts w:ascii="Arial" w:eastAsiaTheme="minorEastAsia" w:hAnsi="Arial" w:cs="Arial"/>
          <w:b/>
          <w:bCs/>
          <w:sz w:val="16"/>
          <w:szCs w:val="16"/>
          <w:lang w:eastAsia="hr-HR"/>
        </w:rPr>
        <w:t>3.136.000,00</w:t>
      </w:r>
      <w:r w:rsidRPr="000A0C1A">
        <w:rPr>
          <w:rFonts w:ascii="Times New Roman" w:eastAsiaTheme="minorEastAsia" w:hAnsi="Times New Roman"/>
          <w:sz w:val="24"/>
          <w:szCs w:val="24"/>
          <w:lang w:eastAsia="hr-HR"/>
        </w:rPr>
        <w:tab/>
      </w:r>
      <w:r w:rsidRPr="000A0C1A">
        <w:rPr>
          <w:rFonts w:ascii="Arial" w:eastAsiaTheme="minorEastAsia" w:hAnsi="Arial" w:cs="Arial"/>
          <w:b/>
          <w:bCs/>
          <w:sz w:val="16"/>
          <w:szCs w:val="16"/>
          <w:lang w:eastAsia="hr-HR"/>
        </w:rPr>
        <w:t>2.987.096,44</w:t>
      </w:r>
      <w:r w:rsidRPr="000A0C1A">
        <w:rPr>
          <w:rFonts w:ascii="Times New Roman" w:eastAsiaTheme="minorEastAsia" w:hAnsi="Times New Roman"/>
          <w:sz w:val="24"/>
          <w:szCs w:val="24"/>
          <w:lang w:eastAsia="hr-HR"/>
        </w:rPr>
        <w:tab/>
      </w:r>
      <w:r w:rsidRPr="000A0C1A">
        <w:rPr>
          <w:rFonts w:ascii="Arial" w:eastAsiaTheme="minorEastAsia" w:hAnsi="Arial" w:cs="Arial"/>
          <w:b/>
          <w:bCs/>
          <w:sz w:val="16"/>
          <w:szCs w:val="16"/>
          <w:lang w:eastAsia="hr-HR"/>
        </w:rPr>
        <w:t>3.136.000,00</w:t>
      </w: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001</w:t>
      </w: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001</w:t>
      </w:r>
    </w:p>
    <w:p w:rsidR="000A0C1A" w:rsidRPr="000A0C1A" w:rsidRDefault="000A0C1A" w:rsidP="000A0C1A">
      <w:pPr>
        <w:widowControl w:val="0"/>
        <w:tabs>
          <w:tab w:val="left" w:pos="120"/>
          <w:tab w:val="left" w:pos="1215"/>
          <w:tab w:val="right" w:pos="3915"/>
          <w:tab w:val="right" w:pos="5055"/>
          <w:tab w:val="right" w:pos="6195"/>
          <w:tab w:val="left" w:pos="14265"/>
          <w:tab w:val="left" w:pos="14640"/>
        </w:tabs>
        <w:suppressAutoHyphens w:val="0"/>
        <w:autoSpaceDE w:val="0"/>
        <w:adjustRightInd w:val="0"/>
        <w:spacing w:after="0" w:line="187" w:lineRule="exact"/>
        <w:textAlignment w:val="auto"/>
        <w:rPr>
          <w:rFonts w:ascii="Times New Roman" w:eastAsiaTheme="minorEastAsia" w:hAnsi="Times New Roman"/>
          <w:sz w:val="24"/>
          <w:szCs w:val="24"/>
          <w:lang w:eastAsia="hr-HR"/>
        </w:rPr>
      </w:pPr>
      <w:r w:rsidRPr="000A0C1A">
        <w:rPr>
          <w:rFonts w:ascii="Times New Roman" w:eastAsiaTheme="minorEastAsia" w:hAnsi="Times New Roman"/>
          <w:sz w:val="24"/>
          <w:szCs w:val="24"/>
          <w:lang w:eastAsia="hr-HR"/>
        </w:rPr>
        <w:tab/>
      </w:r>
      <w:r w:rsidRPr="000A0C1A">
        <w:rPr>
          <w:rFonts w:ascii="Times New Roman" w:eastAsiaTheme="minorEastAsia" w:hAnsi="Times New Roman"/>
          <w:sz w:val="24"/>
          <w:szCs w:val="24"/>
          <w:lang w:eastAsia="hr-HR"/>
        </w:rPr>
        <w:tab/>
      </w:r>
      <w:r w:rsidRPr="000A0C1A">
        <w:rPr>
          <w:rFonts w:ascii="Arial" w:eastAsiaTheme="minorEastAsia" w:hAnsi="Arial" w:cs="Arial"/>
          <w:b/>
          <w:bCs/>
          <w:sz w:val="16"/>
          <w:szCs w:val="16"/>
          <w:lang w:eastAsia="hr-HR"/>
        </w:rPr>
        <w:t>NERAZVRSTANIH</w:t>
      </w:r>
      <w:r w:rsidRPr="000A0C1A">
        <w:rPr>
          <w:rFonts w:ascii="Times New Roman" w:eastAsiaTheme="minorEastAsia" w:hAnsi="Times New Roman"/>
          <w:sz w:val="24"/>
          <w:szCs w:val="24"/>
          <w:lang w:eastAsia="hr-HR"/>
        </w:rPr>
        <w:tab/>
      </w:r>
      <w:r w:rsidRPr="000A0C1A">
        <w:rPr>
          <w:rFonts w:ascii="Times New Roman" w:eastAsiaTheme="minorEastAsia" w:hAnsi="Times New Roman"/>
          <w:sz w:val="24"/>
          <w:szCs w:val="24"/>
          <w:lang w:eastAsia="hr-HR"/>
        </w:rPr>
        <w:tab/>
      </w:r>
      <w:r w:rsidRPr="000A0C1A">
        <w:rPr>
          <w:rFonts w:ascii="Times New Roman" w:eastAsiaTheme="minorEastAsia" w:hAnsi="Times New Roman"/>
          <w:sz w:val="24"/>
          <w:szCs w:val="24"/>
          <w:lang w:eastAsia="hr-HR"/>
        </w:rPr>
        <w:tab/>
      </w:r>
      <w:r w:rsidRPr="000A0C1A">
        <w:rPr>
          <w:rFonts w:ascii="Times New Roman" w:eastAsiaTheme="minorEastAsia" w:hAnsi="Times New Roman"/>
          <w:sz w:val="24"/>
          <w:szCs w:val="24"/>
          <w:lang w:eastAsia="hr-HR"/>
        </w:rPr>
        <w:tab/>
      </w:r>
      <w:r w:rsidRPr="000A0C1A">
        <w:rPr>
          <w:rFonts w:ascii="Times New Roman" w:eastAsiaTheme="minorEastAsia" w:hAnsi="Times New Roman"/>
          <w:sz w:val="24"/>
          <w:szCs w:val="24"/>
          <w:lang w:eastAsia="hr-HR"/>
        </w:rPr>
        <w:tab/>
      </w:r>
    </w:p>
    <w:p w:rsidR="000A0C1A" w:rsidRPr="000A0C1A" w:rsidRDefault="000A0C1A" w:rsidP="000A0C1A">
      <w:pPr>
        <w:widowControl w:val="0"/>
        <w:tabs>
          <w:tab w:val="left" w:pos="120"/>
          <w:tab w:val="left" w:pos="1215"/>
          <w:tab w:val="right" w:pos="3915"/>
          <w:tab w:val="right" w:pos="5055"/>
          <w:tab w:val="right" w:pos="6195"/>
          <w:tab w:val="left" w:pos="14265"/>
          <w:tab w:val="left" w:pos="14640"/>
        </w:tabs>
        <w:suppressAutoHyphens w:val="0"/>
        <w:autoSpaceDE w:val="0"/>
        <w:adjustRightInd w:val="0"/>
        <w:spacing w:after="0" w:line="187" w:lineRule="exact"/>
        <w:textAlignment w:val="auto"/>
        <w:rPr>
          <w:rFonts w:ascii="Times New Roman" w:eastAsiaTheme="minorEastAsia" w:hAnsi="Times New Roman"/>
          <w:sz w:val="24"/>
          <w:szCs w:val="24"/>
          <w:lang w:eastAsia="hr-HR"/>
        </w:rPr>
      </w:pPr>
      <w:r w:rsidRPr="000A0C1A">
        <w:rPr>
          <w:rFonts w:ascii="Times New Roman" w:eastAsiaTheme="minorEastAsia" w:hAnsi="Times New Roman"/>
          <w:sz w:val="24"/>
          <w:szCs w:val="24"/>
          <w:lang w:eastAsia="hr-HR"/>
        </w:rPr>
        <w:tab/>
      </w:r>
      <w:r w:rsidRPr="000A0C1A">
        <w:rPr>
          <w:rFonts w:ascii="Times New Roman" w:eastAsiaTheme="minorEastAsia" w:hAnsi="Times New Roman"/>
          <w:sz w:val="24"/>
          <w:szCs w:val="24"/>
          <w:lang w:eastAsia="hr-HR"/>
        </w:rPr>
        <w:tab/>
      </w:r>
      <w:r w:rsidRPr="000A0C1A">
        <w:rPr>
          <w:rFonts w:ascii="Arial" w:eastAsiaTheme="minorEastAsia" w:hAnsi="Arial" w:cs="Arial"/>
          <w:b/>
          <w:bCs/>
          <w:sz w:val="16"/>
          <w:szCs w:val="16"/>
          <w:lang w:eastAsia="hr-HR"/>
        </w:rPr>
        <w:t>CESTA</w:t>
      </w:r>
      <w:r w:rsidRPr="000A0C1A">
        <w:rPr>
          <w:rFonts w:ascii="Times New Roman" w:eastAsiaTheme="minorEastAsia" w:hAnsi="Times New Roman"/>
          <w:sz w:val="24"/>
          <w:szCs w:val="24"/>
          <w:lang w:eastAsia="hr-HR"/>
        </w:rPr>
        <w:tab/>
      </w:r>
      <w:r w:rsidRPr="000A0C1A">
        <w:rPr>
          <w:rFonts w:ascii="Times New Roman" w:eastAsiaTheme="minorEastAsia" w:hAnsi="Times New Roman"/>
          <w:sz w:val="24"/>
          <w:szCs w:val="24"/>
          <w:lang w:eastAsia="hr-HR"/>
        </w:rPr>
        <w:tab/>
      </w:r>
      <w:r w:rsidRPr="000A0C1A">
        <w:rPr>
          <w:rFonts w:ascii="Times New Roman" w:eastAsiaTheme="minorEastAsia" w:hAnsi="Times New Roman"/>
          <w:sz w:val="24"/>
          <w:szCs w:val="24"/>
          <w:lang w:eastAsia="hr-HR"/>
        </w:rPr>
        <w:tab/>
      </w:r>
      <w:r w:rsidRPr="000A0C1A">
        <w:rPr>
          <w:rFonts w:ascii="Times New Roman" w:eastAsiaTheme="minorEastAsia" w:hAnsi="Times New Roman"/>
          <w:sz w:val="24"/>
          <w:szCs w:val="24"/>
          <w:lang w:eastAsia="hr-HR"/>
        </w:rPr>
        <w:tab/>
      </w:r>
      <w:r w:rsidRPr="000A0C1A">
        <w:rPr>
          <w:rFonts w:ascii="Times New Roman" w:eastAsiaTheme="minorEastAsia" w:hAnsi="Times New Roman"/>
          <w:sz w:val="24"/>
          <w:szCs w:val="24"/>
          <w:lang w:eastAsia="hr-HR"/>
        </w:rPr>
        <w:tab/>
      </w:r>
    </w:p>
    <w:p w:rsidR="000A0C1A" w:rsidRPr="000A0C1A" w:rsidRDefault="000A0C1A" w:rsidP="000A0C1A">
      <w:pPr>
        <w:widowControl w:val="0"/>
        <w:tabs>
          <w:tab w:val="right" w:pos="5055"/>
          <w:tab w:val="right" w:pos="6195"/>
        </w:tabs>
        <w:suppressAutoHyphens w:val="0"/>
        <w:autoSpaceDE w:val="0"/>
        <w:adjustRightInd w:val="0"/>
        <w:spacing w:after="0" w:line="195" w:lineRule="exact"/>
        <w:textAlignment w:val="auto"/>
        <w:rPr>
          <w:rFonts w:ascii="Times New Roman" w:eastAsiaTheme="minorEastAsia" w:hAnsi="Times New Roman"/>
          <w:sz w:val="24"/>
          <w:szCs w:val="24"/>
          <w:lang w:eastAsia="hr-HR"/>
        </w:rPr>
      </w:pPr>
      <w:r w:rsidRPr="000A0C1A">
        <w:rPr>
          <w:rFonts w:ascii="Times New Roman" w:eastAsiaTheme="minorEastAsia" w:hAnsi="Times New Roman"/>
          <w:sz w:val="24"/>
          <w:szCs w:val="24"/>
          <w:lang w:eastAsia="hr-HR"/>
        </w:rPr>
        <w:tab/>
      </w:r>
      <w:r w:rsidRPr="000A0C1A">
        <w:rPr>
          <w:rFonts w:ascii="Arial" w:eastAsiaTheme="minorEastAsia" w:hAnsi="Arial" w:cs="Arial"/>
          <w:b/>
          <w:bCs/>
          <w:sz w:val="16"/>
          <w:szCs w:val="16"/>
          <w:lang w:eastAsia="hr-HR"/>
        </w:rPr>
        <w:t>95,25%</w:t>
      </w:r>
      <w:r w:rsidRPr="000A0C1A">
        <w:rPr>
          <w:rFonts w:ascii="Times New Roman" w:eastAsiaTheme="minorEastAsia" w:hAnsi="Times New Roman"/>
          <w:sz w:val="24"/>
          <w:szCs w:val="24"/>
          <w:lang w:eastAsia="hr-HR"/>
        </w:rPr>
        <w:tab/>
      </w:r>
      <w:r w:rsidRPr="000A0C1A">
        <w:rPr>
          <w:rFonts w:ascii="Arial" w:eastAsiaTheme="minorEastAsia" w:hAnsi="Arial" w:cs="Arial"/>
          <w:b/>
          <w:bCs/>
          <w:sz w:val="16"/>
          <w:szCs w:val="16"/>
          <w:lang w:eastAsia="hr-HR"/>
        </w:rPr>
        <w:t>3.136.000,00</w:t>
      </w:r>
    </w:p>
    <w:p w:rsidR="000A0C1A" w:rsidRPr="000A0C1A" w:rsidRDefault="000A0C1A" w:rsidP="000A0C1A">
      <w:pPr>
        <w:widowControl w:val="0"/>
        <w:suppressAutoHyphens w:val="0"/>
        <w:autoSpaceDE w:val="0"/>
        <w:adjustRightInd w:val="0"/>
        <w:spacing w:after="0" w:line="16" w:lineRule="exact"/>
        <w:textAlignment w:val="auto"/>
        <w:rPr>
          <w:rFonts w:ascii="Times New Roman" w:eastAsiaTheme="minorEastAsia" w:hAnsi="Times New Roman"/>
          <w:sz w:val="24"/>
          <w:szCs w:val="24"/>
          <w:lang w:eastAsia="hr-HR"/>
        </w:rPr>
      </w:pPr>
    </w:p>
    <w:p w:rsidR="000A0C1A" w:rsidRPr="000A0C1A" w:rsidRDefault="000A0C1A" w:rsidP="000A0C1A">
      <w:pPr>
        <w:widowControl w:val="0"/>
        <w:tabs>
          <w:tab w:val="left" w:pos="120"/>
          <w:tab w:val="left" w:pos="1215"/>
          <w:tab w:val="right" w:pos="3922"/>
          <w:tab w:val="right" w:pos="5055"/>
          <w:tab w:val="right" w:pos="6195"/>
          <w:tab w:val="left" w:pos="6307"/>
          <w:tab w:val="left" w:pos="6787"/>
          <w:tab w:val="left" w:pos="8407"/>
          <w:tab w:val="left" w:pos="9892"/>
          <w:tab w:val="left" w:pos="11362"/>
          <w:tab w:val="left" w:pos="12832"/>
          <w:tab w:val="left" w:pos="14272"/>
          <w:tab w:val="left" w:pos="14647"/>
        </w:tabs>
        <w:suppressAutoHyphens w:val="0"/>
        <w:autoSpaceDE w:val="0"/>
        <w:adjustRightInd w:val="0"/>
        <w:spacing w:after="0" w:line="180" w:lineRule="exact"/>
        <w:textAlignment w:val="auto"/>
        <w:rPr>
          <w:rFonts w:ascii="Times New Roman" w:eastAsiaTheme="minorEastAsia" w:hAnsi="Times New Roman"/>
          <w:sz w:val="24"/>
          <w:szCs w:val="24"/>
          <w:lang w:eastAsia="hr-HR"/>
        </w:rPr>
      </w:pP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1003A100301</w:t>
      </w: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GRAD VINKOVCI -</w:t>
      </w: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1.728.000,00</w:t>
      </w: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1.645.951,11</w:t>
      </w: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1.728.000,00</w:t>
      </w: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4.2.1</w:t>
      </w: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FINANCIRANJE</w:t>
      </w: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69,06</w:t>
      </w: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69,06</w:t>
      </w: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69,06</w:t>
      </w: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69,06</w:t>
      </w: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001</w:t>
      </w: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001</w:t>
      </w:r>
    </w:p>
    <w:p w:rsidR="000A0C1A" w:rsidRPr="000A0C1A" w:rsidRDefault="000A0C1A" w:rsidP="000A0C1A">
      <w:pPr>
        <w:widowControl w:val="0"/>
        <w:tabs>
          <w:tab w:val="left" w:pos="120"/>
          <w:tab w:val="left" w:pos="1215"/>
          <w:tab w:val="right" w:pos="3922"/>
          <w:tab w:val="right" w:pos="5055"/>
          <w:tab w:val="right" w:pos="6195"/>
          <w:tab w:val="left" w:pos="6307"/>
          <w:tab w:val="left" w:pos="6787"/>
          <w:tab w:val="left" w:pos="8407"/>
          <w:tab w:val="left" w:pos="9892"/>
          <w:tab w:val="left" w:pos="11362"/>
          <w:tab w:val="left" w:pos="12832"/>
          <w:tab w:val="left" w:pos="14272"/>
          <w:tab w:val="left" w:pos="14647"/>
        </w:tabs>
        <w:suppressAutoHyphens w:val="0"/>
        <w:autoSpaceDE w:val="0"/>
        <w:adjustRightInd w:val="0"/>
        <w:spacing w:after="0" w:line="180" w:lineRule="exact"/>
        <w:textAlignment w:val="auto"/>
        <w:rPr>
          <w:rFonts w:ascii="Times New Roman" w:eastAsiaTheme="minorEastAsia" w:hAnsi="Times New Roman"/>
          <w:sz w:val="24"/>
          <w:szCs w:val="24"/>
          <w:lang w:eastAsia="hr-HR"/>
        </w:rPr>
      </w:pPr>
      <w:r w:rsidRPr="000A0C1A">
        <w:rPr>
          <w:rFonts w:ascii="Times New Roman" w:eastAsiaTheme="minorEastAsia" w:hAnsi="Times New Roman"/>
          <w:sz w:val="24"/>
          <w:szCs w:val="24"/>
          <w:lang w:eastAsia="hr-HR"/>
        </w:rPr>
        <w:tab/>
      </w: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FINANCIRANJE</w:t>
      </w:r>
      <w:r w:rsidRPr="000A0C1A">
        <w:rPr>
          <w:rFonts w:ascii="Times New Roman" w:eastAsiaTheme="minorEastAsia" w:hAnsi="Times New Roman"/>
          <w:sz w:val="24"/>
          <w:szCs w:val="24"/>
          <w:lang w:eastAsia="hr-HR"/>
        </w:rPr>
        <w:tab/>
      </w:r>
      <w:r w:rsidRPr="000A0C1A">
        <w:rPr>
          <w:rFonts w:ascii="Times New Roman" w:eastAsiaTheme="minorEastAsia" w:hAnsi="Times New Roman"/>
          <w:sz w:val="24"/>
          <w:szCs w:val="24"/>
          <w:lang w:eastAsia="hr-HR"/>
        </w:rPr>
        <w:tab/>
      </w:r>
      <w:r w:rsidRPr="000A0C1A">
        <w:rPr>
          <w:rFonts w:ascii="Times New Roman" w:eastAsiaTheme="minorEastAsia" w:hAnsi="Times New Roman"/>
          <w:sz w:val="24"/>
          <w:szCs w:val="24"/>
          <w:lang w:eastAsia="hr-HR"/>
        </w:rPr>
        <w:tab/>
      </w:r>
      <w:r w:rsidRPr="000A0C1A">
        <w:rPr>
          <w:rFonts w:ascii="Times New Roman" w:eastAsiaTheme="minorEastAsia" w:hAnsi="Times New Roman"/>
          <w:sz w:val="24"/>
          <w:szCs w:val="24"/>
          <w:lang w:eastAsia="hr-HR"/>
        </w:rPr>
        <w:tab/>
      </w: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NERAZVRSTANIH</w:t>
      </w:r>
      <w:r w:rsidRPr="000A0C1A">
        <w:rPr>
          <w:rFonts w:ascii="Times New Roman" w:eastAsiaTheme="minorEastAsia" w:hAnsi="Times New Roman"/>
          <w:sz w:val="24"/>
          <w:szCs w:val="24"/>
          <w:lang w:eastAsia="hr-HR"/>
        </w:rPr>
        <w:tab/>
      </w:r>
      <w:r w:rsidRPr="000A0C1A">
        <w:rPr>
          <w:rFonts w:ascii="Times New Roman" w:eastAsiaTheme="minorEastAsia" w:hAnsi="Times New Roman"/>
          <w:sz w:val="24"/>
          <w:szCs w:val="24"/>
          <w:lang w:eastAsia="hr-HR"/>
        </w:rPr>
        <w:tab/>
      </w:r>
      <w:r w:rsidRPr="000A0C1A">
        <w:rPr>
          <w:rFonts w:ascii="Times New Roman" w:eastAsiaTheme="minorEastAsia" w:hAnsi="Times New Roman"/>
          <w:sz w:val="24"/>
          <w:szCs w:val="24"/>
          <w:lang w:eastAsia="hr-HR"/>
        </w:rPr>
        <w:tab/>
      </w:r>
      <w:r w:rsidRPr="000A0C1A">
        <w:rPr>
          <w:rFonts w:ascii="Times New Roman" w:eastAsiaTheme="minorEastAsia" w:hAnsi="Times New Roman"/>
          <w:sz w:val="24"/>
          <w:szCs w:val="24"/>
          <w:lang w:eastAsia="hr-HR"/>
        </w:rPr>
        <w:tab/>
      </w:r>
      <w:r w:rsidRPr="000A0C1A">
        <w:rPr>
          <w:rFonts w:ascii="Times New Roman" w:eastAsiaTheme="minorEastAsia" w:hAnsi="Times New Roman"/>
          <w:sz w:val="24"/>
          <w:szCs w:val="24"/>
          <w:lang w:eastAsia="hr-HR"/>
        </w:rPr>
        <w:tab/>
      </w:r>
      <w:r w:rsidRPr="000A0C1A">
        <w:rPr>
          <w:rFonts w:ascii="Times New Roman" w:eastAsiaTheme="minorEastAsia" w:hAnsi="Times New Roman"/>
          <w:sz w:val="24"/>
          <w:szCs w:val="24"/>
          <w:lang w:eastAsia="hr-HR"/>
        </w:rPr>
        <w:tab/>
      </w:r>
    </w:p>
    <w:p w:rsidR="000A0C1A" w:rsidRPr="000A0C1A" w:rsidRDefault="000A0C1A" w:rsidP="000A0C1A">
      <w:pPr>
        <w:widowControl w:val="0"/>
        <w:tabs>
          <w:tab w:val="left" w:pos="120"/>
          <w:tab w:val="left" w:pos="1215"/>
          <w:tab w:val="right" w:pos="3922"/>
          <w:tab w:val="right" w:pos="5055"/>
          <w:tab w:val="right" w:pos="6195"/>
          <w:tab w:val="left" w:pos="6307"/>
          <w:tab w:val="left" w:pos="6787"/>
          <w:tab w:val="left" w:pos="8407"/>
          <w:tab w:val="left" w:pos="9892"/>
          <w:tab w:val="left" w:pos="11362"/>
          <w:tab w:val="left" w:pos="12832"/>
          <w:tab w:val="left" w:pos="14272"/>
          <w:tab w:val="left" w:pos="14647"/>
        </w:tabs>
        <w:suppressAutoHyphens w:val="0"/>
        <w:autoSpaceDE w:val="0"/>
        <w:adjustRightInd w:val="0"/>
        <w:spacing w:after="0" w:line="180" w:lineRule="exact"/>
        <w:textAlignment w:val="auto"/>
        <w:rPr>
          <w:rFonts w:ascii="Times New Roman" w:eastAsiaTheme="minorEastAsia" w:hAnsi="Times New Roman"/>
          <w:sz w:val="24"/>
          <w:szCs w:val="24"/>
          <w:lang w:eastAsia="hr-HR"/>
        </w:rPr>
      </w:pPr>
      <w:r w:rsidRPr="000A0C1A">
        <w:rPr>
          <w:rFonts w:ascii="Times New Roman" w:eastAsiaTheme="minorEastAsia" w:hAnsi="Times New Roman"/>
          <w:sz w:val="24"/>
          <w:szCs w:val="24"/>
          <w:lang w:eastAsia="hr-HR"/>
        </w:rPr>
        <w:tab/>
      </w: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NERAZVRSTANIH</w:t>
      </w:r>
      <w:r w:rsidRPr="000A0C1A">
        <w:rPr>
          <w:rFonts w:ascii="Times New Roman" w:eastAsiaTheme="minorEastAsia" w:hAnsi="Times New Roman"/>
          <w:sz w:val="24"/>
          <w:szCs w:val="24"/>
          <w:lang w:eastAsia="hr-HR"/>
        </w:rPr>
        <w:tab/>
      </w:r>
      <w:r w:rsidRPr="000A0C1A">
        <w:rPr>
          <w:rFonts w:ascii="Times New Roman" w:eastAsiaTheme="minorEastAsia" w:hAnsi="Times New Roman"/>
          <w:sz w:val="24"/>
          <w:szCs w:val="24"/>
          <w:lang w:eastAsia="hr-HR"/>
        </w:rPr>
        <w:tab/>
      </w:r>
      <w:r w:rsidRPr="000A0C1A">
        <w:rPr>
          <w:rFonts w:ascii="Times New Roman" w:eastAsiaTheme="minorEastAsia" w:hAnsi="Times New Roman"/>
          <w:sz w:val="24"/>
          <w:szCs w:val="24"/>
          <w:lang w:eastAsia="hr-HR"/>
        </w:rPr>
        <w:tab/>
      </w:r>
      <w:r w:rsidRPr="000A0C1A">
        <w:rPr>
          <w:rFonts w:ascii="Times New Roman" w:eastAsiaTheme="minorEastAsia" w:hAnsi="Times New Roman"/>
          <w:sz w:val="24"/>
          <w:szCs w:val="24"/>
          <w:lang w:eastAsia="hr-HR"/>
        </w:rPr>
        <w:tab/>
      </w: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CESTA U VELIKIM</w:t>
      </w:r>
      <w:r w:rsidRPr="000A0C1A">
        <w:rPr>
          <w:rFonts w:ascii="Times New Roman" w:eastAsiaTheme="minorEastAsia" w:hAnsi="Times New Roman"/>
          <w:sz w:val="24"/>
          <w:szCs w:val="24"/>
          <w:lang w:eastAsia="hr-HR"/>
        </w:rPr>
        <w:tab/>
      </w:r>
      <w:r w:rsidRPr="000A0C1A">
        <w:rPr>
          <w:rFonts w:ascii="Times New Roman" w:eastAsiaTheme="minorEastAsia" w:hAnsi="Times New Roman"/>
          <w:sz w:val="24"/>
          <w:szCs w:val="24"/>
          <w:lang w:eastAsia="hr-HR"/>
        </w:rPr>
        <w:tab/>
      </w:r>
      <w:r w:rsidRPr="000A0C1A">
        <w:rPr>
          <w:rFonts w:ascii="Times New Roman" w:eastAsiaTheme="minorEastAsia" w:hAnsi="Times New Roman"/>
          <w:sz w:val="24"/>
          <w:szCs w:val="24"/>
          <w:lang w:eastAsia="hr-HR"/>
        </w:rPr>
        <w:tab/>
      </w:r>
      <w:r w:rsidRPr="000A0C1A">
        <w:rPr>
          <w:rFonts w:ascii="Times New Roman" w:eastAsiaTheme="minorEastAsia" w:hAnsi="Times New Roman"/>
          <w:sz w:val="24"/>
          <w:szCs w:val="24"/>
          <w:lang w:eastAsia="hr-HR"/>
        </w:rPr>
        <w:tab/>
      </w:r>
      <w:r w:rsidRPr="000A0C1A">
        <w:rPr>
          <w:rFonts w:ascii="Times New Roman" w:eastAsiaTheme="minorEastAsia" w:hAnsi="Times New Roman"/>
          <w:sz w:val="24"/>
          <w:szCs w:val="24"/>
          <w:lang w:eastAsia="hr-HR"/>
        </w:rPr>
        <w:tab/>
      </w:r>
      <w:r w:rsidRPr="000A0C1A">
        <w:rPr>
          <w:rFonts w:ascii="Times New Roman" w:eastAsiaTheme="minorEastAsia" w:hAnsi="Times New Roman"/>
          <w:sz w:val="24"/>
          <w:szCs w:val="24"/>
          <w:lang w:eastAsia="hr-HR"/>
        </w:rPr>
        <w:tab/>
      </w:r>
    </w:p>
    <w:p w:rsidR="000A0C1A" w:rsidRPr="000A0C1A" w:rsidRDefault="000A0C1A" w:rsidP="000A0C1A">
      <w:pPr>
        <w:widowControl w:val="0"/>
        <w:tabs>
          <w:tab w:val="left" w:pos="120"/>
          <w:tab w:val="left" w:pos="1215"/>
          <w:tab w:val="right" w:pos="3922"/>
          <w:tab w:val="right" w:pos="5055"/>
          <w:tab w:val="right" w:pos="6195"/>
          <w:tab w:val="left" w:pos="6307"/>
          <w:tab w:val="left" w:pos="6787"/>
          <w:tab w:val="left" w:pos="8407"/>
          <w:tab w:val="left" w:pos="9892"/>
          <w:tab w:val="left" w:pos="11362"/>
          <w:tab w:val="left" w:pos="12832"/>
          <w:tab w:val="left" w:pos="14272"/>
          <w:tab w:val="left" w:pos="14647"/>
        </w:tabs>
        <w:suppressAutoHyphens w:val="0"/>
        <w:autoSpaceDE w:val="0"/>
        <w:adjustRightInd w:val="0"/>
        <w:spacing w:after="0" w:line="180" w:lineRule="exact"/>
        <w:textAlignment w:val="auto"/>
        <w:rPr>
          <w:rFonts w:ascii="Times New Roman" w:eastAsiaTheme="minorEastAsia" w:hAnsi="Times New Roman"/>
          <w:sz w:val="24"/>
          <w:szCs w:val="24"/>
          <w:lang w:eastAsia="hr-HR"/>
        </w:rPr>
      </w:pPr>
      <w:r w:rsidRPr="000A0C1A">
        <w:rPr>
          <w:rFonts w:ascii="Times New Roman" w:eastAsiaTheme="minorEastAsia" w:hAnsi="Times New Roman"/>
          <w:sz w:val="24"/>
          <w:szCs w:val="24"/>
          <w:lang w:eastAsia="hr-HR"/>
        </w:rPr>
        <w:tab/>
      </w: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CESTA</w:t>
      </w:r>
      <w:r w:rsidRPr="000A0C1A">
        <w:rPr>
          <w:rFonts w:ascii="Times New Roman" w:eastAsiaTheme="minorEastAsia" w:hAnsi="Times New Roman"/>
          <w:sz w:val="24"/>
          <w:szCs w:val="24"/>
          <w:lang w:eastAsia="hr-HR"/>
        </w:rPr>
        <w:tab/>
      </w:r>
      <w:r w:rsidRPr="000A0C1A">
        <w:rPr>
          <w:rFonts w:ascii="Times New Roman" w:eastAsiaTheme="minorEastAsia" w:hAnsi="Times New Roman"/>
          <w:sz w:val="24"/>
          <w:szCs w:val="24"/>
          <w:lang w:eastAsia="hr-HR"/>
        </w:rPr>
        <w:tab/>
      </w:r>
      <w:r w:rsidRPr="000A0C1A">
        <w:rPr>
          <w:rFonts w:ascii="Times New Roman" w:eastAsiaTheme="minorEastAsia" w:hAnsi="Times New Roman"/>
          <w:sz w:val="24"/>
          <w:szCs w:val="24"/>
          <w:lang w:eastAsia="hr-HR"/>
        </w:rPr>
        <w:tab/>
      </w:r>
      <w:r w:rsidRPr="000A0C1A">
        <w:rPr>
          <w:rFonts w:ascii="Times New Roman" w:eastAsiaTheme="minorEastAsia" w:hAnsi="Times New Roman"/>
          <w:sz w:val="24"/>
          <w:szCs w:val="24"/>
          <w:lang w:eastAsia="hr-HR"/>
        </w:rPr>
        <w:tab/>
      </w: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GRADOVIMA</w:t>
      </w:r>
      <w:r w:rsidRPr="000A0C1A">
        <w:rPr>
          <w:rFonts w:ascii="Times New Roman" w:eastAsiaTheme="minorEastAsia" w:hAnsi="Times New Roman"/>
          <w:sz w:val="24"/>
          <w:szCs w:val="24"/>
          <w:lang w:eastAsia="hr-HR"/>
        </w:rPr>
        <w:tab/>
      </w:r>
      <w:r w:rsidRPr="000A0C1A">
        <w:rPr>
          <w:rFonts w:ascii="Times New Roman" w:eastAsiaTheme="minorEastAsia" w:hAnsi="Times New Roman"/>
          <w:sz w:val="24"/>
          <w:szCs w:val="24"/>
          <w:lang w:eastAsia="hr-HR"/>
        </w:rPr>
        <w:tab/>
      </w:r>
      <w:r w:rsidRPr="000A0C1A">
        <w:rPr>
          <w:rFonts w:ascii="Times New Roman" w:eastAsiaTheme="minorEastAsia" w:hAnsi="Times New Roman"/>
          <w:sz w:val="24"/>
          <w:szCs w:val="24"/>
          <w:lang w:eastAsia="hr-HR"/>
        </w:rPr>
        <w:tab/>
      </w:r>
      <w:r w:rsidRPr="000A0C1A">
        <w:rPr>
          <w:rFonts w:ascii="Times New Roman" w:eastAsiaTheme="minorEastAsia" w:hAnsi="Times New Roman"/>
          <w:sz w:val="24"/>
          <w:szCs w:val="24"/>
          <w:lang w:eastAsia="hr-HR"/>
        </w:rPr>
        <w:tab/>
      </w:r>
      <w:r w:rsidRPr="000A0C1A">
        <w:rPr>
          <w:rFonts w:ascii="Times New Roman" w:eastAsiaTheme="minorEastAsia" w:hAnsi="Times New Roman"/>
          <w:sz w:val="24"/>
          <w:szCs w:val="24"/>
          <w:lang w:eastAsia="hr-HR"/>
        </w:rPr>
        <w:tab/>
      </w:r>
      <w:r w:rsidRPr="000A0C1A">
        <w:rPr>
          <w:rFonts w:ascii="Times New Roman" w:eastAsiaTheme="minorEastAsia" w:hAnsi="Times New Roman"/>
          <w:sz w:val="24"/>
          <w:szCs w:val="24"/>
          <w:lang w:eastAsia="hr-HR"/>
        </w:rPr>
        <w:tab/>
      </w:r>
    </w:p>
    <w:p w:rsidR="000A0C1A" w:rsidRPr="000A0C1A" w:rsidRDefault="000A0C1A" w:rsidP="000A0C1A">
      <w:pPr>
        <w:widowControl w:val="0"/>
        <w:tabs>
          <w:tab w:val="right" w:pos="5055"/>
          <w:tab w:val="right" w:pos="6202"/>
        </w:tabs>
        <w:suppressAutoHyphens w:val="0"/>
        <w:autoSpaceDE w:val="0"/>
        <w:adjustRightInd w:val="0"/>
        <w:spacing w:after="0" w:line="195" w:lineRule="exact"/>
        <w:textAlignment w:val="auto"/>
        <w:rPr>
          <w:rFonts w:ascii="Times New Roman" w:eastAsiaTheme="minorEastAsia" w:hAnsi="Times New Roman"/>
          <w:sz w:val="24"/>
          <w:szCs w:val="24"/>
          <w:lang w:eastAsia="hr-HR"/>
        </w:rPr>
      </w:pP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95,25%</w:t>
      </w: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1.728.000,00</w:t>
      </w:r>
    </w:p>
    <w:p w:rsidR="000A0C1A" w:rsidRPr="000A0C1A" w:rsidRDefault="000A0C1A" w:rsidP="000A0C1A">
      <w:pPr>
        <w:widowControl w:val="0"/>
        <w:suppressAutoHyphens w:val="0"/>
        <w:autoSpaceDE w:val="0"/>
        <w:adjustRightInd w:val="0"/>
        <w:spacing w:after="0" w:line="15" w:lineRule="exact"/>
        <w:textAlignment w:val="auto"/>
        <w:rPr>
          <w:rFonts w:ascii="Times New Roman" w:eastAsiaTheme="minorEastAsia" w:hAnsi="Times New Roman"/>
          <w:sz w:val="24"/>
          <w:szCs w:val="24"/>
          <w:lang w:eastAsia="hr-HR"/>
        </w:rPr>
      </w:pPr>
    </w:p>
    <w:p w:rsidR="000A0C1A" w:rsidRPr="000A0C1A" w:rsidRDefault="000A0C1A" w:rsidP="000A0C1A">
      <w:pPr>
        <w:widowControl w:val="0"/>
        <w:tabs>
          <w:tab w:val="left" w:pos="120"/>
          <w:tab w:val="left" w:pos="1215"/>
          <w:tab w:val="right" w:pos="3922"/>
          <w:tab w:val="right" w:pos="5055"/>
          <w:tab w:val="right" w:pos="6195"/>
          <w:tab w:val="left" w:pos="6307"/>
          <w:tab w:val="left" w:pos="6787"/>
          <w:tab w:val="left" w:pos="8407"/>
          <w:tab w:val="left" w:pos="9892"/>
          <w:tab w:val="left" w:pos="11362"/>
          <w:tab w:val="left" w:pos="12832"/>
          <w:tab w:val="left" w:pos="14272"/>
          <w:tab w:val="left" w:pos="14647"/>
        </w:tabs>
        <w:suppressAutoHyphens w:val="0"/>
        <w:autoSpaceDE w:val="0"/>
        <w:adjustRightInd w:val="0"/>
        <w:spacing w:after="0" w:line="180" w:lineRule="exact"/>
        <w:textAlignment w:val="auto"/>
        <w:rPr>
          <w:rFonts w:ascii="Times New Roman" w:eastAsiaTheme="minorEastAsia" w:hAnsi="Times New Roman"/>
          <w:sz w:val="24"/>
          <w:szCs w:val="24"/>
          <w:lang w:eastAsia="hr-HR"/>
        </w:rPr>
      </w:pP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1003A100302</w:t>
      </w: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GRAD VUKOVAR -</w:t>
      </w: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1.408.000,00</w:t>
      </w: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1.341.145,33</w:t>
      </w: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1.408.000,00</w:t>
      </w: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4.2.1</w:t>
      </w: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FINANCIRANJE</w:t>
      </w: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69,06</w:t>
      </w: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69,06</w:t>
      </w: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69,06</w:t>
      </w: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69,06</w:t>
      </w: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001</w:t>
      </w: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001</w:t>
      </w:r>
    </w:p>
    <w:p w:rsidR="000A0C1A" w:rsidRPr="000A0C1A" w:rsidRDefault="000A0C1A" w:rsidP="000A0C1A">
      <w:pPr>
        <w:widowControl w:val="0"/>
        <w:tabs>
          <w:tab w:val="left" w:pos="120"/>
          <w:tab w:val="left" w:pos="1215"/>
          <w:tab w:val="right" w:pos="3922"/>
          <w:tab w:val="right" w:pos="5055"/>
          <w:tab w:val="right" w:pos="6195"/>
          <w:tab w:val="left" w:pos="6307"/>
          <w:tab w:val="left" w:pos="6787"/>
          <w:tab w:val="left" w:pos="8407"/>
          <w:tab w:val="left" w:pos="9892"/>
          <w:tab w:val="left" w:pos="11362"/>
          <w:tab w:val="left" w:pos="12832"/>
          <w:tab w:val="left" w:pos="14272"/>
          <w:tab w:val="left" w:pos="14647"/>
        </w:tabs>
        <w:suppressAutoHyphens w:val="0"/>
        <w:autoSpaceDE w:val="0"/>
        <w:adjustRightInd w:val="0"/>
        <w:spacing w:after="0" w:line="180" w:lineRule="exact"/>
        <w:textAlignment w:val="auto"/>
        <w:rPr>
          <w:rFonts w:ascii="Times New Roman" w:eastAsiaTheme="minorEastAsia" w:hAnsi="Times New Roman"/>
          <w:sz w:val="24"/>
          <w:szCs w:val="24"/>
          <w:lang w:eastAsia="hr-HR"/>
        </w:rPr>
      </w:pPr>
      <w:r w:rsidRPr="000A0C1A">
        <w:rPr>
          <w:rFonts w:ascii="Times New Roman" w:eastAsiaTheme="minorEastAsia" w:hAnsi="Times New Roman"/>
          <w:sz w:val="24"/>
          <w:szCs w:val="24"/>
          <w:lang w:eastAsia="hr-HR"/>
        </w:rPr>
        <w:tab/>
      </w: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FINANCIRANJE</w:t>
      </w:r>
      <w:r w:rsidRPr="000A0C1A">
        <w:rPr>
          <w:rFonts w:ascii="Times New Roman" w:eastAsiaTheme="minorEastAsia" w:hAnsi="Times New Roman"/>
          <w:sz w:val="24"/>
          <w:szCs w:val="24"/>
          <w:lang w:eastAsia="hr-HR"/>
        </w:rPr>
        <w:tab/>
      </w:r>
      <w:r w:rsidRPr="000A0C1A">
        <w:rPr>
          <w:rFonts w:ascii="Times New Roman" w:eastAsiaTheme="minorEastAsia" w:hAnsi="Times New Roman"/>
          <w:sz w:val="24"/>
          <w:szCs w:val="24"/>
          <w:lang w:eastAsia="hr-HR"/>
        </w:rPr>
        <w:tab/>
      </w:r>
      <w:r w:rsidRPr="000A0C1A">
        <w:rPr>
          <w:rFonts w:ascii="Times New Roman" w:eastAsiaTheme="minorEastAsia" w:hAnsi="Times New Roman"/>
          <w:sz w:val="24"/>
          <w:szCs w:val="24"/>
          <w:lang w:eastAsia="hr-HR"/>
        </w:rPr>
        <w:tab/>
      </w:r>
      <w:r w:rsidRPr="000A0C1A">
        <w:rPr>
          <w:rFonts w:ascii="Times New Roman" w:eastAsiaTheme="minorEastAsia" w:hAnsi="Times New Roman"/>
          <w:sz w:val="24"/>
          <w:szCs w:val="24"/>
          <w:lang w:eastAsia="hr-HR"/>
        </w:rPr>
        <w:tab/>
      </w: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NERAZVRSTANIH</w:t>
      </w:r>
      <w:r w:rsidRPr="000A0C1A">
        <w:rPr>
          <w:rFonts w:ascii="Times New Roman" w:eastAsiaTheme="minorEastAsia" w:hAnsi="Times New Roman"/>
          <w:sz w:val="24"/>
          <w:szCs w:val="24"/>
          <w:lang w:eastAsia="hr-HR"/>
        </w:rPr>
        <w:tab/>
      </w:r>
      <w:r w:rsidRPr="000A0C1A">
        <w:rPr>
          <w:rFonts w:ascii="Times New Roman" w:eastAsiaTheme="minorEastAsia" w:hAnsi="Times New Roman"/>
          <w:sz w:val="24"/>
          <w:szCs w:val="24"/>
          <w:lang w:eastAsia="hr-HR"/>
        </w:rPr>
        <w:tab/>
      </w:r>
      <w:r w:rsidRPr="000A0C1A">
        <w:rPr>
          <w:rFonts w:ascii="Times New Roman" w:eastAsiaTheme="minorEastAsia" w:hAnsi="Times New Roman"/>
          <w:sz w:val="24"/>
          <w:szCs w:val="24"/>
          <w:lang w:eastAsia="hr-HR"/>
        </w:rPr>
        <w:tab/>
      </w:r>
      <w:r w:rsidRPr="000A0C1A">
        <w:rPr>
          <w:rFonts w:ascii="Times New Roman" w:eastAsiaTheme="minorEastAsia" w:hAnsi="Times New Roman"/>
          <w:sz w:val="24"/>
          <w:szCs w:val="24"/>
          <w:lang w:eastAsia="hr-HR"/>
        </w:rPr>
        <w:tab/>
      </w:r>
      <w:r w:rsidRPr="000A0C1A">
        <w:rPr>
          <w:rFonts w:ascii="Times New Roman" w:eastAsiaTheme="minorEastAsia" w:hAnsi="Times New Roman"/>
          <w:sz w:val="24"/>
          <w:szCs w:val="24"/>
          <w:lang w:eastAsia="hr-HR"/>
        </w:rPr>
        <w:tab/>
      </w:r>
      <w:r w:rsidRPr="000A0C1A">
        <w:rPr>
          <w:rFonts w:ascii="Times New Roman" w:eastAsiaTheme="minorEastAsia" w:hAnsi="Times New Roman"/>
          <w:sz w:val="24"/>
          <w:szCs w:val="24"/>
          <w:lang w:eastAsia="hr-HR"/>
        </w:rPr>
        <w:tab/>
      </w:r>
    </w:p>
    <w:p w:rsidR="000A0C1A" w:rsidRPr="000A0C1A" w:rsidRDefault="000A0C1A" w:rsidP="000A0C1A">
      <w:pPr>
        <w:widowControl w:val="0"/>
        <w:tabs>
          <w:tab w:val="left" w:pos="120"/>
          <w:tab w:val="left" w:pos="1215"/>
          <w:tab w:val="right" w:pos="3922"/>
          <w:tab w:val="right" w:pos="5055"/>
          <w:tab w:val="right" w:pos="6195"/>
          <w:tab w:val="left" w:pos="6307"/>
          <w:tab w:val="left" w:pos="6787"/>
          <w:tab w:val="left" w:pos="8407"/>
          <w:tab w:val="left" w:pos="9892"/>
          <w:tab w:val="left" w:pos="11362"/>
          <w:tab w:val="left" w:pos="12832"/>
          <w:tab w:val="left" w:pos="14272"/>
          <w:tab w:val="left" w:pos="14647"/>
        </w:tabs>
        <w:suppressAutoHyphens w:val="0"/>
        <w:autoSpaceDE w:val="0"/>
        <w:adjustRightInd w:val="0"/>
        <w:spacing w:after="0" w:line="180" w:lineRule="exact"/>
        <w:textAlignment w:val="auto"/>
        <w:rPr>
          <w:rFonts w:ascii="Times New Roman" w:eastAsiaTheme="minorEastAsia" w:hAnsi="Times New Roman"/>
          <w:sz w:val="24"/>
          <w:szCs w:val="24"/>
          <w:lang w:eastAsia="hr-HR"/>
        </w:rPr>
      </w:pPr>
      <w:r w:rsidRPr="000A0C1A">
        <w:rPr>
          <w:rFonts w:ascii="Times New Roman" w:eastAsiaTheme="minorEastAsia" w:hAnsi="Times New Roman"/>
          <w:sz w:val="24"/>
          <w:szCs w:val="24"/>
          <w:lang w:eastAsia="hr-HR"/>
        </w:rPr>
        <w:tab/>
      </w: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NERAZVRSTANIH</w:t>
      </w:r>
      <w:r w:rsidRPr="000A0C1A">
        <w:rPr>
          <w:rFonts w:ascii="Times New Roman" w:eastAsiaTheme="minorEastAsia" w:hAnsi="Times New Roman"/>
          <w:sz w:val="24"/>
          <w:szCs w:val="24"/>
          <w:lang w:eastAsia="hr-HR"/>
        </w:rPr>
        <w:tab/>
      </w:r>
      <w:r w:rsidRPr="000A0C1A">
        <w:rPr>
          <w:rFonts w:ascii="Times New Roman" w:eastAsiaTheme="minorEastAsia" w:hAnsi="Times New Roman"/>
          <w:sz w:val="24"/>
          <w:szCs w:val="24"/>
          <w:lang w:eastAsia="hr-HR"/>
        </w:rPr>
        <w:tab/>
      </w:r>
      <w:r w:rsidRPr="000A0C1A">
        <w:rPr>
          <w:rFonts w:ascii="Times New Roman" w:eastAsiaTheme="minorEastAsia" w:hAnsi="Times New Roman"/>
          <w:sz w:val="24"/>
          <w:szCs w:val="24"/>
          <w:lang w:eastAsia="hr-HR"/>
        </w:rPr>
        <w:tab/>
      </w:r>
      <w:r w:rsidRPr="000A0C1A">
        <w:rPr>
          <w:rFonts w:ascii="Times New Roman" w:eastAsiaTheme="minorEastAsia" w:hAnsi="Times New Roman"/>
          <w:sz w:val="24"/>
          <w:szCs w:val="24"/>
          <w:lang w:eastAsia="hr-HR"/>
        </w:rPr>
        <w:tab/>
      </w: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CESTA U VELIKIM</w:t>
      </w:r>
      <w:r w:rsidRPr="000A0C1A">
        <w:rPr>
          <w:rFonts w:ascii="Times New Roman" w:eastAsiaTheme="minorEastAsia" w:hAnsi="Times New Roman"/>
          <w:sz w:val="24"/>
          <w:szCs w:val="24"/>
          <w:lang w:eastAsia="hr-HR"/>
        </w:rPr>
        <w:tab/>
      </w:r>
      <w:r w:rsidRPr="000A0C1A">
        <w:rPr>
          <w:rFonts w:ascii="Times New Roman" w:eastAsiaTheme="minorEastAsia" w:hAnsi="Times New Roman"/>
          <w:sz w:val="24"/>
          <w:szCs w:val="24"/>
          <w:lang w:eastAsia="hr-HR"/>
        </w:rPr>
        <w:tab/>
      </w:r>
      <w:r w:rsidRPr="000A0C1A">
        <w:rPr>
          <w:rFonts w:ascii="Times New Roman" w:eastAsiaTheme="minorEastAsia" w:hAnsi="Times New Roman"/>
          <w:sz w:val="24"/>
          <w:szCs w:val="24"/>
          <w:lang w:eastAsia="hr-HR"/>
        </w:rPr>
        <w:tab/>
      </w:r>
      <w:r w:rsidRPr="000A0C1A">
        <w:rPr>
          <w:rFonts w:ascii="Times New Roman" w:eastAsiaTheme="minorEastAsia" w:hAnsi="Times New Roman"/>
          <w:sz w:val="24"/>
          <w:szCs w:val="24"/>
          <w:lang w:eastAsia="hr-HR"/>
        </w:rPr>
        <w:tab/>
      </w:r>
      <w:r w:rsidRPr="000A0C1A">
        <w:rPr>
          <w:rFonts w:ascii="Times New Roman" w:eastAsiaTheme="minorEastAsia" w:hAnsi="Times New Roman"/>
          <w:sz w:val="24"/>
          <w:szCs w:val="24"/>
          <w:lang w:eastAsia="hr-HR"/>
        </w:rPr>
        <w:tab/>
      </w:r>
      <w:r w:rsidRPr="000A0C1A">
        <w:rPr>
          <w:rFonts w:ascii="Times New Roman" w:eastAsiaTheme="minorEastAsia" w:hAnsi="Times New Roman"/>
          <w:sz w:val="24"/>
          <w:szCs w:val="24"/>
          <w:lang w:eastAsia="hr-HR"/>
        </w:rPr>
        <w:tab/>
      </w:r>
    </w:p>
    <w:p w:rsidR="000A0C1A" w:rsidRPr="000A0C1A" w:rsidRDefault="000A0C1A" w:rsidP="000A0C1A">
      <w:pPr>
        <w:widowControl w:val="0"/>
        <w:tabs>
          <w:tab w:val="left" w:pos="120"/>
          <w:tab w:val="left" w:pos="1215"/>
          <w:tab w:val="right" w:pos="3922"/>
          <w:tab w:val="right" w:pos="5055"/>
          <w:tab w:val="right" w:pos="6195"/>
          <w:tab w:val="left" w:pos="6307"/>
          <w:tab w:val="left" w:pos="6787"/>
          <w:tab w:val="left" w:pos="8407"/>
          <w:tab w:val="left" w:pos="9892"/>
          <w:tab w:val="left" w:pos="11362"/>
          <w:tab w:val="left" w:pos="12832"/>
          <w:tab w:val="left" w:pos="14272"/>
          <w:tab w:val="left" w:pos="14647"/>
        </w:tabs>
        <w:suppressAutoHyphens w:val="0"/>
        <w:autoSpaceDE w:val="0"/>
        <w:adjustRightInd w:val="0"/>
        <w:spacing w:after="0" w:line="180" w:lineRule="exact"/>
        <w:textAlignment w:val="auto"/>
        <w:rPr>
          <w:rFonts w:ascii="Times New Roman" w:eastAsiaTheme="minorEastAsia" w:hAnsi="Times New Roman"/>
          <w:sz w:val="24"/>
          <w:szCs w:val="24"/>
          <w:lang w:eastAsia="hr-HR"/>
        </w:rPr>
      </w:pPr>
      <w:r w:rsidRPr="000A0C1A">
        <w:rPr>
          <w:rFonts w:ascii="Times New Roman" w:eastAsiaTheme="minorEastAsia" w:hAnsi="Times New Roman"/>
          <w:sz w:val="24"/>
          <w:szCs w:val="24"/>
          <w:lang w:eastAsia="hr-HR"/>
        </w:rPr>
        <w:tab/>
      </w: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CESTA</w:t>
      </w:r>
      <w:r w:rsidRPr="000A0C1A">
        <w:rPr>
          <w:rFonts w:ascii="Times New Roman" w:eastAsiaTheme="minorEastAsia" w:hAnsi="Times New Roman"/>
          <w:sz w:val="24"/>
          <w:szCs w:val="24"/>
          <w:lang w:eastAsia="hr-HR"/>
        </w:rPr>
        <w:tab/>
      </w:r>
      <w:r w:rsidRPr="000A0C1A">
        <w:rPr>
          <w:rFonts w:ascii="Times New Roman" w:eastAsiaTheme="minorEastAsia" w:hAnsi="Times New Roman"/>
          <w:sz w:val="24"/>
          <w:szCs w:val="24"/>
          <w:lang w:eastAsia="hr-HR"/>
        </w:rPr>
        <w:tab/>
      </w:r>
      <w:r w:rsidRPr="000A0C1A">
        <w:rPr>
          <w:rFonts w:ascii="Times New Roman" w:eastAsiaTheme="minorEastAsia" w:hAnsi="Times New Roman"/>
          <w:sz w:val="24"/>
          <w:szCs w:val="24"/>
          <w:lang w:eastAsia="hr-HR"/>
        </w:rPr>
        <w:tab/>
      </w:r>
      <w:r w:rsidRPr="000A0C1A">
        <w:rPr>
          <w:rFonts w:ascii="Times New Roman" w:eastAsiaTheme="minorEastAsia" w:hAnsi="Times New Roman"/>
          <w:sz w:val="24"/>
          <w:szCs w:val="24"/>
          <w:lang w:eastAsia="hr-HR"/>
        </w:rPr>
        <w:tab/>
      </w: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GRADOVIMA</w:t>
      </w:r>
      <w:r w:rsidRPr="000A0C1A">
        <w:rPr>
          <w:rFonts w:ascii="Times New Roman" w:eastAsiaTheme="minorEastAsia" w:hAnsi="Times New Roman"/>
          <w:sz w:val="24"/>
          <w:szCs w:val="24"/>
          <w:lang w:eastAsia="hr-HR"/>
        </w:rPr>
        <w:tab/>
      </w:r>
      <w:r w:rsidRPr="000A0C1A">
        <w:rPr>
          <w:rFonts w:ascii="Times New Roman" w:eastAsiaTheme="minorEastAsia" w:hAnsi="Times New Roman"/>
          <w:sz w:val="24"/>
          <w:szCs w:val="24"/>
          <w:lang w:eastAsia="hr-HR"/>
        </w:rPr>
        <w:tab/>
      </w:r>
      <w:r w:rsidRPr="000A0C1A">
        <w:rPr>
          <w:rFonts w:ascii="Times New Roman" w:eastAsiaTheme="minorEastAsia" w:hAnsi="Times New Roman"/>
          <w:sz w:val="24"/>
          <w:szCs w:val="24"/>
          <w:lang w:eastAsia="hr-HR"/>
        </w:rPr>
        <w:tab/>
      </w:r>
      <w:r w:rsidRPr="000A0C1A">
        <w:rPr>
          <w:rFonts w:ascii="Times New Roman" w:eastAsiaTheme="minorEastAsia" w:hAnsi="Times New Roman"/>
          <w:sz w:val="24"/>
          <w:szCs w:val="24"/>
          <w:lang w:eastAsia="hr-HR"/>
        </w:rPr>
        <w:tab/>
      </w:r>
      <w:r w:rsidRPr="000A0C1A">
        <w:rPr>
          <w:rFonts w:ascii="Times New Roman" w:eastAsiaTheme="minorEastAsia" w:hAnsi="Times New Roman"/>
          <w:sz w:val="24"/>
          <w:szCs w:val="24"/>
          <w:lang w:eastAsia="hr-HR"/>
        </w:rPr>
        <w:tab/>
      </w:r>
      <w:r w:rsidRPr="000A0C1A">
        <w:rPr>
          <w:rFonts w:ascii="Times New Roman" w:eastAsiaTheme="minorEastAsia" w:hAnsi="Times New Roman"/>
          <w:sz w:val="24"/>
          <w:szCs w:val="24"/>
          <w:lang w:eastAsia="hr-HR"/>
        </w:rPr>
        <w:tab/>
      </w:r>
    </w:p>
    <w:p w:rsidR="000A0C1A" w:rsidRPr="000A0C1A" w:rsidRDefault="000A0C1A" w:rsidP="000A0C1A">
      <w:pPr>
        <w:widowControl w:val="0"/>
        <w:tabs>
          <w:tab w:val="right" w:pos="5055"/>
          <w:tab w:val="right" w:pos="6202"/>
        </w:tabs>
        <w:suppressAutoHyphens w:val="0"/>
        <w:autoSpaceDE w:val="0"/>
        <w:adjustRightInd w:val="0"/>
        <w:spacing w:after="0" w:line="195" w:lineRule="exact"/>
        <w:textAlignment w:val="auto"/>
        <w:rPr>
          <w:rFonts w:ascii="Times New Roman" w:eastAsiaTheme="minorEastAsia" w:hAnsi="Times New Roman"/>
          <w:sz w:val="24"/>
          <w:szCs w:val="24"/>
          <w:lang w:eastAsia="hr-HR"/>
        </w:rPr>
      </w:pP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95,25%</w:t>
      </w: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1.408.000,00</w:t>
      </w:r>
    </w:p>
    <w:p w:rsidR="000A0C1A" w:rsidRPr="000A0C1A" w:rsidRDefault="000A0C1A" w:rsidP="000A0C1A">
      <w:pPr>
        <w:widowControl w:val="0"/>
        <w:suppressAutoHyphens w:val="0"/>
        <w:autoSpaceDE w:val="0"/>
        <w:adjustRightInd w:val="0"/>
        <w:spacing w:after="0" w:line="331" w:lineRule="exact"/>
        <w:textAlignment w:val="auto"/>
        <w:rPr>
          <w:rFonts w:ascii="Times New Roman" w:eastAsiaTheme="minorEastAsia" w:hAnsi="Times New Roman"/>
          <w:sz w:val="24"/>
          <w:szCs w:val="24"/>
          <w:lang w:eastAsia="hr-HR"/>
        </w:rPr>
      </w:pPr>
    </w:p>
    <w:p w:rsidR="000A0C1A" w:rsidRPr="000A0C1A" w:rsidRDefault="000A0C1A" w:rsidP="000A0C1A">
      <w:pPr>
        <w:widowControl w:val="0"/>
        <w:suppressAutoHyphens w:val="0"/>
        <w:autoSpaceDE w:val="0"/>
        <w:adjustRightInd w:val="0"/>
        <w:spacing w:after="0" w:line="375" w:lineRule="exact"/>
        <w:textAlignment w:val="auto"/>
        <w:rPr>
          <w:rFonts w:ascii="Times New Roman" w:eastAsiaTheme="minorEastAsia" w:hAnsi="Times New Roman"/>
          <w:sz w:val="24"/>
          <w:szCs w:val="24"/>
          <w:lang w:eastAsia="hr-HR"/>
        </w:rPr>
      </w:pPr>
    </w:p>
    <w:p w:rsidR="000A0C1A" w:rsidRPr="000A0C1A" w:rsidRDefault="000A0C1A" w:rsidP="000A0C1A">
      <w:pPr>
        <w:widowControl w:val="0"/>
        <w:tabs>
          <w:tab w:val="center" w:pos="14700"/>
        </w:tabs>
        <w:suppressAutoHyphens w:val="0"/>
        <w:autoSpaceDE w:val="0"/>
        <w:adjustRightInd w:val="0"/>
        <w:spacing w:after="0" w:line="69" w:lineRule="exact"/>
        <w:textAlignment w:val="auto"/>
        <w:rPr>
          <w:rFonts w:ascii="Times New Roman" w:eastAsiaTheme="minorEastAsia" w:hAnsi="Times New Roman"/>
          <w:sz w:val="24"/>
          <w:szCs w:val="24"/>
          <w:lang w:eastAsia="hr-HR"/>
        </w:rPr>
      </w:pP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Odgovornost</w:t>
      </w:r>
    </w:p>
    <w:p w:rsidR="000A0C1A" w:rsidRPr="000A0C1A" w:rsidRDefault="000A0C1A" w:rsidP="000A0C1A">
      <w:pPr>
        <w:widowControl w:val="0"/>
        <w:tabs>
          <w:tab w:val="center" w:pos="14700"/>
        </w:tabs>
        <w:suppressAutoHyphens w:val="0"/>
        <w:autoSpaceDE w:val="0"/>
        <w:adjustRightInd w:val="0"/>
        <w:spacing w:after="0" w:line="69" w:lineRule="exact"/>
        <w:textAlignment w:val="auto"/>
        <w:rPr>
          <w:rFonts w:ascii="Times New Roman" w:eastAsiaTheme="minorEastAsia" w:hAnsi="Times New Roman"/>
          <w:sz w:val="24"/>
          <w:szCs w:val="24"/>
          <w:lang w:eastAsia="hr-HR"/>
        </w:rPr>
      </w:pP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za provedbu</w:t>
      </w:r>
    </w:p>
    <w:p w:rsidR="000A0C1A" w:rsidRPr="000A0C1A" w:rsidRDefault="000A0C1A" w:rsidP="000A0C1A">
      <w:pPr>
        <w:widowControl w:val="0"/>
        <w:tabs>
          <w:tab w:val="center" w:pos="14700"/>
        </w:tabs>
        <w:suppressAutoHyphens w:val="0"/>
        <w:autoSpaceDE w:val="0"/>
        <w:adjustRightInd w:val="0"/>
        <w:spacing w:after="0" w:line="69" w:lineRule="exact"/>
        <w:textAlignment w:val="auto"/>
        <w:rPr>
          <w:rFonts w:ascii="Times New Roman" w:eastAsiaTheme="minorEastAsia" w:hAnsi="Times New Roman"/>
          <w:sz w:val="24"/>
          <w:szCs w:val="24"/>
          <w:lang w:eastAsia="hr-HR"/>
        </w:rPr>
      </w:pP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mjere</w:t>
      </w:r>
    </w:p>
    <w:p w:rsidR="000A0C1A" w:rsidRPr="000A0C1A" w:rsidRDefault="000A0C1A" w:rsidP="000A0C1A">
      <w:pPr>
        <w:widowControl w:val="0"/>
        <w:suppressAutoHyphens w:val="0"/>
        <w:autoSpaceDE w:val="0"/>
        <w:adjustRightInd w:val="0"/>
        <w:spacing w:after="0" w:line="16" w:lineRule="exact"/>
        <w:textAlignment w:val="auto"/>
        <w:rPr>
          <w:rFonts w:ascii="Times New Roman" w:eastAsiaTheme="minorEastAsia" w:hAnsi="Times New Roman"/>
          <w:sz w:val="24"/>
          <w:szCs w:val="24"/>
          <w:lang w:eastAsia="hr-HR"/>
        </w:rPr>
      </w:pPr>
    </w:p>
    <w:p w:rsidR="000A0C1A" w:rsidRPr="000A0C1A" w:rsidRDefault="000A0C1A" w:rsidP="000A0C1A">
      <w:pPr>
        <w:widowControl w:val="0"/>
        <w:tabs>
          <w:tab w:val="left" w:pos="120"/>
          <w:tab w:val="left" w:pos="1215"/>
          <w:tab w:val="right" w:pos="3915"/>
          <w:tab w:val="right" w:pos="5055"/>
          <w:tab w:val="right" w:pos="6195"/>
          <w:tab w:val="center" w:pos="7305"/>
          <w:tab w:val="left" w:pos="8400"/>
          <w:tab w:val="left" w:pos="9885"/>
          <w:tab w:val="left" w:pos="11355"/>
          <w:tab w:val="left" w:pos="12825"/>
        </w:tabs>
        <w:suppressAutoHyphens w:val="0"/>
        <w:autoSpaceDE w:val="0"/>
        <w:adjustRightInd w:val="0"/>
        <w:spacing w:after="0" w:line="187" w:lineRule="exact"/>
        <w:textAlignment w:val="auto"/>
        <w:rPr>
          <w:rFonts w:ascii="Times New Roman" w:eastAsiaTheme="minorEastAsia" w:hAnsi="Times New Roman"/>
          <w:sz w:val="24"/>
          <w:szCs w:val="24"/>
          <w:lang w:eastAsia="hr-HR"/>
        </w:rPr>
      </w:pP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Program /</w:t>
      </w: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Naziv programa /</w:t>
      </w: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Plan 2020.</w:t>
      </w: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Izvršenje</w:t>
      </w: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Projekcija</w:t>
      </w: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Pokazatelj rezultata</w:t>
      </w: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Polazna vrijednost</w:t>
      </w: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Ciljana vrijednost</w:t>
      </w: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Ciljana vrijednost</w:t>
      </w: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Ciljana vrijednost</w:t>
      </w:r>
    </w:p>
    <w:p w:rsidR="000A0C1A" w:rsidRPr="000A0C1A" w:rsidRDefault="000A0C1A" w:rsidP="000A0C1A">
      <w:pPr>
        <w:widowControl w:val="0"/>
        <w:tabs>
          <w:tab w:val="left" w:pos="120"/>
          <w:tab w:val="left" w:pos="1215"/>
          <w:tab w:val="right" w:pos="3915"/>
          <w:tab w:val="right" w:pos="5055"/>
          <w:tab w:val="right" w:pos="6195"/>
          <w:tab w:val="center" w:pos="7305"/>
          <w:tab w:val="left" w:pos="8400"/>
          <w:tab w:val="left" w:pos="9885"/>
          <w:tab w:val="left" w:pos="11355"/>
          <w:tab w:val="left" w:pos="12825"/>
        </w:tabs>
        <w:suppressAutoHyphens w:val="0"/>
        <w:autoSpaceDE w:val="0"/>
        <w:adjustRightInd w:val="0"/>
        <w:spacing w:after="0" w:line="187" w:lineRule="exact"/>
        <w:textAlignment w:val="auto"/>
        <w:rPr>
          <w:rFonts w:ascii="Times New Roman" w:eastAsiaTheme="minorEastAsia" w:hAnsi="Times New Roman"/>
          <w:sz w:val="24"/>
          <w:szCs w:val="24"/>
          <w:lang w:eastAsia="hr-HR"/>
        </w:rPr>
      </w:pP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Aktivnost</w:t>
      </w: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aktivnosti</w:t>
      </w:r>
      <w:r w:rsidRPr="000A0C1A">
        <w:rPr>
          <w:rFonts w:ascii="Times New Roman" w:eastAsiaTheme="minorEastAsia" w:hAnsi="Times New Roman"/>
          <w:sz w:val="24"/>
          <w:szCs w:val="24"/>
          <w:lang w:eastAsia="hr-HR"/>
        </w:rPr>
        <w:tab/>
      </w: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30.11.2020</w:t>
      </w: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2021. i 2022.</w:t>
      </w:r>
      <w:r w:rsidRPr="000A0C1A">
        <w:rPr>
          <w:rFonts w:ascii="Times New Roman" w:eastAsiaTheme="minorEastAsia" w:hAnsi="Times New Roman"/>
          <w:sz w:val="24"/>
          <w:szCs w:val="24"/>
          <w:lang w:eastAsia="hr-HR"/>
        </w:rPr>
        <w:tab/>
      </w: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2019.</w:t>
      </w: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2020.</w:t>
      </w: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2021.</w:t>
      </w: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2022.</w:t>
      </w:r>
    </w:p>
    <w:p w:rsidR="000A0C1A" w:rsidRPr="000A0C1A" w:rsidRDefault="000A0C1A" w:rsidP="000A0C1A">
      <w:pPr>
        <w:widowControl w:val="0"/>
        <w:suppressAutoHyphens w:val="0"/>
        <w:autoSpaceDE w:val="0"/>
        <w:adjustRightInd w:val="0"/>
        <w:spacing w:after="0" w:line="60" w:lineRule="exact"/>
        <w:textAlignment w:val="auto"/>
        <w:rPr>
          <w:rFonts w:ascii="Times New Roman" w:eastAsiaTheme="minorEastAsia" w:hAnsi="Times New Roman"/>
          <w:sz w:val="24"/>
          <w:szCs w:val="24"/>
          <w:lang w:eastAsia="hr-HR"/>
        </w:rPr>
      </w:pPr>
    </w:p>
    <w:p w:rsidR="000A0C1A" w:rsidRPr="000A0C1A" w:rsidRDefault="000A0C1A" w:rsidP="000A0C1A">
      <w:pPr>
        <w:widowControl w:val="0"/>
        <w:tabs>
          <w:tab w:val="center" w:pos="7567"/>
        </w:tabs>
        <w:suppressAutoHyphens w:val="0"/>
        <w:autoSpaceDE w:val="0"/>
        <w:adjustRightInd w:val="0"/>
        <w:spacing w:after="0" w:line="264" w:lineRule="exact"/>
        <w:textAlignment w:val="auto"/>
        <w:rPr>
          <w:rFonts w:ascii="Times New Roman" w:eastAsiaTheme="minorEastAsia" w:hAnsi="Times New Roman"/>
          <w:sz w:val="24"/>
          <w:szCs w:val="24"/>
          <w:lang w:eastAsia="hr-HR"/>
        </w:rPr>
      </w:pPr>
      <w:r w:rsidRPr="000A0C1A">
        <w:rPr>
          <w:rFonts w:ascii="Times New Roman" w:eastAsiaTheme="minorEastAsia" w:hAnsi="Times New Roman"/>
          <w:sz w:val="24"/>
          <w:szCs w:val="24"/>
          <w:lang w:eastAsia="hr-HR"/>
        </w:rPr>
        <w:tab/>
      </w:r>
      <w:r w:rsidRPr="000A0C1A">
        <w:rPr>
          <w:rFonts w:ascii="Arial" w:eastAsiaTheme="minorEastAsia" w:hAnsi="Arial" w:cs="Arial"/>
          <w:b/>
          <w:bCs/>
          <w:lang w:eastAsia="hr-HR"/>
        </w:rPr>
        <w:t>CILJ 5. BRZE I POUZDANE JAVNE USLUGE GRAĐANIMA I DRUGIM STRANKAMA</w:t>
      </w:r>
    </w:p>
    <w:p w:rsidR="000A0C1A" w:rsidRPr="000A0C1A" w:rsidRDefault="000A0C1A" w:rsidP="000A0C1A">
      <w:pPr>
        <w:widowControl w:val="0"/>
        <w:suppressAutoHyphens w:val="0"/>
        <w:autoSpaceDE w:val="0"/>
        <w:adjustRightInd w:val="0"/>
        <w:spacing w:after="0" w:line="66" w:lineRule="exact"/>
        <w:textAlignment w:val="auto"/>
        <w:rPr>
          <w:rFonts w:ascii="Times New Roman" w:eastAsiaTheme="minorEastAsia" w:hAnsi="Times New Roman"/>
          <w:sz w:val="24"/>
          <w:szCs w:val="24"/>
          <w:lang w:eastAsia="hr-HR"/>
        </w:rPr>
      </w:pPr>
    </w:p>
    <w:p w:rsidR="000A0C1A" w:rsidRPr="000A0C1A" w:rsidRDefault="000A0C1A" w:rsidP="000A0C1A">
      <w:pPr>
        <w:widowControl w:val="0"/>
        <w:tabs>
          <w:tab w:val="left" w:pos="90"/>
        </w:tabs>
        <w:suppressAutoHyphens w:val="0"/>
        <w:autoSpaceDE w:val="0"/>
        <w:adjustRightInd w:val="0"/>
        <w:spacing w:after="0" w:line="239" w:lineRule="exact"/>
        <w:textAlignment w:val="auto"/>
        <w:rPr>
          <w:rFonts w:ascii="Times New Roman" w:eastAsiaTheme="minorEastAsia" w:hAnsi="Times New Roman"/>
          <w:sz w:val="24"/>
          <w:szCs w:val="24"/>
          <w:lang w:eastAsia="hr-HR"/>
        </w:rPr>
      </w:pPr>
      <w:r w:rsidRPr="000A0C1A">
        <w:rPr>
          <w:rFonts w:ascii="Times New Roman" w:eastAsiaTheme="minorEastAsia" w:hAnsi="Times New Roman"/>
          <w:sz w:val="24"/>
          <w:szCs w:val="24"/>
          <w:lang w:eastAsia="hr-HR"/>
        </w:rPr>
        <w:tab/>
      </w:r>
      <w:r w:rsidRPr="000A0C1A">
        <w:rPr>
          <w:rFonts w:ascii="Arial" w:eastAsiaTheme="minorEastAsia" w:hAnsi="Arial" w:cs="Arial"/>
          <w:b/>
          <w:bCs/>
          <w:sz w:val="20"/>
          <w:szCs w:val="20"/>
          <w:lang w:eastAsia="hr-HR"/>
        </w:rPr>
        <w:t>Mjera 5.1.: RAZVOJ LJUDSKIH RESURSA I OSIGURANJE REDOVNOG FUNKCIONIRANJA UPRAVE</w:t>
      </w:r>
    </w:p>
    <w:p w:rsidR="000A0C1A" w:rsidRPr="000A0C1A" w:rsidRDefault="000A0C1A" w:rsidP="000A0C1A">
      <w:pPr>
        <w:widowControl w:val="0"/>
        <w:suppressAutoHyphens w:val="0"/>
        <w:autoSpaceDE w:val="0"/>
        <w:adjustRightInd w:val="0"/>
        <w:spacing w:after="0" w:line="76" w:lineRule="exact"/>
        <w:textAlignment w:val="auto"/>
        <w:rPr>
          <w:rFonts w:ascii="Times New Roman" w:eastAsiaTheme="minorEastAsia" w:hAnsi="Times New Roman"/>
          <w:sz w:val="24"/>
          <w:szCs w:val="24"/>
          <w:lang w:eastAsia="hr-HR"/>
        </w:rPr>
      </w:pPr>
    </w:p>
    <w:p w:rsidR="000A0C1A" w:rsidRPr="000A0C1A" w:rsidRDefault="000A0C1A" w:rsidP="000A0C1A">
      <w:pPr>
        <w:widowControl w:val="0"/>
        <w:tabs>
          <w:tab w:val="left" w:pos="120"/>
          <w:tab w:val="left" w:pos="1215"/>
          <w:tab w:val="right" w:pos="3915"/>
          <w:tab w:val="right" w:pos="5055"/>
          <w:tab w:val="right" w:pos="6195"/>
          <w:tab w:val="left" w:pos="14265"/>
          <w:tab w:val="left" w:pos="14640"/>
        </w:tabs>
        <w:suppressAutoHyphens w:val="0"/>
        <w:autoSpaceDE w:val="0"/>
        <w:adjustRightInd w:val="0"/>
        <w:spacing w:after="0" w:line="187" w:lineRule="exact"/>
        <w:textAlignment w:val="auto"/>
        <w:rPr>
          <w:rFonts w:ascii="Times New Roman" w:eastAsiaTheme="minorEastAsia" w:hAnsi="Times New Roman"/>
          <w:sz w:val="24"/>
          <w:szCs w:val="24"/>
          <w:lang w:eastAsia="hr-HR"/>
        </w:rPr>
      </w:pPr>
      <w:r w:rsidRPr="000A0C1A">
        <w:rPr>
          <w:rFonts w:ascii="Times New Roman" w:eastAsiaTheme="minorEastAsia" w:hAnsi="Times New Roman"/>
          <w:sz w:val="24"/>
          <w:szCs w:val="24"/>
          <w:lang w:eastAsia="hr-HR"/>
        </w:rPr>
        <w:tab/>
      </w:r>
      <w:r w:rsidRPr="000A0C1A">
        <w:rPr>
          <w:rFonts w:ascii="Arial" w:eastAsiaTheme="minorEastAsia" w:hAnsi="Arial" w:cs="Arial"/>
          <w:b/>
          <w:bCs/>
          <w:sz w:val="16"/>
          <w:szCs w:val="16"/>
          <w:lang w:eastAsia="hr-HR"/>
        </w:rPr>
        <w:t>1006</w:t>
      </w:r>
      <w:r w:rsidRPr="000A0C1A">
        <w:rPr>
          <w:rFonts w:ascii="Times New Roman" w:eastAsiaTheme="minorEastAsia" w:hAnsi="Times New Roman"/>
          <w:sz w:val="24"/>
          <w:szCs w:val="24"/>
          <w:lang w:eastAsia="hr-HR"/>
        </w:rPr>
        <w:tab/>
      </w:r>
      <w:r w:rsidRPr="000A0C1A">
        <w:rPr>
          <w:rFonts w:ascii="Arial" w:eastAsiaTheme="minorEastAsia" w:hAnsi="Arial" w:cs="Arial"/>
          <w:b/>
          <w:bCs/>
          <w:sz w:val="16"/>
          <w:szCs w:val="16"/>
          <w:lang w:eastAsia="hr-HR"/>
        </w:rPr>
        <w:t>POSLOVANJE</w:t>
      </w:r>
      <w:r w:rsidRPr="000A0C1A">
        <w:rPr>
          <w:rFonts w:ascii="Times New Roman" w:eastAsiaTheme="minorEastAsia" w:hAnsi="Times New Roman"/>
          <w:sz w:val="24"/>
          <w:szCs w:val="24"/>
          <w:lang w:eastAsia="hr-HR"/>
        </w:rPr>
        <w:tab/>
      </w:r>
      <w:r w:rsidRPr="000A0C1A">
        <w:rPr>
          <w:rFonts w:ascii="Arial" w:eastAsiaTheme="minorEastAsia" w:hAnsi="Arial" w:cs="Arial"/>
          <w:b/>
          <w:bCs/>
          <w:sz w:val="16"/>
          <w:szCs w:val="16"/>
          <w:lang w:eastAsia="hr-HR"/>
        </w:rPr>
        <w:t>3.616.850,00</w:t>
      </w:r>
      <w:r w:rsidRPr="000A0C1A">
        <w:rPr>
          <w:rFonts w:ascii="Times New Roman" w:eastAsiaTheme="minorEastAsia" w:hAnsi="Times New Roman"/>
          <w:sz w:val="24"/>
          <w:szCs w:val="24"/>
          <w:lang w:eastAsia="hr-HR"/>
        </w:rPr>
        <w:tab/>
      </w:r>
      <w:r w:rsidRPr="000A0C1A">
        <w:rPr>
          <w:rFonts w:ascii="Arial" w:eastAsiaTheme="minorEastAsia" w:hAnsi="Arial" w:cs="Arial"/>
          <w:b/>
          <w:bCs/>
          <w:sz w:val="16"/>
          <w:szCs w:val="16"/>
          <w:lang w:eastAsia="hr-HR"/>
        </w:rPr>
        <w:t>3.161.150,69</w:t>
      </w:r>
      <w:r w:rsidRPr="000A0C1A">
        <w:rPr>
          <w:rFonts w:ascii="Times New Roman" w:eastAsiaTheme="minorEastAsia" w:hAnsi="Times New Roman"/>
          <w:sz w:val="24"/>
          <w:szCs w:val="24"/>
          <w:lang w:eastAsia="hr-HR"/>
        </w:rPr>
        <w:tab/>
      </w:r>
      <w:r w:rsidRPr="000A0C1A">
        <w:rPr>
          <w:rFonts w:ascii="Arial" w:eastAsiaTheme="minorEastAsia" w:hAnsi="Arial" w:cs="Arial"/>
          <w:b/>
          <w:bCs/>
          <w:sz w:val="16"/>
          <w:szCs w:val="16"/>
          <w:lang w:eastAsia="hr-HR"/>
        </w:rPr>
        <w:t>3.547.850,00</w:t>
      </w: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001</w:t>
      </w: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001</w:t>
      </w:r>
    </w:p>
    <w:p w:rsidR="000A0C1A" w:rsidRPr="000A0C1A" w:rsidRDefault="000A0C1A" w:rsidP="000A0C1A">
      <w:pPr>
        <w:widowControl w:val="0"/>
        <w:tabs>
          <w:tab w:val="left" w:pos="120"/>
          <w:tab w:val="left" w:pos="1215"/>
          <w:tab w:val="right" w:pos="3915"/>
          <w:tab w:val="right" w:pos="5055"/>
          <w:tab w:val="right" w:pos="6195"/>
          <w:tab w:val="left" w:pos="14265"/>
          <w:tab w:val="left" w:pos="14640"/>
        </w:tabs>
        <w:suppressAutoHyphens w:val="0"/>
        <w:autoSpaceDE w:val="0"/>
        <w:adjustRightInd w:val="0"/>
        <w:spacing w:after="0" w:line="187" w:lineRule="exact"/>
        <w:textAlignment w:val="auto"/>
        <w:rPr>
          <w:rFonts w:ascii="Times New Roman" w:eastAsiaTheme="minorEastAsia" w:hAnsi="Times New Roman"/>
          <w:sz w:val="24"/>
          <w:szCs w:val="24"/>
          <w:lang w:eastAsia="hr-HR"/>
        </w:rPr>
      </w:pPr>
      <w:r w:rsidRPr="000A0C1A">
        <w:rPr>
          <w:rFonts w:ascii="Times New Roman" w:eastAsiaTheme="minorEastAsia" w:hAnsi="Times New Roman"/>
          <w:sz w:val="24"/>
          <w:szCs w:val="24"/>
          <w:lang w:eastAsia="hr-HR"/>
        </w:rPr>
        <w:tab/>
      </w:r>
      <w:r w:rsidRPr="000A0C1A">
        <w:rPr>
          <w:rFonts w:ascii="Times New Roman" w:eastAsiaTheme="minorEastAsia" w:hAnsi="Times New Roman"/>
          <w:sz w:val="24"/>
          <w:szCs w:val="24"/>
          <w:lang w:eastAsia="hr-HR"/>
        </w:rPr>
        <w:tab/>
      </w:r>
      <w:r w:rsidRPr="000A0C1A">
        <w:rPr>
          <w:rFonts w:ascii="Arial" w:eastAsiaTheme="minorEastAsia" w:hAnsi="Arial" w:cs="Arial"/>
          <w:b/>
          <w:bCs/>
          <w:sz w:val="16"/>
          <w:szCs w:val="16"/>
          <w:lang w:eastAsia="hr-HR"/>
        </w:rPr>
        <w:t>UPRAVE ZA CESTE</w:t>
      </w:r>
      <w:r w:rsidRPr="000A0C1A">
        <w:rPr>
          <w:rFonts w:ascii="Times New Roman" w:eastAsiaTheme="minorEastAsia" w:hAnsi="Times New Roman"/>
          <w:sz w:val="24"/>
          <w:szCs w:val="24"/>
          <w:lang w:eastAsia="hr-HR"/>
        </w:rPr>
        <w:tab/>
      </w:r>
      <w:r w:rsidRPr="000A0C1A">
        <w:rPr>
          <w:rFonts w:ascii="Times New Roman" w:eastAsiaTheme="minorEastAsia" w:hAnsi="Times New Roman"/>
          <w:sz w:val="24"/>
          <w:szCs w:val="24"/>
          <w:lang w:eastAsia="hr-HR"/>
        </w:rPr>
        <w:tab/>
      </w:r>
      <w:r w:rsidRPr="000A0C1A">
        <w:rPr>
          <w:rFonts w:ascii="Times New Roman" w:eastAsiaTheme="minorEastAsia" w:hAnsi="Times New Roman"/>
          <w:sz w:val="24"/>
          <w:szCs w:val="24"/>
          <w:lang w:eastAsia="hr-HR"/>
        </w:rPr>
        <w:tab/>
      </w:r>
      <w:r w:rsidRPr="000A0C1A">
        <w:rPr>
          <w:rFonts w:ascii="Times New Roman" w:eastAsiaTheme="minorEastAsia" w:hAnsi="Times New Roman"/>
          <w:sz w:val="24"/>
          <w:szCs w:val="24"/>
          <w:lang w:eastAsia="hr-HR"/>
        </w:rPr>
        <w:tab/>
      </w:r>
      <w:r w:rsidRPr="000A0C1A">
        <w:rPr>
          <w:rFonts w:ascii="Times New Roman" w:eastAsiaTheme="minorEastAsia" w:hAnsi="Times New Roman"/>
          <w:sz w:val="24"/>
          <w:szCs w:val="24"/>
          <w:lang w:eastAsia="hr-HR"/>
        </w:rPr>
        <w:tab/>
      </w:r>
    </w:p>
    <w:p w:rsidR="000A0C1A" w:rsidRPr="000A0C1A" w:rsidRDefault="000A0C1A" w:rsidP="000A0C1A">
      <w:pPr>
        <w:widowControl w:val="0"/>
        <w:tabs>
          <w:tab w:val="right" w:pos="5055"/>
          <w:tab w:val="right" w:pos="6195"/>
        </w:tabs>
        <w:suppressAutoHyphens w:val="0"/>
        <w:autoSpaceDE w:val="0"/>
        <w:adjustRightInd w:val="0"/>
        <w:spacing w:after="0" w:line="195" w:lineRule="exact"/>
        <w:textAlignment w:val="auto"/>
        <w:rPr>
          <w:rFonts w:ascii="Times New Roman" w:eastAsiaTheme="minorEastAsia" w:hAnsi="Times New Roman"/>
          <w:sz w:val="24"/>
          <w:szCs w:val="24"/>
          <w:lang w:eastAsia="hr-HR"/>
        </w:rPr>
      </w:pPr>
      <w:r w:rsidRPr="000A0C1A">
        <w:rPr>
          <w:rFonts w:ascii="Times New Roman" w:eastAsiaTheme="minorEastAsia" w:hAnsi="Times New Roman"/>
          <w:sz w:val="24"/>
          <w:szCs w:val="24"/>
          <w:lang w:eastAsia="hr-HR"/>
        </w:rPr>
        <w:tab/>
      </w:r>
      <w:r w:rsidRPr="000A0C1A">
        <w:rPr>
          <w:rFonts w:ascii="Arial" w:eastAsiaTheme="minorEastAsia" w:hAnsi="Arial" w:cs="Arial"/>
          <w:b/>
          <w:bCs/>
          <w:sz w:val="16"/>
          <w:szCs w:val="16"/>
          <w:lang w:eastAsia="hr-HR"/>
        </w:rPr>
        <w:t>87,40%</w:t>
      </w:r>
      <w:r w:rsidRPr="000A0C1A">
        <w:rPr>
          <w:rFonts w:ascii="Times New Roman" w:eastAsiaTheme="minorEastAsia" w:hAnsi="Times New Roman"/>
          <w:sz w:val="24"/>
          <w:szCs w:val="24"/>
          <w:lang w:eastAsia="hr-HR"/>
        </w:rPr>
        <w:tab/>
      </w:r>
      <w:r w:rsidRPr="000A0C1A">
        <w:rPr>
          <w:rFonts w:ascii="Arial" w:eastAsiaTheme="minorEastAsia" w:hAnsi="Arial" w:cs="Arial"/>
          <w:b/>
          <w:bCs/>
          <w:sz w:val="16"/>
          <w:szCs w:val="16"/>
          <w:lang w:eastAsia="hr-HR"/>
        </w:rPr>
        <w:t>3.547.850,00</w:t>
      </w:r>
    </w:p>
    <w:p w:rsidR="000A0C1A" w:rsidRPr="000A0C1A" w:rsidRDefault="000A0C1A" w:rsidP="000A0C1A">
      <w:pPr>
        <w:widowControl w:val="0"/>
        <w:suppressAutoHyphens w:val="0"/>
        <w:autoSpaceDE w:val="0"/>
        <w:adjustRightInd w:val="0"/>
        <w:spacing w:after="0" w:line="46" w:lineRule="exact"/>
        <w:textAlignment w:val="auto"/>
        <w:rPr>
          <w:rFonts w:ascii="Times New Roman" w:eastAsiaTheme="minorEastAsia" w:hAnsi="Times New Roman"/>
          <w:sz w:val="24"/>
          <w:szCs w:val="24"/>
          <w:lang w:eastAsia="hr-HR"/>
        </w:rPr>
      </w:pPr>
    </w:p>
    <w:p w:rsidR="000A0C1A" w:rsidRPr="000A0C1A" w:rsidRDefault="000A0C1A" w:rsidP="000A0C1A">
      <w:pPr>
        <w:widowControl w:val="0"/>
        <w:tabs>
          <w:tab w:val="left" w:pos="120"/>
          <w:tab w:val="left" w:pos="1215"/>
          <w:tab w:val="right" w:pos="3922"/>
          <w:tab w:val="right" w:pos="5055"/>
          <w:tab w:val="right" w:pos="6195"/>
          <w:tab w:val="left" w:pos="6307"/>
          <w:tab w:val="left" w:pos="6787"/>
          <w:tab w:val="left" w:pos="8407"/>
          <w:tab w:val="left" w:pos="9892"/>
          <w:tab w:val="left" w:pos="11362"/>
          <w:tab w:val="left" w:pos="12832"/>
          <w:tab w:val="left" w:pos="14272"/>
          <w:tab w:val="left" w:pos="14647"/>
        </w:tabs>
        <w:suppressAutoHyphens w:val="0"/>
        <w:autoSpaceDE w:val="0"/>
        <w:adjustRightInd w:val="0"/>
        <w:spacing w:after="0" w:line="195" w:lineRule="exact"/>
        <w:textAlignment w:val="auto"/>
        <w:rPr>
          <w:rFonts w:ascii="Times New Roman" w:eastAsiaTheme="minorEastAsia" w:hAnsi="Times New Roman"/>
          <w:sz w:val="24"/>
          <w:szCs w:val="24"/>
          <w:lang w:eastAsia="hr-HR"/>
        </w:rPr>
      </w:pP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1006A100601</w:t>
      </w: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TROŠKOVI UPRAVE</w:t>
      </w: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2.397.000,00</w:t>
      </w: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2.115.754,96</w:t>
      </w: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2.327.000,00</w:t>
      </w: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5.1.1</w:t>
      </w: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TROŠKOVI UPRAVE</w:t>
      </w: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12</w:t>
      </w: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12</w:t>
      </w: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12</w:t>
      </w: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12</w:t>
      </w: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001</w:t>
      </w: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001</w:t>
      </w:r>
    </w:p>
    <w:p w:rsidR="000A0C1A" w:rsidRPr="000A0C1A" w:rsidRDefault="000A0C1A" w:rsidP="000A0C1A">
      <w:pPr>
        <w:widowControl w:val="0"/>
        <w:suppressAutoHyphens w:val="0"/>
        <w:autoSpaceDE w:val="0"/>
        <w:adjustRightInd w:val="0"/>
        <w:spacing w:after="0" w:line="15" w:lineRule="exact"/>
        <w:textAlignment w:val="auto"/>
        <w:rPr>
          <w:rFonts w:ascii="Times New Roman" w:eastAsiaTheme="minorEastAsia" w:hAnsi="Times New Roman"/>
          <w:sz w:val="24"/>
          <w:szCs w:val="24"/>
          <w:lang w:eastAsia="hr-HR"/>
        </w:rPr>
      </w:pPr>
    </w:p>
    <w:p w:rsidR="000A0C1A" w:rsidRPr="000A0C1A" w:rsidRDefault="000A0C1A" w:rsidP="000A0C1A">
      <w:pPr>
        <w:widowControl w:val="0"/>
        <w:tabs>
          <w:tab w:val="right" w:pos="5055"/>
          <w:tab w:val="right" w:pos="6202"/>
        </w:tabs>
        <w:suppressAutoHyphens w:val="0"/>
        <w:autoSpaceDE w:val="0"/>
        <w:adjustRightInd w:val="0"/>
        <w:spacing w:after="0" w:line="195" w:lineRule="exact"/>
        <w:textAlignment w:val="auto"/>
        <w:rPr>
          <w:rFonts w:ascii="Times New Roman" w:eastAsiaTheme="minorEastAsia" w:hAnsi="Times New Roman"/>
          <w:sz w:val="24"/>
          <w:szCs w:val="24"/>
          <w:lang w:eastAsia="hr-HR"/>
        </w:rPr>
      </w:pP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88,27%</w:t>
      </w: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2.327.000,00</w:t>
      </w:r>
    </w:p>
    <w:p w:rsidR="000A0C1A" w:rsidRPr="000A0C1A" w:rsidRDefault="000A0C1A" w:rsidP="000A0C1A">
      <w:pPr>
        <w:widowControl w:val="0"/>
        <w:suppressAutoHyphens w:val="0"/>
        <w:autoSpaceDE w:val="0"/>
        <w:adjustRightInd w:val="0"/>
        <w:spacing w:after="0" w:line="46" w:lineRule="exact"/>
        <w:textAlignment w:val="auto"/>
        <w:rPr>
          <w:rFonts w:ascii="Times New Roman" w:eastAsiaTheme="minorEastAsia" w:hAnsi="Times New Roman"/>
          <w:sz w:val="24"/>
          <w:szCs w:val="24"/>
          <w:lang w:eastAsia="hr-HR"/>
        </w:rPr>
      </w:pPr>
    </w:p>
    <w:p w:rsidR="000A0C1A" w:rsidRPr="000A0C1A" w:rsidRDefault="000A0C1A" w:rsidP="000A0C1A">
      <w:pPr>
        <w:widowControl w:val="0"/>
        <w:tabs>
          <w:tab w:val="left" w:pos="120"/>
          <w:tab w:val="left" w:pos="1215"/>
          <w:tab w:val="right" w:pos="3922"/>
          <w:tab w:val="right" w:pos="5055"/>
          <w:tab w:val="right" w:pos="6195"/>
          <w:tab w:val="left" w:pos="6307"/>
          <w:tab w:val="left" w:pos="6787"/>
          <w:tab w:val="left" w:pos="8407"/>
          <w:tab w:val="left" w:pos="9892"/>
          <w:tab w:val="left" w:pos="11362"/>
          <w:tab w:val="left" w:pos="12832"/>
          <w:tab w:val="left" w:pos="14272"/>
          <w:tab w:val="left" w:pos="14647"/>
        </w:tabs>
        <w:suppressAutoHyphens w:val="0"/>
        <w:autoSpaceDE w:val="0"/>
        <w:adjustRightInd w:val="0"/>
        <w:spacing w:after="0" w:line="180" w:lineRule="exact"/>
        <w:textAlignment w:val="auto"/>
        <w:rPr>
          <w:rFonts w:ascii="Times New Roman" w:eastAsiaTheme="minorEastAsia" w:hAnsi="Times New Roman"/>
          <w:sz w:val="24"/>
          <w:szCs w:val="24"/>
          <w:lang w:eastAsia="hr-HR"/>
        </w:rPr>
      </w:pP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1006A100602</w:t>
      </w: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OSTALI TROŠKOVI</w:t>
      </w: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1.169.850,00</w:t>
      </w: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1.025.388,23</w:t>
      </w: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1.210.850,00</w:t>
      </w: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5.1.2</w:t>
      </w: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OSTALI TROŠKOVI</w:t>
      </w: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10</w:t>
      </w: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10</w:t>
      </w: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10</w:t>
      </w: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10</w:t>
      </w: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001</w:t>
      </w: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001</w:t>
      </w:r>
    </w:p>
    <w:p w:rsidR="000A0C1A" w:rsidRPr="000A0C1A" w:rsidRDefault="000A0C1A" w:rsidP="000A0C1A">
      <w:pPr>
        <w:widowControl w:val="0"/>
        <w:tabs>
          <w:tab w:val="left" w:pos="120"/>
          <w:tab w:val="left" w:pos="1215"/>
          <w:tab w:val="right" w:pos="3922"/>
          <w:tab w:val="right" w:pos="5055"/>
          <w:tab w:val="right" w:pos="6195"/>
          <w:tab w:val="left" w:pos="6307"/>
          <w:tab w:val="left" w:pos="6787"/>
          <w:tab w:val="left" w:pos="8407"/>
          <w:tab w:val="left" w:pos="9892"/>
          <w:tab w:val="left" w:pos="11362"/>
          <w:tab w:val="left" w:pos="12832"/>
          <w:tab w:val="left" w:pos="14272"/>
          <w:tab w:val="left" w:pos="14647"/>
        </w:tabs>
        <w:suppressAutoHyphens w:val="0"/>
        <w:autoSpaceDE w:val="0"/>
        <w:adjustRightInd w:val="0"/>
        <w:spacing w:after="0" w:line="180" w:lineRule="exact"/>
        <w:textAlignment w:val="auto"/>
        <w:rPr>
          <w:rFonts w:ascii="Times New Roman" w:eastAsiaTheme="minorEastAsia" w:hAnsi="Times New Roman"/>
          <w:sz w:val="24"/>
          <w:szCs w:val="24"/>
          <w:lang w:eastAsia="hr-HR"/>
        </w:rPr>
      </w:pPr>
      <w:r w:rsidRPr="000A0C1A">
        <w:rPr>
          <w:rFonts w:ascii="Times New Roman" w:eastAsiaTheme="minorEastAsia" w:hAnsi="Times New Roman"/>
          <w:sz w:val="24"/>
          <w:szCs w:val="24"/>
          <w:lang w:eastAsia="hr-HR"/>
        </w:rPr>
        <w:tab/>
      </w: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POSLOVANJA</w:t>
      </w:r>
      <w:r w:rsidRPr="000A0C1A">
        <w:rPr>
          <w:rFonts w:ascii="Times New Roman" w:eastAsiaTheme="minorEastAsia" w:hAnsi="Times New Roman"/>
          <w:sz w:val="24"/>
          <w:szCs w:val="24"/>
          <w:lang w:eastAsia="hr-HR"/>
        </w:rPr>
        <w:tab/>
      </w:r>
      <w:r w:rsidRPr="000A0C1A">
        <w:rPr>
          <w:rFonts w:ascii="Times New Roman" w:eastAsiaTheme="minorEastAsia" w:hAnsi="Times New Roman"/>
          <w:sz w:val="24"/>
          <w:szCs w:val="24"/>
          <w:lang w:eastAsia="hr-HR"/>
        </w:rPr>
        <w:tab/>
      </w:r>
      <w:r w:rsidRPr="000A0C1A">
        <w:rPr>
          <w:rFonts w:ascii="Times New Roman" w:eastAsiaTheme="minorEastAsia" w:hAnsi="Times New Roman"/>
          <w:sz w:val="24"/>
          <w:szCs w:val="24"/>
          <w:lang w:eastAsia="hr-HR"/>
        </w:rPr>
        <w:tab/>
      </w:r>
      <w:r w:rsidRPr="000A0C1A">
        <w:rPr>
          <w:rFonts w:ascii="Times New Roman" w:eastAsiaTheme="minorEastAsia" w:hAnsi="Times New Roman"/>
          <w:sz w:val="24"/>
          <w:szCs w:val="24"/>
          <w:lang w:eastAsia="hr-HR"/>
        </w:rPr>
        <w:tab/>
      </w: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POSLOVANJA</w:t>
      </w:r>
      <w:r w:rsidRPr="000A0C1A">
        <w:rPr>
          <w:rFonts w:ascii="Times New Roman" w:eastAsiaTheme="minorEastAsia" w:hAnsi="Times New Roman"/>
          <w:sz w:val="24"/>
          <w:szCs w:val="24"/>
          <w:lang w:eastAsia="hr-HR"/>
        </w:rPr>
        <w:tab/>
      </w:r>
      <w:r w:rsidRPr="000A0C1A">
        <w:rPr>
          <w:rFonts w:ascii="Times New Roman" w:eastAsiaTheme="minorEastAsia" w:hAnsi="Times New Roman"/>
          <w:sz w:val="24"/>
          <w:szCs w:val="24"/>
          <w:lang w:eastAsia="hr-HR"/>
        </w:rPr>
        <w:tab/>
      </w:r>
      <w:r w:rsidRPr="000A0C1A">
        <w:rPr>
          <w:rFonts w:ascii="Times New Roman" w:eastAsiaTheme="minorEastAsia" w:hAnsi="Times New Roman"/>
          <w:sz w:val="24"/>
          <w:szCs w:val="24"/>
          <w:lang w:eastAsia="hr-HR"/>
        </w:rPr>
        <w:tab/>
      </w:r>
      <w:r w:rsidRPr="000A0C1A">
        <w:rPr>
          <w:rFonts w:ascii="Times New Roman" w:eastAsiaTheme="minorEastAsia" w:hAnsi="Times New Roman"/>
          <w:sz w:val="24"/>
          <w:szCs w:val="24"/>
          <w:lang w:eastAsia="hr-HR"/>
        </w:rPr>
        <w:tab/>
      </w:r>
      <w:r w:rsidRPr="000A0C1A">
        <w:rPr>
          <w:rFonts w:ascii="Times New Roman" w:eastAsiaTheme="minorEastAsia" w:hAnsi="Times New Roman"/>
          <w:sz w:val="24"/>
          <w:szCs w:val="24"/>
          <w:lang w:eastAsia="hr-HR"/>
        </w:rPr>
        <w:tab/>
      </w:r>
      <w:r w:rsidRPr="000A0C1A">
        <w:rPr>
          <w:rFonts w:ascii="Times New Roman" w:eastAsiaTheme="minorEastAsia" w:hAnsi="Times New Roman"/>
          <w:sz w:val="24"/>
          <w:szCs w:val="24"/>
          <w:lang w:eastAsia="hr-HR"/>
        </w:rPr>
        <w:tab/>
      </w:r>
    </w:p>
    <w:p w:rsidR="000A0C1A" w:rsidRPr="000A0C1A" w:rsidRDefault="000A0C1A" w:rsidP="000A0C1A">
      <w:pPr>
        <w:widowControl w:val="0"/>
        <w:tabs>
          <w:tab w:val="right" w:pos="5055"/>
          <w:tab w:val="right" w:pos="6202"/>
        </w:tabs>
        <w:suppressAutoHyphens w:val="0"/>
        <w:autoSpaceDE w:val="0"/>
        <w:adjustRightInd w:val="0"/>
        <w:spacing w:after="0" w:line="195" w:lineRule="exact"/>
        <w:textAlignment w:val="auto"/>
        <w:rPr>
          <w:rFonts w:ascii="Times New Roman" w:eastAsiaTheme="minorEastAsia" w:hAnsi="Times New Roman"/>
          <w:sz w:val="24"/>
          <w:szCs w:val="24"/>
          <w:lang w:eastAsia="hr-HR"/>
        </w:rPr>
      </w:pP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87,65%</w:t>
      </w: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1.210.850,00</w:t>
      </w:r>
    </w:p>
    <w:p w:rsidR="000A0C1A" w:rsidRPr="000A0C1A" w:rsidRDefault="000A0C1A" w:rsidP="000A0C1A">
      <w:pPr>
        <w:widowControl w:val="0"/>
        <w:suppressAutoHyphens w:val="0"/>
        <w:autoSpaceDE w:val="0"/>
        <w:adjustRightInd w:val="0"/>
        <w:spacing w:after="0" w:line="90" w:lineRule="exact"/>
        <w:textAlignment w:val="auto"/>
        <w:rPr>
          <w:rFonts w:ascii="Times New Roman" w:eastAsiaTheme="minorEastAsia" w:hAnsi="Times New Roman"/>
          <w:sz w:val="24"/>
          <w:szCs w:val="24"/>
          <w:lang w:eastAsia="hr-HR"/>
        </w:rPr>
      </w:pPr>
    </w:p>
    <w:p w:rsidR="000A0C1A" w:rsidRPr="000A0C1A" w:rsidRDefault="000A0C1A" w:rsidP="000A0C1A">
      <w:pPr>
        <w:widowControl w:val="0"/>
        <w:tabs>
          <w:tab w:val="left" w:pos="120"/>
          <w:tab w:val="left" w:pos="1215"/>
          <w:tab w:val="right" w:pos="3922"/>
          <w:tab w:val="right" w:pos="5055"/>
          <w:tab w:val="right" w:pos="6195"/>
          <w:tab w:val="left" w:pos="6307"/>
          <w:tab w:val="left" w:pos="6787"/>
          <w:tab w:val="left" w:pos="8407"/>
          <w:tab w:val="left" w:pos="9892"/>
          <w:tab w:val="left" w:pos="11362"/>
          <w:tab w:val="left" w:pos="12832"/>
          <w:tab w:val="left" w:pos="14272"/>
          <w:tab w:val="left" w:pos="14647"/>
        </w:tabs>
        <w:suppressAutoHyphens w:val="0"/>
        <w:autoSpaceDE w:val="0"/>
        <w:adjustRightInd w:val="0"/>
        <w:spacing w:after="0" w:line="180" w:lineRule="exact"/>
        <w:textAlignment w:val="auto"/>
        <w:rPr>
          <w:rFonts w:ascii="Times New Roman" w:eastAsiaTheme="minorEastAsia" w:hAnsi="Times New Roman"/>
          <w:sz w:val="24"/>
          <w:szCs w:val="24"/>
          <w:lang w:eastAsia="hr-HR"/>
        </w:rPr>
      </w:pP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1006A100603</w:t>
      </w: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NABAVA OPREME I</w:t>
      </w: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50.000,00</w:t>
      </w: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20.007,50</w:t>
      </w: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10.000,00</w:t>
      </w: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5.1.3</w:t>
      </w: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OPREMA I</w:t>
      </w: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11</w:t>
      </w: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11</w:t>
      </w: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w:t>
      </w: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w:t>
      </w: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001</w:t>
      </w: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001</w:t>
      </w:r>
    </w:p>
    <w:p w:rsidR="000A0C1A" w:rsidRPr="000A0C1A" w:rsidRDefault="000A0C1A" w:rsidP="000A0C1A">
      <w:pPr>
        <w:widowControl w:val="0"/>
        <w:tabs>
          <w:tab w:val="left" w:pos="120"/>
          <w:tab w:val="left" w:pos="1215"/>
          <w:tab w:val="right" w:pos="3922"/>
          <w:tab w:val="right" w:pos="5055"/>
          <w:tab w:val="right" w:pos="6195"/>
          <w:tab w:val="left" w:pos="6307"/>
          <w:tab w:val="left" w:pos="6787"/>
          <w:tab w:val="left" w:pos="8407"/>
          <w:tab w:val="left" w:pos="9892"/>
          <w:tab w:val="left" w:pos="11362"/>
          <w:tab w:val="left" w:pos="12832"/>
          <w:tab w:val="left" w:pos="14272"/>
          <w:tab w:val="left" w:pos="14647"/>
        </w:tabs>
        <w:suppressAutoHyphens w:val="0"/>
        <w:autoSpaceDE w:val="0"/>
        <w:adjustRightInd w:val="0"/>
        <w:spacing w:after="0" w:line="180" w:lineRule="exact"/>
        <w:textAlignment w:val="auto"/>
        <w:rPr>
          <w:rFonts w:ascii="Times New Roman" w:eastAsiaTheme="minorEastAsia" w:hAnsi="Times New Roman"/>
          <w:sz w:val="24"/>
          <w:szCs w:val="24"/>
          <w:lang w:eastAsia="hr-HR"/>
        </w:rPr>
      </w:pPr>
      <w:r w:rsidRPr="000A0C1A">
        <w:rPr>
          <w:rFonts w:ascii="Times New Roman" w:eastAsiaTheme="minorEastAsia" w:hAnsi="Times New Roman"/>
          <w:sz w:val="24"/>
          <w:szCs w:val="24"/>
          <w:lang w:eastAsia="hr-HR"/>
        </w:rPr>
        <w:tab/>
      </w: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INFORMATIZACIJA</w:t>
      </w:r>
      <w:r w:rsidRPr="000A0C1A">
        <w:rPr>
          <w:rFonts w:ascii="Times New Roman" w:eastAsiaTheme="minorEastAsia" w:hAnsi="Times New Roman"/>
          <w:sz w:val="24"/>
          <w:szCs w:val="24"/>
          <w:lang w:eastAsia="hr-HR"/>
        </w:rPr>
        <w:tab/>
      </w:r>
      <w:r w:rsidRPr="000A0C1A">
        <w:rPr>
          <w:rFonts w:ascii="Times New Roman" w:eastAsiaTheme="minorEastAsia" w:hAnsi="Times New Roman"/>
          <w:sz w:val="24"/>
          <w:szCs w:val="24"/>
          <w:lang w:eastAsia="hr-HR"/>
        </w:rPr>
        <w:tab/>
      </w:r>
      <w:r w:rsidRPr="000A0C1A">
        <w:rPr>
          <w:rFonts w:ascii="Times New Roman" w:eastAsiaTheme="minorEastAsia" w:hAnsi="Times New Roman"/>
          <w:sz w:val="24"/>
          <w:szCs w:val="24"/>
          <w:lang w:eastAsia="hr-HR"/>
        </w:rPr>
        <w:tab/>
      </w:r>
      <w:r w:rsidRPr="000A0C1A">
        <w:rPr>
          <w:rFonts w:ascii="Times New Roman" w:eastAsiaTheme="minorEastAsia" w:hAnsi="Times New Roman"/>
          <w:sz w:val="24"/>
          <w:szCs w:val="24"/>
          <w:lang w:eastAsia="hr-HR"/>
        </w:rPr>
        <w:tab/>
      </w: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INFORMATIZACIJA</w:t>
      </w:r>
      <w:r w:rsidRPr="000A0C1A">
        <w:rPr>
          <w:rFonts w:ascii="Times New Roman" w:eastAsiaTheme="minorEastAsia" w:hAnsi="Times New Roman"/>
          <w:sz w:val="24"/>
          <w:szCs w:val="24"/>
          <w:lang w:eastAsia="hr-HR"/>
        </w:rPr>
        <w:tab/>
      </w:r>
      <w:r w:rsidRPr="000A0C1A">
        <w:rPr>
          <w:rFonts w:ascii="Times New Roman" w:eastAsiaTheme="minorEastAsia" w:hAnsi="Times New Roman"/>
          <w:sz w:val="24"/>
          <w:szCs w:val="24"/>
          <w:lang w:eastAsia="hr-HR"/>
        </w:rPr>
        <w:tab/>
      </w:r>
      <w:r w:rsidRPr="000A0C1A">
        <w:rPr>
          <w:rFonts w:ascii="Times New Roman" w:eastAsiaTheme="minorEastAsia" w:hAnsi="Times New Roman"/>
          <w:sz w:val="24"/>
          <w:szCs w:val="24"/>
          <w:lang w:eastAsia="hr-HR"/>
        </w:rPr>
        <w:tab/>
      </w:r>
      <w:r w:rsidRPr="000A0C1A">
        <w:rPr>
          <w:rFonts w:ascii="Times New Roman" w:eastAsiaTheme="minorEastAsia" w:hAnsi="Times New Roman"/>
          <w:sz w:val="24"/>
          <w:szCs w:val="24"/>
          <w:lang w:eastAsia="hr-HR"/>
        </w:rPr>
        <w:tab/>
      </w:r>
      <w:r w:rsidRPr="000A0C1A">
        <w:rPr>
          <w:rFonts w:ascii="Times New Roman" w:eastAsiaTheme="minorEastAsia" w:hAnsi="Times New Roman"/>
          <w:sz w:val="24"/>
          <w:szCs w:val="24"/>
          <w:lang w:eastAsia="hr-HR"/>
        </w:rPr>
        <w:tab/>
      </w:r>
      <w:r w:rsidRPr="000A0C1A">
        <w:rPr>
          <w:rFonts w:ascii="Times New Roman" w:eastAsiaTheme="minorEastAsia" w:hAnsi="Times New Roman"/>
          <w:sz w:val="24"/>
          <w:szCs w:val="24"/>
          <w:lang w:eastAsia="hr-HR"/>
        </w:rPr>
        <w:tab/>
      </w:r>
    </w:p>
    <w:p w:rsidR="000A0C1A" w:rsidRPr="000A0C1A" w:rsidRDefault="000A0C1A" w:rsidP="000A0C1A">
      <w:pPr>
        <w:widowControl w:val="0"/>
        <w:tabs>
          <w:tab w:val="right" w:pos="5055"/>
          <w:tab w:val="right" w:pos="6202"/>
        </w:tabs>
        <w:suppressAutoHyphens w:val="0"/>
        <w:autoSpaceDE w:val="0"/>
        <w:adjustRightInd w:val="0"/>
        <w:spacing w:after="0" w:line="195" w:lineRule="exact"/>
        <w:textAlignment w:val="auto"/>
        <w:rPr>
          <w:rFonts w:ascii="Times New Roman" w:eastAsiaTheme="minorEastAsia" w:hAnsi="Times New Roman"/>
          <w:sz w:val="24"/>
          <w:szCs w:val="24"/>
          <w:lang w:eastAsia="hr-HR"/>
        </w:rPr>
      </w:pP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40,02%</w:t>
      </w:r>
      <w:r w:rsidRPr="000A0C1A">
        <w:rPr>
          <w:rFonts w:ascii="Times New Roman" w:eastAsiaTheme="minorEastAsia" w:hAnsi="Times New Roman"/>
          <w:sz w:val="24"/>
          <w:szCs w:val="24"/>
          <w:lang w:eastAsia="hr-HR"/>
        </w:rPr>
        <w:tab/>
      </w:r>
      <w:r w:rsidRPr="000A0C1A">
        <w:rPr>
          <w:rFonts w:ascii="Arial" w:eastAsiaTheme="minorEastAsia" w:hAnsi="Arial" w:cs="Arial"/>
          <w:sz w:val="16"/>
          <w:szCs w:val="16"/>
          <w:lang w:eastAsia="hr-HR"/>
        </w:rPr>
        <w:t>10.000,00</w:t>
      </w:r>
    </w:p>
    <w:p w:rsidR="000A0C1A" w:rsidRPr="000A0C1A" w:rsidRDefault="000A0C1A" w:rsidP="000A0C1A">
      <w:pPr>
        <w:widowControl w:val="0"/>
        <w:suppressAutoHyphens w:val="0"/>
        <w:autoSpaceDE w:val="0"/>
        <w:adjustRightInd w:val="0"/>
        <w:spacing w:after="0" w:line="105" w:lineRule="exact"/>
        <w:textAlignment w:val="auto"/>
        <w:rPr>
          <w:rFonts w:ascii="Times New Roman" w:eastAsiaTheme="minorEastAsia" w:hAnsi="Times New Roman"/>
          <w:sz w:val="24"/>
          <w:szCs w:val="24"/>
          <w:lang w:eastAsia="hr-HR"/>
        </w:rPr>
      </w:pPr>
    </w:p>
    <w:p w:rsidR="000A0C1A" w:rsidRPr="000A0C1A" w:rsidRDefault="000A0C1A" w:rsidP="000A0C1A">
      <w:pPr>
        <w:widowControl w:val="0"/>
        <w:tabs>
          <w:tab w:val="right" w:pos="3915"/>
          <w:tab w:val="right" w:pos="5055"/>
          <w:tab w:val="right" w:pos="6195"/>
        </w:tabs>
        <w:suppressAutoHyphens w:val="0"/>
        <w:autoSpaceDE w:val="0"/>
        <w:adjustRightInd w:val="0"/>
        <w:spacing w:after="0" w:line="209" w:lineRule="exact"/>
        <w:textAlignment w:val="auto"/>
        <w:rPr>
          <w:rFonts w:ascii="Times New Roman" w:eastAsiaTheme="minorEastAsia" w:hAnsi="Times New Roman"/>
          <w:sz w:val="24"/>
          <w:szCs w:val="24"/>
          <w:lang w:eastAsia="hr-HR"/>
        </w:rPr>
      </w:pPr>
      <w:r w:rsidRPr="000A0C1A">
        <w:rPr>
          <w:rFonts w:ascii="Arial" w:eastAsiaTheme="minorEastAsia" w:hAnsi="Arial" w:cs="Arial"/>
          <w:b/>
          <w:bCs/>
          <w:sz w:val="16"/>
          <w:szCs w:val="16"/>
          <w:lang w:eastAsia="hr-HR"/>
        </w:rPr>
        <w:t>SVEUKUPNO:</w:t>
      </w:r>
      <w:r w:rsidRPr="000A0C1A">
        <w:rPr>
          <w:rFonts w:ascii="Times New Roman" w:eastAsiaTheme="minorEastAsia" w:hAnsi="Times New Roman"/>
          <w:sz w:val="24"/>
          <w:szCs w:val="24"/>
          <w:lang w:eastAsia="hr-HR"/>
        </w:rPr>
        <w:tab/>
      </w:r>
      <w:r w:rsidRPr="000A0C1A">
        <w:rPr>
          <w:rFonts w:ascii="Arial" w:eastAsiaTheme="minorEastAsia" w:hAnsi="Arial" w:cs="Arial"/>
          <w:b/>
          <w:bCs/>
          <w:sz w:val="16"/>
          <w:szCs w:val="16"/>
          <w:lang w:eastAsia="hr-HR"/>
        </w:rPr>
        <w:t>60.633.872,81</w:t>
      </w:r>
      <w:r w:rsidRPr="000A0C1A">
        <w:rPr>
          <w:rFonts w:ascii="Times New Roman" w:eastAsiaTheme="minorEastAsia" w:hAnsi="Times New Roman"/>
          <w:sz w:val="24"/>
          <w:szCs w:val="24"/>
          <w:lang w:eastAsia="hr-HR"/>
        </w:rPr>
        <w:tab/>
      </w:r>
      <w:r w:rsidRPr="000A0C1A">
        <w:rPr>
          <w:rFonts w:ascii="Arial" w:eastAsiaTheme="minorEastAsia" w:hAnsi="Arial" w:cs="Arial"/>
          <w:b/>
          <w:bCs/>
          <w:sz w:val="16"/>
          <w:szCs w:val="16"/>
          <w:lang w:eastAsia="hr-HR"/>
        </w:rPr>
        <w:t>43.923.763,78</w:t>
      </w:r>
      <w:r w:rsidRPr="000A0C1A">
        <w:rPr>
          <w:rFonts w:ascii="Times New Roman" w:eastAsiaTheme="minorEastAsia" w:hAnsi="Times New Roman"/>
          <w:sz w:val="24"/>
          <w:szCs w:val="24"/>
          <w:lang w:eastAsia="hr-HR"/>
        </w:rPr>
        <w:tab/>
      </w:r>
      <w:r w:rsidRPr="000A0C1A">
        <w:rPr>
          <w:rFonts w:ascii="Arial" w:eastAsiaTheme="minorEastAsia" w:hAnsi="Arial" w:cs="Arial"/>
          <w:b/>
          <w:bCs/>
          <w:sz w:val="16"/>
          <w:szCs w:val="16"/>
          <w:lang w:eastAsia="hr-HR"/>
        </w:rPr>
        <w:t>34.556.100,00</w:t>
      </w:r>
    </w:p>
    <w:p w:rsidR="000A0C1A" w:rsidRPr="000A0C1A" w:rsidRDefault="000A0C1A" w:rsidP="000A0C1A">
      <w:pPr>
        <w:widowControl w:val="0"/>
        <w:suppressAutoHyphens w:val="0"/>
        <w:autoSpaceDE w:val="0"/>
        <w:adjustRightInd w:val="0"/>
        <w:spacing w:after="0" w:line="1" w:lineRule="exact"/>
        <w:textAlignment w:val="auto"/>
        <w:rPr>
          <w:rFonts w:ascii="Times New Roman" w:eastAsiaTheme="minorEastAsia" w:hAnsi="Times New Roman"/>
          <w:sz w:val="24"/>
          <w:szCs w:val="24"/>
          <w:lang w:eastAsia="hr-HR"/>
        </w:rPr>
      </w:pPr>
    </w:p>
    <w:p w:rsidR="000A0C1A" w:rsidRPr="000A0C1A" w:rsidRDefault="000A0C1A" w:rsidP="000A0C1A">
      <w:pPr>
        <w:widowControl w:val="0"/>
        <w:tabs>
          <w:tab w:val="right" w:pos="5040"/>
          <w:tab w:val="right" w:pos="6195"/>
        </w:tabs>
        <w:suppressAutoHyphens w:val="0"/>
        <w:autoSpaceDE w:val="0"/>
        <w:adjustRightInd w:val="0"/>
        <w:spacing w:after="0" w:line="195" w:lineRule="exact"/>
        <w:textAlignment w:val="auto"/>
        <w:rPr>
          <w:rFonts w:ascii="Times New Roman" w:eastAsiaTheme="minorEastAsia" w:hAnsi="Times New Roman"/>
          <w:sz w:val="24"/>
          <w:szCs w:val="24"/>
          <w:lang w:eastAsia="hr-HR"/>
        </w:rPr>
      </w:pPr>
      <w:r w:rsidRPr="000A0C1A">
        <w:rPr>
          <w:rFonts w:ascii="Times New Roman" w:eastAsiaTheme="minorEastAsia" w:hAnsi="Times New Roman"/>
          <w:sz w:val="24"/>
          <w:szCs w:val="24"/>
          <w:lang w:eastAsia="hr-HR"/>
        </w:rPr>
        <w:tab/>
      </w:r>
      <w:r w:rsidRPr="000A0C1A">
        <w:rPr>
          <w:rFonts w:ascii="Arial" w:eastAsiaTheme="minorEastAsia" w:hAnsi="Arial" w:cs="Arial"/>
          <w:b/>
          <w:bCs/>
          <w:sz w:val="16"/>
          <w:szCs w:val="16"/>
          <w:lang w:eastAsia="hr-HR"/>
        </w:rPr>
        <w:t>72,44%</w:t>
      </w:r>
      <w:r w:rsidRPr="000A0C1A">
        <w:rPr>
          <w:rFonts w:ascii="Times New Roman" w:eastAsiaTheme="minorEastAsia" w:hAnsi="Times New Roman"/>
          <w:sz w:val="24"/>
          <w:szCs w:val="24"/>
          <w:lang w:eastAsia="hr-HR"/>
        </w:rPr>
        <w:tab/>
      </w:r>
      <w:r w:rsidRPr="000A0C1A">
        <w:rPr>
          <w:rFonts w:ascii="Arial" w:eastAsiaTheme="minorEastAsia" w:hAnsi="Arial" w:cs="Arial"/>
          <w:b/>
          <w:bCs/>
          <w:sz w:val="16"/>
          <w:szCs w:val="16"/>
          <w:lang w:eastAsia="hr-HR"/>
        </w:rPr>
        <w:t>34.556.100,00</w:t>
      </w:r>
    </w:p>
    <w:p w:rsidR="000A0C1A" w:rsidRPr="000A0C1A" w:rsidRDefault="000A0C1A" w:rsidP="000A0C1A">
      <w:pPr>
        <w:widowControl w:val="0"/>
        <w:suppressAutoHyphens w:val="0"/>
        <w:autoSpaceDE w:val="0"/>
        <w:adjustRightInd w:val="0"/>
        <w:spacing w:after="0" w:line="240" w:lineRule="auto"/>
        <w:textAlignment w:val="auto"/>
        <w:rPr>
          <w:rFonts w:ascii="Times New Roman" w:eastAsiaTheme="minorEastAsia" w:hAnsi="Times New Roman"/>
          <w:sz w:val="24"/>
          <w:szCs w:val="24"/>
          <w:lang w:eastAsia="hr-HR"/>
        </w:rPr>
      </w:pPr>
    </w:p>
    <w:p w:rsidR="000A0C1A" w:rsidRPr="00A33707" w:rsidRDefault="000A0C1A" w:rsidP="00155F9C">
      <w:pPr>
        <w:spacing w:after="0"/>
        <w:rPr>
          <w:rFonts w:asciiTheme="minorHAnsi" w:hAnsiTheme="minorHAnsi" w:cs="Arial"/>
        </w:rPr>
      </w:pPr>
    </w:p>
    <w:p w:rsidR="000A0C1A" w:rsidRDefault="000A0C1A" w:rsidP="00155F9C">
      <w:pPr>
        <w:rPr>
          <w:rFonts w:asciiTheme="minorHAnsi" w:hAnsiTheme="minorHAnsi" w:cs="Arial"/>
          <w:b/>
          <w:i/>
        </w:rPr>
        <w:sectPr w:rsidR="000A0C1A" w:rsidSect="000A0C1A">
          <w:pgSz w:w="16837" w:h="11905" w:orient="landscape"/>
          <w:pgMar w:top="566" w:right="566" w:bottom="1133" w:left="566" w:header="720" w:footer="720" w:gutter="0"/>
          <w:cols w:space="720"/>
          <w:noEndnote/>
          <w:docGrid w:linePitch="299"/>
        </w:sectPr>
      </w:pPr>
    </w:p>
    <w:p w:rsidR="006D314D" w:rsidRDefault="006D314D" w:rsidP="00155F9C">
      <w:pPr>
        <w:rPr>
          <w:rFonts w:asciiTheme="minorHAnsi" w:hAnsiTheme="minorHAnsi" w:cs="Arial"/>
          <w:b/>
          <w:i/>
        </w:rPr>
      </w:pPr>
    </w:p>
    <w:p w:rsidR="006D314D" w:rsidRDefault="006D314D" w:rsidP="00155F9C">
      <w:pPr>
        <w:rPr>
          <w:rFonts w:asciiTheme="minorHAnsi" w:hAnsiTheme="minorHAnsi" w:cs="Arial"/>
          <w:b/>
          <w:i/>
        </w:rPr>
      </w:pPr>
    </w:p>
    <w:p w:rsidR="006D314D" w:rsidRDefault="006D314D" w:rsidP="00155F9C">
      <w:pPr>
        <w:rPr>
          <w:rFonts w:asciiTheme="minorHAnsi" w:hAnsiTheme="minorHAnsi" w:cs="Arial"/>
          <w:b/>
          <w:i/>
        </w:rPr>
      </w:pPr>
    </w:p>
    <w:p w:rsidR="00155F9C" w:rsidRDefault="00155F9C" w:rsidP="00155F9C">
      <w:pPr>
        <w:rPr>
          <w:rFonts w:asciiTheme="minorHAnsi" w:hAnsiTheme="minorHAnsi" w:cs="Arial"/>
          <w:color w:val="FF0000"/>
        </w:rPr>
      </w:pPr>
      <w:r>
        <w:rPr>
          <w:rFonts w:asciiTheme="minorHAnsi" w:hAnsiTheme="minorHAnsi" w:cs="Arial"/>
          <w:b/>
          <w:i/>
        </w:rPr>
        <w:t>6</w:t>
      </w:r>
      <w:r w:rsidRPr="00A33707">
        <w:rPr>
          <w:rFonts w:asciiTheme="minorHAnsi" w:hAnsiTheme="minorHAnsi" w:cs="Arial"/>
          <w:b/>
          <w:i/>
        </w:rPr>
        <w:t xml:space="preserve">. OSTALA OBRAZLOŽENJA </w:t>
      </w:r>
    </w:p>
    <w:p w:rsidR="00155F9C" w:rsidRDefault="00155F9C" w:rsidP="00155F9C">
      <w:pPr>
        <w:jc w:val="both"/>
        <w:rPr>
          <w:rFonts w:asciiTheme="minorHAnsi" w:hAnsiTheme="minorHAnsi" w:cs="Arial"/>
        </w:rPr>
      </w:pPr>
      <w:r w:rsidRPr="000E61F0">
        <w:rPr>
          <w:rFonts w:asciiTheme="minorHAnsi" w:hAnsiTheme="minorHAnsi" w:cs="Arial"/>
        </w:rPr>
        <w:t>Financijski plan za 202</w:t>
      </w:r>
      <w:r w:rsidR="00F157DF">
        <w:rPr>
          <w:rFonts w:asciiTheme="minorHAnsi" w:hAnsiTheme="minorHAnsi" w:cs="Arial"/>
        </w:rPr>
        <w:t>1</w:t>
      </w:r>
      <w:r w:rsidRPr="000E61F0">
        <w:rPr>
          <w:rFonts w:asciiTheme="minorHAnsi" w:hAnsiTheme="minorHAnsi" w:cs="Arial"/>
        </w:rPr>
        <w:t>.g., kao i projekcije za 202</w:t>
      </w:r>
      <w:r w:rsidR="00F157DF">
        <w:rPr>
          <w:rFonts w:asciiTheme="minorHAnsi" w:hAnsiTheme="minorHAnsi" w:cs="Arial"/>
        </w:rPr>
        <w:t>2</w:t>
      </w:r>
      <w:r w:rsidRPr="000E61F0">
        <w:rPr>
          <w:rFonts w:asciiTheme="minorHAnsi" w:hAnsiTheme="minorHAnsi" w:cs="Arial"/>
        </w:rPr>
        <w:t>.g., odnosno 202</w:t>
      </w:r>
      <w:r w:rsidR="00F157DF">
        <w:rPr>
          <w:rFonts w:asciiTheme="minorHAnsi" w:hAnsiTheme="minorHAnsi" w:cs="Arial"/>
        </w:rPr>
        <w:t>3</w:t>
      </w:r>
      <w:r w:rsidRPr="000E61F0">
        <w:rPr>
          <w:rFonts w:asciiTheme="minorHAnsi" w:hAnsiTheme="minorHAnsi" w:cs="Arial"/>
        </w:rPr>
        <w:t>.g.,  izrađen je na način da omogući zakonito, svrhovito, učinkovito i ekonomično raspolaganje financijskim sredstvima Uprave za ceste Vukovarsko - srijemske županije.</w:t>
      </w:r>
      <w:r>
        <w:rPr>
          <w:rFonts w:asciiTheme="minorHAnsi" w:hAnsiTheme="minorHAnsi" w:cs="Arial"/>
        </w:rPr>
        <w:t xml:space="preserve"> </w:t>
      </w:r>
    </w:p>
    <w:p w:rsidR="00155F9C" w:rsidRPr="000E61F0" w:rsidRDefault="00155F9C" w:rsidP="00155F9C">
      <w:pPr>
        <w:jc w:val="both"/>
        <w:rPr>
          <w:rFonts w:asciiTheme="minorHAnsi" w:hAnsiTheme="minorHAnsi" w:cs="Arial"/>
        </w:rPr>
      </w:pPr>
      <w:r>
        <w:rPr>
          <w:rFonts w:asciiTheme="minorHAnsi" w:hAnsiTheme="minorHAnsi" w:cs="Arial"/>
        </w:rPr>
        <w:t>Temelj za donošenje financijskog plana je izvršenje u prethodnim godinama, kao i utvrđivanje potreba, zadataka i resursa u skladu sa važećim zakonskim propisima i procjenama ostvarenja za buduće razdoblje, a u svrhu ispunjenja strateških ciljeva.</w:t>
      </w:r>
      <w:r w:rsidRPr="000E61F0">
        <w:rPr>
          <w:rFonts w:asciiTheme="minorHAnsi" w:hAnsiTheme="minorHAnsi" w:cs="Arial"/>
        </w:rPr>
        <w:tab/>
      </w:r>
    </w:p>
    <w:p w:rsidR="00155F9C" w:rsidRPr="00A33707" w:rsidRDefault="00155F9C" w:rsidP="00155F9C">
      <w:pPr>
        <w:rPr>
          <w:rFonts w:asciiTheme="minorHAnsi" w:hAnsiTheme="minorHAnsi" w:cs="Arial"/>
        </w:rPr>
      </w:pPr>
    </w:p>
    <w:p w:rsidR="00197374" w:rsidRDefault="00197374"/>
    <w:sectPr w:rsidR="00197374" w:rsidSect="000A0C1A">
      <w:pgSz w:w="11905" w:h="16837"/>
      <w:pgMar w:top="566" w:right="566" w:bottom="566" w:left="1133"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7A3" w:rsidRDefault="006017A3">
      <w:pPr>
        <w:spacing w:after="0" w:line="240" w:lineRule="auto"/>
      </w:pPr>
      <w:r>
        <w:separator/>
      </w:r>
    </w:p>
  </w:endnote>
  <w:endnote w:type="continuationSeparator" w:id="0">
    <w:p w:rsidR="006017A3" w:rsidRDefault="006017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onstantia">
    <w:panose1 w:val="02030602050306030303"/>
    <w:charset w:val="EE"/>
    <w:family w:val="roman"/>
    <w:pitch w:val="variable"/>
    <w:sig w:usb0="A00002EF" w:usb1="4000204B" w:usb2="00000000"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B0A" w:rsidRDefault="00196B0A">
    <w:pPr>
      <w:pStyle w:val="Footer"/>
      <w:jc w:val="center"/>
    </w:pPr>
    <w:r>
      <w:rPr>
        <w:noProof/>
        <w:lang w:val="hr-HR"/>
      </w:rPr>
      <mc:AlternateContent>
        <mc:Choice Requires="wpg">
          <w:drawing>
            <wp:inline distT="0" distB="0" distL="0" distR="0" wp14:anchorId="4A51C4B4" wp14:editId="3DF3FD0A">
              <wp:extent cx="418466" cy="221613"/>
              <wp:effectExtent l="0" t="0" r="0" b="0"/>
              <wp:docPr id="19" name="Group 62"/>
              <wp:cNvGraphicFramePr/>
              <a:graphic xmlns:a="http://schemas.openxmlformats.org/drawingml/2006/main">
                <a:graphicData uri="http://schemas.microsoft.com/office/word/2010/wordprocessingGroup">
                  <wpg:wgp>
                    <wpg:cNvGrpSpPr/>
                    <wpg:grpSpPr>
                      <a:xfrm>
                        <a:off x="0" y="0"/>
                        <a:ext cx="418466" cy="221613"/>
                        <a:chOff x="0" y="0"/>
                        <a:chExt cx="418466" cy="221613"/>
                      </a:xfrm>
                    </wpg:grpSpPr>
                    <wps:wsp>
                      <wps:cNvPr id="20" name="Text Box 63"/>
                      <wps:cNvSpPr txBox="1"/>
                      <wps:spPr>
                        <a:xfrm>
                          <a:off x="0" y="38733"/>
                          <a:ext cx="418466" cy="182880"/>
                        </a:xfrm>
                        <a:prstGeom prst="rect">
                          <a:avLst/>
                        </a:prstGeom>
                      </wps:spPr>
                      <wps:txbx>
                        <w:txbxContent>
                          <w:p w:rsidR="00196B0A" w:rsidRDefault="00196B0A">
                            <w:pPr>
                              <w:jc w:val="center"/>
                            </w:pPr>
                            <w:r>
                              <w:rPr>
                                <w:i/>
                                <w:iCs/>
                                <w:sz w:val="18"/>
                                <w:szCs w:val="18"/>
                              </w:rPr>
                              <w:fldChar w:fldCharType="begin"/>
                            </w:r>
                            <w:r>
                              <w:rPr>
                                <w:i/>
                                <w:iCs/>
                                <w:sz w:val="18"/>
                                <w:szCs w:val="18"/>
                              </w:rPr>
                              <w:instrText xml:space="preserve"> PAGE </w:instrText>
                            </w:r>
                            <w:r>
                              <w:rPr>
                                <w:i/>
                                <w:iCs/>
                                <w:sz w:val="18"/>
                                <w:szCs w:val="18"/>
                              </w:rPr>
                              <w:fldChar w:fldCharType="separate"/>
                            </w:r>
                            <w:r w:rsidR="00033E0A">
                              <w:rPr>
                                <w:i/>
                                <w:iCs/>
                                <w:noProof/>
                                <w:sz w:val="18"/>
                                <w:szCs w:val="18"/>
                              </w:rPr>
                              <w:t>29</w:t>
                            </w:r>
                            <w:r>
                              <w:rPr>
                                <w:i/>
                                <w:iCs/>
                                <w:sz w:val="18"/>
                                <w:szCs w:val="18"/>
                              </w:rPr>
                              <w:fldChar w:fldCharType="end"/>
                            </w:r>
                          </w:p>
                        </w:txbxContent>
                      </wps:txbx>
                      <wps:bodyPr vert="horz" wrap="square" lIns="0" tIns="0" rIns="0" bIns="0" anchor="ctr" anchorCtr="0" compatLnSpc="0"/>
                    </wps:wsp>
                    <wpg:grpSp>
                      <wpg:cNvPr id="21" name="Group 64"/>
                      <wpg:cNvGrpSpPr/>
                      <wpg:grpSpPr>
                        <a:xfrm>
                          <a:off x="90809" y="0"/>
                          <a:ext cx="236217" cy="45720"/>
                          <a:chOff x="0" y="0"/>
                          <a:chExt cx="236217" cy="45720"/>
                        </a:xfrm>
                      </wpg:grpSpPr>
                      <wps:wsp>
                        <wps:cNvPr id="22" name="Oval 65"/>
                        <wps:cNvSpPr/>
                        <wps:spPr>
                          <a:xfrm>
                            <a:off x="0" y="0"/>
                            <a:ext cx="45720" cy="45720"/>
                          </a:xfrm>
                          <a:custGeom>
                            <a:avLst/>
                            <a:gdLst>
                              <a:gd name="f0" fmla="val 21600000"/>
                              <a:gd name="f1" fmla="val 10800000"/>
                              <a:gd name="f2" fmla="val 5400000"/>
                              <a:gd name="f3" fmla="val 180"/>
                              <a:gd name="f4" fmla="val w"/>
                              <a:gd name="f5" fmla="val h"/>
                              <a:gd name="f6" fmla="val ss"/>
                              <a:gd name="f7" fmla="val 0"/>
                              <a:gd name="f8" fmla="*/ 5419351 1 1725033"/>
                              <a:gd name="f9" fmla="+- 0 0 -360"/>
                              <a:gd name="f10" fmla="+- 0 0 -180"/>
                              <a:gd name="f11" fmla="abs f4"/>
                              <a:gd name="f12" fmla="abs f5"/>
                              <a:gd name="f13" fmla="abs f6"/>
                              <a:gd name="f14" fmla="+- 2700000 f2 0"/>
                              <a:gd name="f15" fmla="*/ f9 f1 1"/>
                              <a:gd name="f16" fmla="*/ f10 f1 1"/>
                              <a:gd name="f17" fmla="?: f11 f4 1"/>
                              <a:gd name="f18" fmla="?: f12 f5 1"/>
                              <a:gd name="f19" fmla="?: f13 f6 1"/>
                              <a:gd name="f20" fmla="+- f14 0 f2"/>
                              <a:gd name="f21" fmla="*/ f15 1 f3"/>
                              <a:gd name="f22" fmla="*/ f16 1 f3"/>
                              <a:gd name="f23" fmla="*/ f17 1 21600"/>
                              <a:gd name="f24" fmla="*/ f18 1 21600"/>
                              <a:gd name="f25" fmla="*/ 21600 f17 1"/>
                              <a:gd name="f26" fmla="*/ 21600 f18 1"/>
                              <a:gd name="f27" fmla="+- f20 f2 0"/>
                              <a:gd name="f28" fmla="+- f21 0 f2"/>
                              <a:gd name="f29" fmla="+- f22 0 f2"/>
                              <a:gd name="f30" fmla="min f24 f23"/>
                              <a:gd name="f31" fmla="*/ f25 1 f19"/>
                              <a:gd name="f32" fmla="*/ f26 1 f19"/>
                              <a:gd name="f33" fmla="*/ f27 f8 1"/>
                              <a:gd name="f34" fmla="val f31"/>
                              <a:gd name="f35" fmla="val f32"/>
                              <a:gd name="f36" fmla="*/ f33 1 f1"/>
                              <a:gd name="f37" fmla="*/ f7 f30 1"/>
                              <a:gd name="f38" fmla="+- f35 0 f7"/>
                              <a:gd name="f39" fmla="+- f34 0 f7"/>
                              <a:gd name="f40" fmla="+- 0 0 f36"/>
                              <a:gd name="f41" fmla="*/ f38 1 2"/>
                              <a:gd name="f42" fmla="*/ f39 1 2"/>
                              <a:gd name="f43" fmla="+- 0 0 f40"/>
                              <a:gd name="f44" fmla="+- f7 f41 0"/>
                              <a:gd name="f45" fmla="+- f7 f42 0"/>
                              <a:gd name="f46" fmla="*/ f43 f1 1"/>
                              <a:gd name="f47" fmla="*/ f42 f30 1"/>
                              <a:gd name="f48" fmla="*/ f41 f30 1"/>
                              <a:gd name="f49" fmla="*/ f46 1 f8"/>
                              <a:gd name="f50" fmla="*/ f44 f30 1"/>
                              <a:gd name="f51" fmla="+- f49 0 f2"/>
                              <a:gd name="f52" fmla="cos 1 f51"/>
                              <a:gd name="f53" fmla="sin 1 f51"/>
                              <a:gd name="f54" fmla="+- 0 0 f52"/>
                              <a:gd name="f55" fmla="+- 0 0 f53"/>
                              <a:gd name="f56" fmla="+- 0 0 f54"/>
                              <a:gd name="f57" fmla="+- 0 0 f55"/>
                              <a:gd name="f58" fmla="val f56"/>
                              <a:gd name="f59" fmla="val f57"/>
                              <a:gd name="f60" fmla="*/ f58 f42 1"/>
                              <a:gd name="f61" fmla="*/ f59 f41 1"/>
                              <a:gd name="f62" fmla="+- f45 0 f60"/>
                              <a:gd name="f63" fmla="+- f45 f60 0"/>
                              <a:gd name="f64" fmla="+- f44 0 f61"/>
                              <a:gd name="f65" fmla="+- f44 f61 0"/>
                              <a:gd name="f66" fmla="*/ f62 f30 1"/>
                              <a:gd name="f67" fmla="*/ f64 f30 1"/>
                              <a:gd name="f68" fmla="*/ f63 f30 1"/>
                              <a:gd name="f69" fmla="*/ f65 f30 1"/>
                            </a:gdLst>
                            <a:ahLst/>
                            <a:cxnLst>
                              <a:cxn ang="3cd4">
                                <a:pos x="hc" y="t"/>
                              </a:cxn>
                              <a:cxn ang="0">
                                <a:pos x="r" y="vc"/>
                              </a:cxn>
                              <a:cxn ang="cd4">
                                <a:pos x="hc" y="b"/>
                              </a:cxn>
                              <a:cxn ang="cd2">
                                <a:pos x="l" y="vc"/>
                              </a:cxn>
                              <a:cxn ang="f28">
                                <a:pos x="f66" y="f67"/>
                              </a:cxn>
                              <a:cxn ang="f29">
                                <a:pos x="f66" y="f69"/>
                              </a:cxn>
                              <a:cxn ang="f29">
                                <a:pos x="f68" y="f69"/>
                              </a:cxn>
                              <a:cxn ang="f28">
                                <a:pos x="f68" y="f67"/>
                              </a:cxn>
                            </a:cxnLst>
                            <a:rect l="f66" t="f67" r="f68" b="f69"/>
                            <a:pathLst>
                              <a:path>
                                <a:moveTo>
                                  <a:pt x="f37" y="f50"/>
                                </a:moveTo>
                                <a:arcTo wR="f47" hR="f48" stAng="f1" swAng="f0"/>
                                <a:close/>
                              </a:path>
                            </a:pathLst>
                          </a:custGeom>
                          <a:solidFill>
                            <a:srgbClr val="84A2C6"/>
                          </a:solidFill>
                          <a:ln>
                            <a:noFill/>
                            <a:prstDash val="solid"/>
                          </a:ln>
                        </wps:spPr>
                        <wps:bodyPr lIns="0" tIns="0" rIns="0" bIns="0"/>
                      </wps:wsp>
                      <wps:wsp>
                        <wps:cNvPr id="23" name="Oval 66"/>
                        <wps:cNvSpPr/>
                        <wps:spPr>
                          <a:xfrm>
                            <a:off x="95243" y="0"/>
                            <a:ext cx="45720" cy="45720"/>
                          </a:xfrm>
                          <a:custGeom>
                            <a:avLst/>
                            <a:gdLst>
                              <a:gd name="f0" fmla="val 21600000"/>
                              <a:gd name="f1" fmla="val 10800000"/>
                              <a:gd name="f2" fmla="val 5400000"/>
                              <a:gd name="f3" fmla="val 180"/>
                              <a:gd name="f4" fmla="val w"/>
                              <a:gd name="f5" fmla="val h"/>
                              <a:gd name="f6" fmla="val ss"/>
                              <a:gd name="f7" fmla="val 0"/>
                              <a:gd name="f8" fmla="*/ 5419351 1 1725033"/>
                              <a:gd name="f9" fmla="+- 0 0 -360"/>
                              <a:gd name="f10" fmla="+- 0 0 -180"/>
                              <a:gd name="f11" fmla="abs f4"/>
                              <a:gd name="f12" fmla="abs f5"/>
                              <a:gd name="f13" fmla="abs f6"/>
                              <a:gd name="f14" fmla="+- 2700000 f2 0"/>
                              <a:gd name="f15" fmla="*/ f9 f1 1"/>
                              <a:gd name="f16" fmla="*/ f10 f1 1"/>
                              <a:gd name="f17" fmla="?: f11 f4 1"/>
                              <a:gd name="f18" fmla="?: f12 f5 1"/>
                              <a:gd name="f19" fmla="?: f13 f6 1"/>
                              <a:gd name="f20" fmla="+- f14 0 f2"/>
                              <a:gd name="f21" fmla="*/ f15 1 f3"/>
                              <a:gd name="f22" fmla="*/ f16 1 f3"/>
                              <a:gd name="f23" fmla="*/ f17 1 21600"/>
                              <a:gd name="f24" fmla="*/ f18 1 21600"/>
                              <a:gd name="f25" fmla="*/ 21600 f17 1"/>
                              <a:gd name="f26" fmla="*/ 21600 f18 1"/>
                              <a:gd name="f27" fmla="+- f20 f2 0"/>
                              <a:gd name="f28" fmla="+- f21 0 f2"/>
                              <a:gd name="f29" fmla="+- f22 0 f2"/>
                              <a:gd name="f30" fmla="min f24 f23"/>
                              <a:gd name="f31" fmla="*/ f25 1 f19"/>
                              <a:gd name="f32" fmla="*/ f26 1 f19"/>
                              <a:gd name="f33" fmla="*/ f27 f8 1"/>
                              <a:gd name="f34" fmla="val f31"/>
                              <a:gd name="f35" fmla="val f32"/>
                              <a:gd name="f36" fmla="*/ f33 1 f1"/>
                              <a:gd name="f37" fmla="*/ f7 f30 1"/>
                              <a:gd name="f38" fmla="+- f35 0 f7"/>
                              <a:gd name="f39" fmla="+- f34 0 f7"/>
                              <a:gd name="f40" fmla="+- 0 0 f36"/>
                              <a:gd name="f41" fmla="*/ f38 1 2"/>
                              <a:gd name="f42" fmla="*/ f39 1 2"/>
                              <a:gd name="f43" fmla="+- 0 0 f40"/>
                              <a:gd name="f44" fmla="+- f7 f41 0"/>
                              <a:gd name="f45" fmla="+- f7 f42 0"/>
                              <a:gd name="f46" fmla="*/ f43 f1 1"/>
                              <a:gd name="f47" fmla="*/ f42 f30 1"/>
                              <a:gd name="f48" fmla="*/ f41 f30 1"/>
                              <a:gd name="f49" fmla="*/ f46 1 f8"/>
                              <a:gd name="f50" fmla="*/ f44 f30 1"/>
                              <a:gd name="f51" fmla="+- f49 0 f2"/>
                              <a:gd name="f52" fmla="cos 1 f51"/>
                              <a:gd name="f53" fmla="sin 1 f51"/>
                              <a:gd name="f54" fmla="+- 0 0 f52"/>
                              <a:gd name="f55" fmla="+- 0 0 f53"/>
                              <a:gd name="f56" fmla="+- 0 0 f54"/>
                              <a:gd name="f57" fmla="+- 0 0 f55"/>
                              <a:gd name="f58" fmla="val f56"/>
                              <a:gd name="f59" fmla="val f57"/>
                              <a:gd name="f60" fmla="*/ f58 f42 1"/>
                              <a:gd name="f61" fmla="*/ f59 f41 1"/>
                              <a:gd name="f62" fmla="+- f45 0 f60"/>
                              <a:gd name="f63" fmla="+- f45 f60 0"/>
                              <a:gd name="f64" fmla="+- f44 0 f61"/>
                              <a:gd name="f65" fmla="+- f44 f61 0"/>
                              <a:gd name="f66" fmla="*/ f62 f30 1"/>
                              <a:gd name="f67" fmla="*/ f64 f30 1"/>
                              <a:gd name="f68" fmla="*/ f63 f30 1"/>
                              <a:gd name="f69" fmla="*/ f65 f30 1"/>
                            </a:gdLst>
                            <a:ahLst/>
                            <a:cxnLst>
                              <a:cxn ang="3cd4">
                                <a:pos x="hc" y="t"/>
                              </a:cxn>
                              <a:cxn ang="0">
                                <a:pos x="r" y="vc"/>
                              </a:cxn>
                              <a:cxn ang="cd4">
                                <a:pos x="hc" y="b"/>
                              </a:cxn>
                              <a:cxn ang="cd2">
                                <a:pos x="l" y="vc"/>
                              </a:cxn>
                              <a:cxn ang="f28">
                                <a:pos x="f66" y="f67"/>
                              </a:cxn>
                              <a:cxn ang="f29">
                                <a:pos x="f66" y="f69"/>
                              </a:cxn>
                              <a:cxn ang="f29">
                                <a:pos x="f68" y="f69"/>
                              </a:cxn>
                              <a:cxn ang="f28">
                                <a:pos x="f68" y="f67"/>
                              </a:cxn>
                            </a:cxnLst>
                            <a:rect l="f66" t="f67" r="f68" b="f69"/>
                            <a:pathLst>
                              <a:path>
                                <a:moveTo>
                                  <a:pt x="f37" y="f50"/>
                                </a:moveTo>
                                <a:arcTo wR="f47" hR="f48" stAng="f1" swAng="f0"/>
                                <a:close/>
                              </a:path>
                            </a:pathLst>
                          </a:custGeom>
                          <a:solidFill>
                            <a:srgbClr val="84A2C6"/>
                          </a:solidFill>
                          <a:ln>
                            <a:noFill/>
                            <a:prstDash val="solid"/>
                          </a:ln>
                        </wps:spPr>
                        <wps:bodyPr lIns="0" tIns="0" rIns="0" bIns="0"/>
                      </wps:wsp>
                      <wps:wsp>
                        <wps:cNvPr id="24" name="Oval 67"/>
                        <wps:cNvSpPr/>
                        <wps:spPr>
                          <a:xfrm>
                            <a:off x="190497" y="0"/>
                            <a:ext cx="45720" cy="45720"/>
                          </a:xfrm>
                          <a:custGeom>
                            <a:avLst/>
                            <a:gdLst>
                              <a:gd name="f0" fmla="val 21600000"/>
                              <a:gd name="f1" fmla="val 10800000"/>
                              <a:gd name="f2" fmla="val 5400000"/>
                              <a:gd name="f3" fmla="val 180"/>
                              <a:gd name="f4" fmla="val w"/>
                              <a:gd name="f5" fmla="val h"/>
                              <a:gd name="f6" fmla="val ss"/>
                              <a:gd name="f7" fmla="val 0"/>
                              <a:gd name="f8" fmla="*/ 5419351 1 1725033"/>
                              <a:gd name="f9" fmla="+- 0 0 -360"/>
                              <a:gd name="f10" fmla="+- 0 0 -180"/>
                              <a:gd name="f11" fmla="abs f4"/>
                              <a:gd name="f12" fmla="abs f5"/>
                              <a:gd name="f13" fmla="abs f6"/>
                              <a:gd name="f14" fmla="+- 2700000 f2 0"/>
                              <a:gd name="f15" fmla="*/ f9 f1 1"/>
                              <a:gd name="f16" fmla="*/ f10 f1 1"/>
                              <a:gd name="f17" fmla="?: f11 f4 1"/>
                              <a:gd name="f18" fmla="?: f12 f5 1"/>
                              <a:gd name="f19" fmla="?: f13 f6 1"/>
                              <a:gd name="f20" fmla="+- f14 0 f2"/>
                              <a:gd name="f21" fmla="*/ f15 1 f3"/>
                              <a:gd name="f22" fmla="*/ f16 1 f3"/>
                              <a:gd name="f23" fmla="*/ f17 1 21600"/>
                              <a:gd name="f24" fmla="*/ f18 1 21600"/>
                              <a:gd name="f25" fmla="*/ 21600 f17 1"/>
                              <a:gd name="f26" fmla="*/ 21600 f18 1"/>
                              <a:gd name="f27" fmla="+- f20 f2 0"/>
                              <a:gd name="f28" fmla="+- f21 0 f2"/>
                              <a:gd name="f29" fmla="+- f22 0 f2"/>
                              <a:gd name="f30" fmla="min f24 f23"/>
                              <a:gd name="f31" fmla="*/ f25 1 f19"/>
                              <a:gd name="f32" fmla="*/ f26 1 f19"/>
                              <a:gd name="f33" fmla="*/ f27 f8 1"/>
                              <a:gd name="f34" fmla="val f31"/>
                              <a:gd name="f35" fmla="val f32"/>
                              <a:gd name="f36" fmla="*/ f33 1 f1"/>
                              <a:gd name="f37" fmla="*/ f7 f30 1"/>
                              <a:gd name="f38" fmla="+- f35 0 f7"/>
                              <a:gd name="f39" fmla="+- f34 0 f7"/>
                              <a:gd name="f40" fmla="+- 0 0 f36"/>
                              <a:gd name="f41" fmla="*/ f38 1 2"/>
                              <a:gd name="f42" fmla="*/ f39 1 2"/>
                              <a:gd name="f43" fmla="+- 0 0 f40"/>
                              <a:gd name="f44" fmla="+- f7 f41 0"/>
                              <a:gd name="f45" fmla="+- f7 f42 0"/>
                              <a:gd name="f46" fmla="*/ f43 f1 1"/>
                              <a:gd name="f47" fmla="*/ f42 f30 1"/>
                              <a:gd name="f48" fmla="*/ f41 f30 1"/>
                              <a:gd name="f49" fmla="*/ f46 1 f8"/>
                              <a:gd name="f50" fmla="*/ f44 f30 1"/>
                              <a:gd name="f51" fmla="+- f49 0 f2"/>
                              <a:gd name="f52" fmla="cos 1 f51"/>
                              <a:gd name="f53" fmla="sin 1 f51"/>
                              <a:gd name="f54" fmla="+- 0 0 f52"/>
                              <a:gd name="f55" fmla="+- 0 0 f53"/>
                              <a:gd name="f56" fmla="+- 0 0 f54"/>
                              <a:gd name="f57" fmla="+- 0 0 f55"/>
                              <a:gd name="f58" fmla="val f56"/>
                              <a:gd name="f59" fmla="val f57"/>
                              <a:gd name="f60" fmla="*/ f58 f42 1"/>
                              <a:gd name="f61" fmla="*/ f59 f41 1"/>
                              <a:gd name="f62" fmla="+- f45 0 f60"/>
                              <a:gd name="f63" fmla="+- f45 f60 0"/>
                              <a:gd name="f64" fmla="+- f44 0 f61"/>
                              <a:gd name="f65" fmla="+- f44 f61 0"/>
                              <a:gd name="f66" fmla="*/ f62 f30 1"/>
                              <a:gd name="f67" fmla="*/ f64 f30 1"/>
                              <a:gd name="f68" fmla="*/ f63 f30 1"/>
                              <a:gd name="f69" fmla="*/ f65 f30 1"/>
                            </a:gdLst>
                            <a:ahLst/>
                            <a:cxnLst>
                              <a:cxn ang="3cd4">
                                <a:pos x="hc" y="t"/>
                              </a:cxn>
                              <a:cxn ang="0">
                                <a:pos x="r" y="vc"/>
                              </a:cxn>
                              <a:cxn ang="cd4">
                                <a:pos x="hc" y="b"/>
                              </a:cxn>
                              <a:cxn ang="cd2">
                                <a:pos x="l" y="vc"/>
                              </a:cxn>
                              <a:cxn ang="f28">
                                <a:pos x="f66" y="f67"/>
                              </a:cxn>
                              <a:cxn ang="f29">
                                <a:pos x="f66" y="f69"/>
                              </a:cxn>
                              <a:cxn ang="f29">
                                <a:pos x="f68" y="f69"/>
                              </a:cxn>
                              <a:cxn ang="f28">
                                <a:pos x="f68" y="f67"/>
                              </a:cxn>
                            </a:cxnLst>
                            <a:rect l="f66" t="f67" r="f68" b="f69"/>
                            <a:pathLst>
                              <a:path>
                                <a:moveTo>
                                  <a:pt x="f37" y="f50"/>
                                </a:moveTo>
                                <a:arcTo wR="f47" hR="f48" stAng="f1" swAng="f0"/>
                                <a:close/>
                              </a:path>
                            </a:pathLst>
                          </a:custGeom>
                          <a:solidFill>
                            <a:srgbClr val="84A2C6"/>
                          </a:solidFill>
                          <a:ln>
                            <a:noFill/>
                            <a:prstDash val="solid"/>
                          </a:ln>
                        </wps:spPr>
                        <wps:bodyPr lIns="0" tIns="0" rIns="0" bIns="0"/>
                      </wps:wsp>
                    </wpg:grpSp>
                  </wpg:wgp>
                </a:graphicData>
              </a:graphic>
            </wp:inline>
          </w:drawing>
        </mc:Choice>
        <mc:Fallback>
          <w:pict>
            <v:group id="Group 62" o:spid="_x0000_s1026" style="width:32.95pt;height:17.45pt;mso-position-horizontal-relative:char;mso-position-vertical-relative:line" coordsize="418466,221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">
              <v:shapetype id="_x0000_t202" coordsize="21600,21600" o:spt="202" path="m,l,21600r21600,l21600,xe">
                <v:stroke joinstyle="miter"/>
                <v:path gradientshapeok="t" o:connecttype="rect"/>
              </v:shapetype>
              <v:shape id="Text Box 63" o:spid="_x0000_s1027" type="#_x0000_t202" style="position:absolute;top:38733;width:418466;height:182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o3ZL0A&#10;AADbAAAADwAAAGRycy9kb3ducmV2LnhtbERPSwrCMBDdC94hjOBGNNWFSDWKH/xsXLR6gKEZ22Iz&#10;KU3U6unNQnD5eP/FqjWVeFLjSssKxqMIBHFmdcm5gutlP5yBcB5ZY2WZFLzJwWrZ7Sww1vbFCT1T&#10;n4sQwi5GBYX3dSylywoy6Ea2Jg7czTYGfYBNLnWDrxBuKjmJoqk0WHJoKLCmbUHZPX0YBbRO7Od8&#10;dweTbHbbw61kGsijUv1eu56D8NT6v/jnPmkFk7A+fAk/QC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5ro3ZL0AAADbAAAADwAAAAAAAAAAAAAAAACYAgAAZHJzL2Rvd25yZXYu&#10;eG1sUEsFBgAAAAAEAAQA9QAAAIIDAAAAAA==&#10;" filled="f" stroked="f">
                <v:textbox inset="0,0,0,0">
                  <w:txbxContent>
                    <w:p w:rsidR="00196B0A" w:rsidRDefault="00196B0A">
                      <w:pPr>
                        <w:jc w:val="center"/>
                      </w:pPr>
                      <w:r>
                        <w:rPr>
                          <w:i/>
                          <w:iCs/>
                          <w:sz w:val="18"/>
                          <w:szCs w:val="18"/>
                        </w:rPr>
                        <w:fldChar w:fldCharType="begin"/>
                      </w:r>
                      <w:r>
                        <w:rPr>
                          <w:i/>
                          <w:iCs/>
                          <w:sz w:val="18"/>
                          <w:szCs w:val="18"/>
                        </w:rPr>
                        <w:instrText xml:space="preserve"> PAGE </w:instrText>
                      </w:r>
                      <w:r>
                        <w:rPr>
                          <w:i/>
                          <w:iCs/>
                          <w:sz w:val="18"/>
                          <w:szCs w:val="18"/>
                        </w:rPr>
                        <w:fldChar w:fldCharType="separate"/>
                      </w:r>
                      <w:r w:rsidR="00033E0A">
                        <w:rPr>
                          <w:i/>
                          <w:iCs/>
                          <w:noProof/>
                          <w:sz w:val="18"/>
                          <w:szCs w:val="18"/>
                        </w:rPr>
                        <w:t>29</w:t>
                      </w:r>
                      <w:r>
                        <w:rPr>
                          <w:i/>
                          <w:iCs/>
                          <w:sz w:val="18"/>
                          <w:szCs w:val="18"/>
                        </w:rPr>
                        <w:fldChar w:fldCharType="end"/>
                      </w:r>
                    </w:p>
                  </w:txbxContent>
                </v:textbox>
              </v:shape>
              <v:group id="Group 64" o:spid="_x0000_s1028" style="position:absolute;left:90809;width:236217;height:45720" coordsize="236217,45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Oval 65" o:spid="_x0000_s1029" style="position:absolute;width:45720;height:45720;visibility:visible;mso-wrap-style:square;v-text-anchor:top" coordsize="45720,45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sb9MMA&#10;AADbAAAADwAAAGRycy9kb3ducmV2LnhtbESPT2sCMRTE7wW/Q3iCl6JZl9I/W6PIQtGrq5Qen5vX&#10;zdLNy5KkuvXTG0HocZiZ3zCL1WA7cSIfWscK5rMMBHHtdMuNgsP+Y/oKIkRkjZ1jUvBHAVbL0cMC&#10;C+3OvKNTFRuRIBwKVGBi7AspQ23IYpi5njh5385bjEn6RmqP5wS3ncyz7FlabDktGOypNFT/VL9W&#10;gd9Ul7cXqZ+i25pL+/VY0vGzVGoyHtbvICIN8T98b2+1gjyH25f0A+Ty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rsb9MMAAADbAAAADwAAAAAAAAAAAAAAAACYAgAAZHJzL2Rv&#10;d25yZXYueG1sUEsFBgAAAAAEAAQA9QAAAIgDAAAAAA==&#10;" path="m,22860at,,45720,45720,,22860,,22860xe" fillcolor="#84a2c6" stroked="f">
                  <v:path arrowok="t" o:connecttype="custom" o:connectlocs="22860,0;45720,22860;22860,45720;0,22860;6696,6696;6696,39024;39024,39024;39024,6696" o:connectangles="270,0,90,180,270,90,90,270" textboxrect="6696,6696,39024,39024"/>
                </v:shape>
                <v:shape id="Oval 66" o:spid="_x0000_s1030" style="position:absolute;left:95243;width:45720;height:45720;visibility:visible;mso-wrap-style:square;v-text-anchor:top" coordsize="45720,45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e+b8MA&#10;AADbAAAADwAAAGRycy9kb3ducmV2LnhtbESPQWsCMRSE7wX/Q3gFL0Wz2lJ1NUpZEL12W4rH5+a5&#10;Wbp5WZJUV399Uyh4HGbmG2a16W0rzuRD41jBZJyBIK6cbrhW8PmxHc1BhIissXVMCq4UYLMePKww&#10;1+7C73QuYy0ShEOOCkyMXS5lqAxZDGPXESfv5LzFmKSvpfZ4SXDbymmWvUqLDacFgx0Vhqrv8scq&#10;8LvytphJ/RLd3tyaw1NBx69CqeFj/7YEEamP9/B/e68VTJ/h70v6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fe+b8MAAADbAAAADwAAAAAAAAAAAAAAAACYAgAAZHJzL2Rv&#10;d25yZXYueG1sUEsFBgAAAAAEAAQA9QAAAIgDAAAAAA==&#10;" path="m,22860at,,45720,45720,,22860,,22860xe" fillcolor="#84a2c6" stroked="f">
                  <v:path arrowok="t" o:connecttype="custom" o:connectlocs="22860,0;45720,22860;22860,45720;0,22860;6696,6696;6696,39024;39024,39024;39024,6696" o:connectangles="270,0,90,180,270,90,90,270" textboxrect="6696,6696,39024,39024"/>
                </v:shape>
                <v:shape id="Oval 67" o:spid="_x0000_s1031" style="position:absolute;left:190497;width:45720;height:45720;visibility:visible;mso-wrap-style:square;v-text-anchor:top" coordsize="45720,45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4mG8MA&#10;AADbAAAADwAAAGRycy9kb3ducmV2LnhtbESPQWsCMRSE74X+h/CEXopmK1J1NUpZKHrtKuLxuXlu&#10;FjcvS5Lq6q9vCoUeh5n5hlmue9uKK/nQOFbwNspAEFdON1wr2O8+hzMQISJrbB2TgjsFWK+en5aY&#10;a3fjL7qWsRYJwiFHBSbGLpcyVIYshpHriJN3dt5iTNLXUnu8Jbht5TjL3qXFhtOCwY4KQ9Wl/LYK&#10;/KZ8zKdST6LbmkdzfC3odCiUehn0HwsQkfr4H/5rb7WC8QR+v6QfI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h4mG8MAAADbAAAADwAAAAAAAAAAAAAAAACYAgAAZHJzL2Rv&#10;d25yZXYueG1sUEsFBgAAAAAEAAQA9QAAAIgDAAAAAA==&#10;" path="m,22860at,,45720,45720,,22860,,22860xe" fillcolor="#84a2c6" stroked="f">
                  <v:path arrowok="t" o:connecttype="custom" o:connectlocs="22860,0;45720,22860;22860,45720;0,22860;6696,6696;6696,39024;39024,39024;39024,6696" o:connectangles="270,0,90,180,270,90,90,270" textboxrect="6696,6696,39024,39024"/>
                </v:shape>
              </v:group>
              <w10:anchorlock/>
            </v:group>
          </w:pict>
        </mc:Fallback>
      </mc:AlternateContent>
    </w:r>
  </w:p>
  <w:p w:rsidR="00196B0A" w:rsidRDefault="00196B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7A3" w:rsidRDefault="006017A3">
      <w:pPr>
        <w:spacing w:after="0" w:line="240" w:lineRule="auto"/>
      </w:pPr>
      <w:r>
        <w:separator/>
      </w:r>
    </w:p>
  </w:footnote>
  <w:footnote w:type="continuationSeparator" w:id="0">
    <w:p w:rsidR="006017A3" w:rsidRDefault="006017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B634C5"/>
    <w:multiLevelType w:val="multilevel"/>
    <w:tmpl w:val="5484C3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EBD22D9"/>
    <w:multiLevelType w:val="multilevel"/>
    <w:tmpl w:val="3E7A62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44D6064B"/>
    <w:multiLevelType w:val="multilevel"/>
    <w:tmpl w:val="47585FF4"/>
    <w:lvl w:ilvl="0">
      <w:numFmt w:val="bullet"/>
      <w:lvlText w:val="-"/>
      <w:lvlJc w:val="left"/>
      <w:pPr>
        <w:ind w:left="1428" w:hanging="360"/>
      </w:pPr>
      <w:rPr>
        <w:rFonts w:ascii="Palatino Linotype" w:eastAsia="Batang" w:hAnsi="Palatino Linotype" w:cs="Tahoma"/>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rPr>
    </w:lvl>
    <w:lvl w:ilvl="3">
      <w:numFmt w:val="bullet"/>
      <w:lvlText w:val=""/>
      <w:lvlJc w:val="left"/>
      <w:pPr>
        <w:ind w:left="3588" w:hanging="360"/>
      </w:pPr>
      <w:rPr>
        <w:rFonts w:ascii="Symbol" w:hAnsi="Symbol"/>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rPr>
    </w:lvl>
    <w:lvl w:ilvl="6">
      <w:numFmt w:val="bullet"/>
      <w:lvlText w:val=""/>
      <w:lvlJc w:val="left"/>
      <w:pPr>
        <w:ind w:left="5748" w:hanging="360"/>
      </w:pPr>
      <w:rPr>
        <w:rFonts w:ascii="Symbol" w:hAnsi="Symbol"/>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rPr>
    </w:lvl>
  </w:abstractNum>
  <w:abstractNum w:abstractNumId="3">
    <w:nsid w:val="45B62070"/>
    <w:multiLevelType w:val="hybridMultilevel"/>
    <w:tmpl w:val="F5345820"/>
    <w:lvl w:ilvl="0" w:tplc="041A0001">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4">
    <w:nsid w:val="4E0B316B"/>
    <w:multiLevelType w:val="multilevel"/>
    <w:tmpl w:val="3CCE1A42"/>
    <w:lvl w:ilvl="0">
      <w:numFmt w:val="bullet"/>
      <w:lvlText w:val=""/>
      <w:lvlJc w:val="left"/>
      <w:pPr>
        <w:ind w:left="1425" w:hanging="360"/>
      </w:pPr>
      <w:rPr>
        <w:rFonts w:ascii="Wingdings" w:hAnsi="Wingdings"/>
        <w:sz w:val="16"/>
      </w:rPr>
    </w:lvl>
    <w:lvl w:ilvl="1">
      <w:numFmt w:val="bullet"/>
      <w:lvlText w:val="o"/>
      <w:lvlJc w:val="left"/>
      <w:pPr>
        <w:ind w:left="2145" w:hanging="360"/>
      </w:pPr>
      <w:rPr>
        <w:rFonts w:ascii="Courier New" w:hAnsi="Courier New"/>
      </w:rPr>
    </w:lvl>
    <w:lvl w:ilvl="2">
      <w:numFmt w:val="bullet"/>
      <w:lvlText w:val=""/>
      <w:lvlJc w:val="left"/>
      <w:pPr>
        <w:ind w:left="2865" w:hanging="360"/>
      </w:pPr>
      <w:rPr>
        <w:rFonts w:ascii="Wingdings" w:hAnsi="Wingdings"/>
      </w:rPr>
    </w:lvl>
    <w:lvl w:ilvl="3">
      <w:numFmt w:val="bullet"/>
      <w:lvlText w:val=""/>
      <w:lvlJc w:val="left"/>
      <w:pPr>
        <w:ind w:left="3585" w:hanging="360"/>
      </w:pPr>
      <w:rPr>
        <w:rFonts w:ascii="Symbol" w:hAnsi="Symbol"/>
      </w:rPr>
    </w:lvl>
    <w:lvl w:ilvl="4">
      <w:numFmt w:val="bullet"/>
      <w:lvlText w:val="o"/>
      <w:lvlJc w:val="left"/>
      <w:pPr>
        <w:ind w:left="4305" w:hanging="360"/>
      </w:pPr>
      <w:rPr>
        <w:rFonts w:ascii="Courier New" w:hAnsi="Courier New"/>
      </w:rPr>
    </w:lvl>
    <w:lvl w:ilvl="5">
      <w:numFmt w:val="bullet"/>
      <w:lvlText w:val=""/>
      <w:lvlJc w:val="left"/>
      <w:pPr>
        <w:ind w:left="5025" w:hanging="360"/>
      </w:pPr>
      <w:rPr>
        <w:rFonts w:ascii="Wingdings" w:hAnsi="Wingdings"/>
      </w:rPr>
    </w:lvl>
    <w:lvl w:ilvl="6">
      <w:numFmt w:val="bullet"/>
      <w:lvlText w:val=""/>
      <w:lvlJc w:val="left"/>
      <w:pPr>
        <w:ind w:left="5745" w:hanging="360"/>
      </w:pPr>
      <w:rPr>
        <w:rFonts w:ascii="Symbol" w:hAnsi="Symbol"/>
      </w:rPr>
    </w:lvl>
    <w:lvl w:ilvl="7">
      <w:numFmt w:val="bullet"/>
      <w:lvlText w:val="o"/>
      <w:lvlJc w:val="left"/>
      <w:pPr>
        <w:ind w:left="6465" w:hanging="360"/>
      </w:pPr>
      <w:rPr>
        <w:rFonts w:ascii="Courier New" w:hAnsi="Courier New"/>
      </w:rPr>
    </w:lvl>
    <w:lvl w:ilvl="8">
      <w:numFmt w:val="bullet"/>
      <w:lvlText w:val=""/>
      <w:lvlJc w:val="left"/>
      <w:pPr>
        <w:ind w:left="7185" w:hanging="360"/>
      </w:pPr>
      <w:rPr>
        <w:rFonts w:ascii="Wingdings" w:hAnsi="Wingdings"/>
      </w:rPr>
    </w:lvl>
  </w:abstractNum>
  <w:abstractNum w:abstractNumId="5">
    <w:nsid w:val="67A74E4E"/>
    <w:multiLevelType w:val="multilevel"/>
    <w:tmpl w:val="A05C8C8C"/>
    <w:lvl w:ilvl="0">
      <w:start w:val="8"/>
      <w:numFmt w:val="decimal"/>
      <w:lvlText w:val="%1."/>
      <w:lvlJc w:val="left"/>
      <w:pPr>
        <w:ind w:left="1080" w:hanging="360"/>
      </w:pPr>
    </w:lvl>
    <w:lvl w:ilvl="1">
      <w:start w:val="1"/>
      <w:numFmt w:val="lowerLetter"/>
      <w:lvlText w:val="%2)"/>
      <w:lvlJc w:val="left"/>
      <w:pPr>
        <w:ind w:left="1440" w:hanging="360"/>
      </w:pPr>
      <w:rPr>
        <w:rFonts w:eastAsia="Times New Roman"/>
      </w:rPr>
    </w:lvl>
    <w:lvl w:ilvl="2">
      <w:numFmt w:val="bullet"/>
      <w:lvlText w:val=""/>
      <w:lvlJc w:val="left"/>
      <w:pPr>
        <w:ind w:left="2340" w:hanging="360"/>
      </w:pPr>
      <w:rPr>
        <w:rFonts w:ascii="Wingdings" w:hAnsi="Wingding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6EB1487E"/>
    <w:multiLevelType w:val="multilevel"/>
    <w:tmpl w:val="A7226212"/>
    <w:lvl w:ilvl="0">
      <w:numFmt w:val="bullet"/>
      <w:lvlText w:val="-"/>
      <w:lvlJc w:val="left"/>
      <w:pPr>
        <w:ind w:left="1068" w:hanging="360"/>
      </w:pPr>
      <w:rPr>
        <w:rFonts w:ascii="Times New Roman" w:eastAsia="Times New Roman" w:hAnsi="Times New Roman" w:cs="Times New Roman"/>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num w:numId="1">
    <w:abstractNumId w:val="1"/>
  </w:num>
  <w:num w:numId="2">
    <w:abstractNumId w:val="0"/>
  </w:num>
  <w:num w:numId="3">
    <w:abstractNumId w:val="2"/>
  </w:num>
  <w:num w:numId="4">
    <w:abstractNumId w:val="4"/>
  </w:num>
  <w:num w:numId="5">
    <w:abstractNumId w:val="6"/>
  </w:num>
  <w:num w:numId="6">
    <w:abstractNumId w:val="5"/>
  </w:num>
  <w:num w:numId="7">
    <w:abstractNumId w:val="5"/>
    <w:lvlOverride w:ilvl="0">
      <w:startOverride w:val="1"/>
    </w:lvlOverride>
    <w:lvlOverride w:ilvl="1">
      <w:startOverride w:val="1"/>
    </w:lvlOverride>
    <w:lvlOverride w:ilvl="2">
      <w:startOverride w:val="1"/>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5"/>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F9C"/>
    <w:rsid w:val="00033E0A"/>
    <w:rsid w:val="00046840"/>
    <w:rsid w:val="000A0C1A"/>
    <w:rsid w:val="000E7A44"/>
    <w:rsid w:val="00111370"/>
    <w:rsid w:val="001134BD"/>
    <w:rsid w:val="001537AC"/>
    <w:rsid w:val="00155F9C"/>
    <w:rsid w:val="00196B0A"/>
    <w:rsid w:val="00197374"/>
    <w:rsid w:val="001D6E44"/>
    <w:rsid w:val="002004A5"/>
    <w:rsid w:val="00223AFF"/>
    <w:rsid w:val="002F5DC5"/>
    <w:rsid w:val="00340A9F"/>
    <w:rsid w:val="00427C5D"/>
    <w:rsid w:val="004432F8"/>
    <w:rsid w:val="00454E8C"/>
    <w:rsid w:val="0049762E"/>
    <w:rsid w:val="0055510B"/>
    <w:rsid w:val="005E194D"/>
    <w:rsid w:val="006017A3"/>
    <w:rsid w:val="006154B3"/>
    <w:rsid w:val="0068258A"/>
    <w:rsid w:val="006C3A86"/>
    <w:rsid w:val="006D314D"/>
    <w:rsid w:val="0071033E"/>
    <w:rsid w:val="007257F8"/>
    <w:rsid w:val="00727238"/>
    <w:rsid w:val="00790B61"/>
    <w:rsid w:val="007A254B"/>
    <w:rsid w:val="007D6381"/>
    <w:rsid w:val="008515E5"/>
    <w:rsid w:val="0090588E"/>
    <w:rsid w:val="009E6EAC"/>
    <w:rsid w:val="00A26AF4"/>
    <w:rsid w:val="00A92993"/>
    <w:rsid w:val="00AA7F34"/>
    <w:rsid w:val="00AC337B"/>
    <w:rsid w:val="00BA657A"/>
    <w:rsid w:val="00BA72A0"/>
    <w:rsid w:val="00CA191D"/>
    <w:rsid w:val="00D11C5E"/>
    <w:rsid w:val="00D65818"/>
    <w:rsid w:val="00DD2EB4"/>
    <w:rsid w:val="00DE64DC"/>
    <w:rsid w:val="00E23D62"/>
    <w:rsid w:val="00E6736C"/>
    <w:rsid w:val="00E92F59"/>
    <w:rsid w:val="00EE5B5C"/>
    <w:rsid w:val="00F157DF"/>
    <w:rsid w:val="00F279FF"/>
    <w:rsid w:val="00F3489D"/>
    <w:rsid w:val="00F9532C"/>
    <w:rsid w:val="00FC79F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55F9C"/>
    <w:pPr>
      <w:suppressAutoHyphens/>
      <w:autoSpaceDN w:val="0"/>
      <w:textAlignment w:val="baseline"/>
    </w:pPr>
    <w:rPr>
      <w:rFonts w:ascii="Constantia" w:eastAsia="Constantia" w:hAnsi="Constantia" w:cs="Times New Roman"/>
    </w:rPr>
  </w:style>
  <w:style w:type="paragraph" w:styleId="Heading1">
    <w:name w:val="heading 1"/>
    <w:basedOn w:val="Normal"/>
    <w:next w:val="Normal"/>
    <w:link w:val="Heading1Char"/>
    <w:qFormat/>
    <w:rsid w:val="00155F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rsid w:val="00155F9C"/>
    <w:pPr>
      <w:keepNext/>
      <w:keepLines/>
      <w:spacing w:before="200" w:after="0"/>
      <w:outlineLvl w:val="2"/>
    </w:pPr>
    <w:rPr>
      <w:rFonts w:ascii="Cambria" w:eastAsia="Times New Roman" w:hAnsi="Cambria"/>
      <w:b/>
      <w:bCs/>
      <w:color w:val="4F81BD"/>
    </w:rPr>
  </w:style>
  <w:style w:type="paragraph" w:styleId="Heading5">
    <w:name w:val="heading 5"/>
    <w:basedOn w:val="Normal"/>
    <w:next w:val="Normal"/>
    <w:link w:val="Heading5Char"/>
    <w:rsid w:val="00155F9C"/>
    <w:pPr>
      <w:keepNext/>
      <w:keepLines/>
      <w:spacing w:before="200" w:after="0"/>
      <w:outlineLvl w:val="4"/>
    </w:pPr>
    <w:rPr>
      <w:rFonts w:ascii="Calibri" w:eastAsia="Times New Roman" w:hAnsi="Calibri"/>
      <w:color w:val="07366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5F9C"/>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rsid w:val="00155F9C"/>
    <w:rPr>
      <w:rFonts w:ascii="Cambria" w:eastAsia="Times New Roman" w:hAnsi="Cambria" w:cs="Times New Roman"/>
      <w:b/>
      <w:bCs/>
      <w:color w:val="4F81BD"/>
    </w:rPr>
  </w:style>
  <w:style w:type="character" w:customStyle="1" w:styleId="Heading5Char">
    <w:name w:val="Heading 5 Char"/>
    <w:basedOn w:val="DefaultParagraphFont"/>
    <w:link w:val="Heading5"/>
    <w:rsid w:val="00155F9C"/>
    <w:rPr>
      <w:rFonts w:ascii="Calibri" w:eastAsia="Times New Roman" w:hAnsi="Calibri" w:cs="Times New Roman"/>
      <w:color w:val="073662"/>
    </w:rPr>
  </w:style>
  <w:style w:type="paragraph" w:styleId="BodyTextIndent3">
    <w:name w:val="Body Text Indent 3"/>
    <w:basedOn w:val="Normal"/>
    <w:link w:val="BodyTextIndent3Char"/>
    <w:rsid w:val="00155F9C"/>
    <w:pPr>
      <w:spacing w:after="0" w:line="300" w:lineRule="exact"/>
      <w:ind w:firstLine="708"/>
      <w:jc w:val="both"/>
    </w:pPr>
    <w:rPr>
      <w:rFonts w:ascii="Batang" w:eastAsia="Batang" w:hAnsi="Batang"/>
      <w:szCs w:val="24"/>
      <w:lang w:eastAsia="hr-HR"/>
    </w:rPr>
  </w:style>
  <w:style w:type="character" w:customStyle="1" w:styleId="BodyTextIndent3Char">
    <w:name w:val="Body Text Indent 3 Char"/>
    <w:basedOn w:val="DefaultParagraphFont"/>
    <w:link w:val="BodyTextIndent3"/>
    <w:rsid w:val="00155F9C"/>
    <w:rPr>
      <w:rFonts w:ascii="Batang" w:eastAsia="Batang" w:hAnsi="Batang" w:cs="Times New Roman"/>
      <w:szCs w:val="24"/>
      <w:lang w:eastAsia="hr-HR"/>
    </w:rPr>
  </w:style>
  <w:style w:type="paragraph" w:styleId="BodyText">
    <w:name w:val="Body Text"/>
    <w:basedOn w:val="Normal"/>
    <w:link w:val="BodyTextChar"/>
    <w:rsid w:val="00155F9C"/>
    <w:pPr>
      <w:spacing w:after="0" w:line="300" w:lineRule="exact"/>
      <w:jc w:val="both"/>
    </w:pPr>
    <w:rPr>
      <w:rFonts w:ascii="Batang" w:eastAsia="Times New Roman" w:hAnsi="Batang"/>
      <w:sz w:val="24"/>
      <w:szCs w:val="24"/>
      <w:lang w:eastAsia="hr-HR"/>
    </w:rPr>
  </w:style>
  <w:style w:type="character" w:customStyle="1" w:styleId="BodyTextChar">
    <w:name w:val="Body Text Char"/>
    <w:basedOn w:val="DefaultParagraphFont"/>
    <w:link w:val="BodyText"/>
    <w:rsid w:val="00155F9C"/>
    <w:rPr>
      <w:rFonts w:ascii="Batang" w:eastAsia="Times New Roman" w:hAnsi="Batang" w:cs="Times New Roman"/>
      <w:sz w:val="24"/>
      <w:szCs w:val="24"/>
      <w:lang w:eastAsia="hr-HR"/>
    </w:rPr>
  </w:style>
  <w:style w:type="paragraph" w:styleId="ListParagraph">
    <w:name w:val="List Paragraph"/>
    <w:basedOn w:val="Normal"/>
    <w:rsid w:val="00155F9C"/>
    <w:pPr>
      <w:spacing w:after="0" w:line="240" w:lineRule="auto"/>
      <w:ind w:left="720"/>
    </w:pPr>
    <w:rPr>
      <w:rFonts w:ascii="Times New Roman" w:eastAsia="Times New Roman" w:hAnsi="Times New Roman"/>
      <w:sz w:val="24"/>
      <w:szCs w:val="24"/>
      <w:lang w:eastAsia="hr-HR"/>
    </w:rPr>
  </w:style>
  <w:style w:type="paragraph" w:customStyle="1" w:styleId="t-9-8">
    <w:name w:val="t-9-8"/>
    <w:basedOn w:val="Normal"/>
    <w:rsid w:val="00155F9C"/>
    <w:pPr>
      <w:spacing w:before="100" w:after="100" w:line="240" w:lineRule="auto"/>
    </w:pPr>
    <w:rPr>
      <w:rFonts w:ascii="Times New Roman" w:eastAsia="Times New Roman" w:hAnsi="Times New Roman"/>
      <w:sz w:val="24"/>
      <w:szCs w:val="24"/>
      <w:lang w:eastAsia="hr-HR"/>
    </w:rPr>
  </w:style>
  <w:style w:type="paragraph" w:styleId="Footer">
    <w:name w:val="footer"/>
    <w:basedOn w:val="Normal"/>
    <w:link w:val="FooterChar"/>
    <w:uiPriority w:val="99"/>
    <w:rsid w:val="00155F9C"/>
    <w:pPr>
      <w:tabs>
        <w:tab w:val="center" w:pos="4153"/>
        <w:tab w:val="right" w:pos="8306"/>
      </w:tabs>
      <w:spacing w:after="0" w:line="240" w:lineRule="auto"/>
    </w:pPr>
    <w:rPr>
      <w:rFonts w:ascii="Times New Roman" w:eastAsia="Times New Roman" w:hAnsi="Times New Roman"/>
      <w:sz w:val="20"/>
      <w:szCs w:val="20"/>
      <w:lang w:val="en-AU" w:eastAsia="hr-HR"/>
    </w:rPr>
  </w:style>
  <w:style w:type="character" w:customStyle="1" w:styleId="FooterChar">
    <w:name w:val="Footer Char"/>
    <w:basedOn w:val="DefaultParagraphFont"/>
    <w:link w:val="Footer"/>
    <w:uiPriority w:val="99"/>
    <w:rsid w:val="00155F9C"/>
    <w:rPr>
      <w:rFonts w:ascii="Times New Roman" w:eastAsia="Times New Roman" w:hAnsi="Times New Roman" w:cs="Times New Roman"/>
      <w:sz w:val="20"/>
      <w:szCs w:val="20"/>
      <w:lang w:val="en-AU" w:eastAsia="hr-HR"/>
    </w:rPr>
  </w:style>
  <w:style w:type="paragraph" w:styleId="BodyTextIndent2">
    <w:name w:val="Body Text Indent 2"/>
    <w:basedOn w:val="Normal"/>
    <w:link w:val="BodyTextIndent2Char"/>
    <w:rsid w:val="00155F9C"/>
    <w:pPr>
      <w:spacing w:after="120" w:line="480" w:lineRule="auto"/>
      <w:ind w:left="283"/>
    </w:pPr>
    <w:rPr>
      <w:rFonts w:ascii="Times New Roman" w:eastAsia="Times New Roman" w:hAnsi="Times New Roman"/>
      <w:sz w:val="24"/>
      <w:szCs w:val="24"/>
      <w:lang w:eastAsia="hr-HR"/>
    </w:rPr>
  </w:style>
  <w:style w:type="character" w:customStyle="1" w:styleId="BodyTextIndent2Char">
    <w:name w:val="Body Text Indent 2 Char"/>
    <w:basedOn w:val="DefaultParagraphFont"/>
    <w:link w:val="BodyTextIndent2"/>
    <w:rsid w:val="00155F9C"/>
    <w:rPr>
      <w:rFonts w:ascii="Times New Roman" w:eastAsia="Times New Roman" w:hAnsi="Times New Roman" w:cs="Times New Roman"/>
      <w:sz w:val="24"/>
      <w:szCs w:val="24"/>
      <w:lang w:eastAsia="hr-HR"/>
    </w:rPr>
  </w:style>
  <w:style w:type="character" w:styleId="Emphasis">
    <w:name w:val="Emphasis"/>
    <w:basedOn w:val="DefaultParagraphFont"/>
    <w:rsid w:val="00155F9C"/>
    <w:rPr>
      <w:b/>
      <w:bCs/>
      <w:i w:val="0"/>
      <w:iCs w:val="0"/>
    </w:rPr>
  </w:style>
  <w:style w:type="character" w:customStyle="1" w:styleId="st">
    <w:name w:val="st"/>
    <w:basedOn w:val="DefaultParagraphFont"/>
    <w:rsid w:val="00155F9C"/>
  </w:style>
  <w:style w:type="paragraph" w:styleId="BalloonText">
    <w:name w:val="Balloon Text"/>
    <w:basedOn w:val="Normal"/>
    <w:link w:val="BalloonTextChar"/>
    <w:rsid w:val="00155F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155F9C"/>
    <w:rPr>
      <w:rFonts w:ascii="Tahoma" w:eastAsia="Constantia" w:hAnsi="Tahoma" w:cs="Tahoma"/>
      <w:sz w:val="16"/>
      <w:szCs w:val="16"/>
    </w:rPr>
  </w:style>
  <w:style w:type="paragraph" w:styleId="Header">
    <w:name w:val="header"/>
    <w:basedOn w:val="Normal"/>
    <w:link w:val="HeaderChar"/>
    <w:uiPriority w:val="99"/>
    <w:unhideWhenUsed/>
    <w:rsid w:val="00155F9C"/>
    <w:pPr>
      <w:tabs>
        <w:tab w:val="center" w:pos="4536"/>
        <w:tab w:val="right" w:pos="9072"/>
      </w:tabs>
      <w:suppressAutoHyphens w:val="0"/>
      <w:autoSpaceDN/>
      <w:textAlignment w:val="auto"/>
    </w:pPr>
    <w:rPr>
      <w:rFonts w:asciiTheme="minorHAnsi" w:eastAsiaTheme="minorEastAsia" w:hAnsiTheme="minorHAnsi" w:cstheme="minorBidi"/>
      <w:lang w:eastAsia="hr-HR"/>
    </w:rPr>
  </w:style>
  <w:style w:type="character" w:customStyle="1" w:styleId="HeaderChar">
    <w:name w:val="Header Char"/>
    <w:basedOn w:val="DefaultParagraphFont"/>
    <w:link w:val="Header"/>
    <w:uiPriority w:val="99"/>
    <w:rsid w:val="00155F9C"/>
    <w:rPr>
      <w:rFonts w:eastAsiaTheme="minorEastAsia"/>
      <w:lang w:eastAsia="hr-HR"/>
    </w:rPr>
  </w:style>
  <w:style w:type="table" w:styleId="TableGrid">
    <w:name w:val="Table Grid"/>
    <w:basedOn w:val="TableNormal"/>
    <w:uiPriority w:val="59"/>
    <w:rsid w:val="00155F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54466">
    <w:name w:val="box_454466"/>
    <w:basedOn w:val="Normal"/>
    <w:rsid w:val="00155F9C"/>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55F9C"/>
    <w:pPr>
      <w:suppressAutoHyphens/>
      <w:autoSpaceDN w:val="0"/>
      <w:textAlignment w:val="baseline"/>
    </w:pPr>
    <w:rPr>
      <w:rFonts w:ascii="Constantia" w:eastAsia="Constantia" w:hAnsi="Constantia" w:cs="Times New Roman"/>
    </w:rPr>
  </w:style>
  <w:style w:type="paragraph" w:styleId="Heading1">
    <w:name w:val="heading 1"/>
    <w:basedOn w:val="Normal"/>
    <w:next w:val="Normal"/>
    <w:link w:val="Heading1Char"/>
    <w:qFormat/>
    <w:rsid w:val="00155F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rsid w:val="00155F9C"/>
    <w:pPr>
      <w:keepNext/>
      <w:keepLines/>
      <w:spacing w:before="200" w:after="0"/>
      <w:outlineLvl w:val="2"/>
    </w:pPr>
    <w:rPr>
      <w:rFonts w:ascii="Cambria" w:eastAsia="Times New Roman" w:hAnsi="Cambria"/>
      <w:b/>
      <w:bCs/>
      <w:color w:val="4F81BD"/>
    </w:rPr>
  </w:style>
  <w:style w:type="paragraph" w:styleId="Heading5">
    <w:name w:val="heading 5"/>
    <w:basedOn w:val="Normal"/>
    <w:next w:val="Normal"/>
    <w:link w:val="Heading5Char"/>
    <w:rsid w:val="00155F9C"/>
    <w:pPr>
      <w:keepNext/>
      <w:keepLines/>
      <w:spacing w:before="200" w:after="0"/>
      <w:outlineLvl w:val="4"/>
    </w:pPr>
    <w:rPr>
      <w:rFonts w:ascii="Calibri" w:eastAsia="Times New Roman" w:hAnsi="Calibri"/>
      <w:color w:val="07366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5F9C"/>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rsid w:val="00155F9C"/>
    <w:rPr>
      <w:rFonts w:ascii="Cambria" w:eastAsia="Times New Roman" w:hAnsi="Cambria" w:cs="Times New Roman"/>
      <w:b/>
      <w:bCs/>
      <w:color w:val="4F81BD"/>
    </w:rPr>
  </w:style>
  <w:style w:type="character" w:customStyle="1" w:styleId="Heading5Char">
    <w:name w:val="Heading 5 Char"/>
    <w:basedOn w:val="DefaultParagraphFont"/>
    <w:link w:val="Heading5"/>
    <w:rsid w:val="00155F9C"/>
    <w:rPr>
      <w:rFonts w:ascii="Calibri" w:eastAsia="Times New Roman" w:hAnsi="Calibri" w:cs="Times New Roman"/>
      <w:color w:val="073662"/>
    </w:rPr>
  </w:style>
  <w:style w:type="paragraph" w:styleId="BodyTextIndent3">
    <w:name w:val="Body Text Indent 3"/>
    <w:basedOn w:val="Normal"/>
    <w:link w:val="BodyTextIndent3Char"/>
    <w:rsid w:val="00155F9C"/>
    <w:pPr>
      <w:spacing w:after="0" w:line="300" w:lineRule="exact"/>
      <w:ind w:firstLine="708"/>
      <w:jc w:val="both"/>
    </w:pPr>
    <w:rPr>
      <w:rFonts w:ascii="Batang" w:eastAsia="Batang" w:hAnsi="Batang"/>
      <w:szCs w:val="24"/>
      <w:lang w:eastAsia="hr-HR"/>
    </w:rPr>
  </w:style>
  <w:style w:type="character" w:customStyle="1" w:styleId="BodyTextIndent3Char">
    <w:name w:val="Body Text Indent 3 Char"/>
    <w:basedOn w:val="DefaultParagraphFont"/>
    <w:link w:val="BodyTextIndent3"/>
    <w:rsid w:val="00155F9C"/>
    <w:rPr>
      <w:rFonts w:ascii="Batang" w:eastAsia="Batang" w:hAnsi="Batang" w:cs="Times New Roman"/>
      <w:szCs w:val="24"/>
      <w:lang w:eastAsia="hr-HR"/>
    </w:rPr>
  </w:style>
  <w:style w:type="paragraph" w:styleId="BodyText">
    <w:name w:val="Body Text"/>
    <w:basedOn w:val="Normal"/>
    <w:link w:val="BodyTextChar"/>
    <w:rsid w:val="00155F9C"/>
    <w:pPr>
      <w:spacing w:after="0" w:line="300" w:lineRule="exact"/>
      <w:jc w:val="both"/>
    </w:pPr>
    <w:rPr>
      <w:rFonts w:ascii="Batang" w:eastAsia="Times New Roman" w:hAnsi="Batang"/>
      <w:sz w:val="24"/>
      <w:szCs w:val="24"/>
      <w:lang w:eastAsia="hr-HR"/>
    </w:rPr>
  </w:style>
  <w:style w:type="character" w:customStyle="1" w:styleId="BodyTextChar">
    <w:name w:val="Body Text Char"/>
    <w:basedOn w:val="DefaultParagraphFont"/>
    <w:link w:val="BodyText"/>
    <w:rsid w:val="00155F9C"/>
    <w:rPr>
      <w:rFonts w:ascii="Batang" w:eastAsia="Times New Roman" w:hAnsi="Batang" w:cs="Times New Roman"/>
      <w:sz w:val="24"/>
      <w:szCs w:val="24"/>
      <w:lang w:eastAsia="hr-HR"/>
    </w:rPr>
  </w:style>
  <w:style w:type="paragraph" w:styleId="ListParagraph">
    <w:name w:val="List Paragraph"/>
    <w:basedOn w:val="Normal"/>
    <w:rsid w:val="00155F9C"/>
    <w:pPr>
      <w:spacing w:after="0" w:line="240" w:lineRule="auto"/>
      <w:ind w:left="720"/>
    </w:pPr>
    <w:rPr>
      <w:rFonts w:ascii="Times New Roman" w:eastAsia="Times New Roman" w:hAnsi="Times New Roman"/>
      <w:sz w:val="24"/>
      <w:szCs w:val="24"/>
      <w:lang w:eastAsia="hr-HR"/>
    </w:rPr>
  </w:style>
  <w:style w:type="paragraph" w:customStyle="1" w:styleId="t-9-8">
    <w:name w:val="t-9-8"/>
    <w:basedOn w:val="Normal"/>
    <w:rsid w:val="00155F9C"/>
    <w:pPr>
      <w:spacing w:before="100" w:after="100" w:line="240" w:lineRule="auto"/>
    </w:pPr>
    <w:rPr>
      <w:rFonts w:ascii="Times New Roman" w:eastAsia="Times New Roman" w:hAnsi="Times New Roman"/>
      <w:sz w:val="24"/>
      <w:szCs w:val="24"/>
      <w:lang w:eastAsia="hr-HR"/>
    </w:rPr>
  </w:style>
  <w:style w:type="paragraph" w:styleId="Footer">
    <w:name w:val="footer"/>
    <w:basedOn w:val="Normal"/>
    <w:link w:val="FooterChar"/>
    <w:uiPriority w:val="99"/>
    <w:rsid w:val="00155F9C"/>
    <w:pPr>
      <w:tabs>
        <w:tab w:val="center" w:pos="4153"/>
        <w:tab w:val="right" w:pos="8306"/>
      </w:tabs>
      <w:spacing w:after="0" w:line="240" w:lineRule="auto"/>
    </w:pPr>
    <w:rPr>
      <w:rFonts w:ascii="Times New Roman" w:eastAsia="Times New Roman" w:hAnsi="Times New Roman"/>
      <w:sz w:val="20"/>
      <w:szCs w:val="20"/>
      <w:lang w:val="en-AU" w:eastAsia="hr-HR"/>
    </w:rPr>
  </w:style>
  <w:style w:type="character" w:customStyle="1" w:styleId="FooterChar">
    <w:name w:val="Footer Char"/>
    <w:basedOn w:val="DefaultParagraphFont"/>
    <w:link w:val="Footer"/>
    <w:uiPriority w:val="99"/>
    <w:rsid w:val="00155F9C"/>
    <w:rPr>
      <w:rFonts w:ascii="Times New Roman" w:eastAsia="Times New Roman" w:hAnsi="Times New Roman" w:cs="Times New Roman"/>
      <w:sz w:val="20"/>
      <w:szCs w:val="20"/>
      <w:lang w:val="en-AU" w:eastAsia="hr-HR"/>
    </w:rPr>
  </w:style>
  <w:style w:type="paragraph" w:styleId="BodyTextIndent2">
    <w:name w:val="Body Text Indent 2"/>
    <w:basedOn w:val="Normal"/>
    <w:link w:val="BodyTextIndent2Char"/>
    <w:rsid w:val="00155F9C"/>
    <w:pPr>
      <w:spacing w:after="120" w:line="480" w:lineRule="auto"/>
      <w:ind w:left="283"/>
    </w:pPr>
    <w:rPr>
      <w:rFonts w:ascii="Times New Roman" w:eastAsia="Times New Roman" w:hAnsi="Times New Roman"/>
      <w:sz w:val="24"/>
      <w:szCs w:val="24"/>
      <w:lang w:eastAsia="hr-HR"/>
    </w:rPr>
  </w:style>
  <w:style w:type="character" w:customStyle="1" w:styleId="BodyTextIndent2Char">
    <w:name w:val="Body Text Indent 2 Char"/>
    <w:basedOn w:val="DefaultParagraphFont"/>
    <w:link w:val="BodyTextIndent2"/>
    <w:rsid w:val="00155F9C"/>
    <w:rPr>
      <w:rFonts w:ascii="Times New Roman" w:eastAsia="Times New Roman" w:hAnsi="Times New Roman" w:cs="Times New Roman"/>
      <w:sz w:val="24"/>
      <w:szCs w:val="24"/>
      <w:lang w:eastAsia="hr-HR"/>
    </w:rPr>
  </w:style>
  <w:style w:type="character" w:styleId="Emphasis">
    <w:name w:val="Emphasis"/>
    <w:basedOn w:val="DefaultParagraphFont"/>
    <w:rsid w:val="00155F9C"/>
    <w:rPr>
      <w:b/>
      <w:bCs/>
      <w:i w:val="0"/>
      <w:iCs w:val="0"/>
    </w:rPr>
  </w:style>
  <w:style w:type="character" w:customStyle="1" w:styleId="st">
    <w:name w:val="st"/>
    <w:basedOn w:val="DefaultParagraphFont"/>
    <w:rsid w:val="00155F9C"/>
  </w:style>
  <w:style w:type="paragraph" w:styleId="BalloonText">
    <w:name w:val="Balloon Text"/>
    <w:basedOn w:val="Normal"/>
    <w:link w:val="BalloonTextChar"/>
    <w:rsid w:val="00155F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155F9C"/>
    <w:rPr>
      <w:rFonts w:ascii="Tahoma" w:eastAsia="Constantia" w:hAnsi="Tahoma" w:cs="Tahoma"/>
      <w:sz w:val="16"/>
      <w:szCs w:val="16"/>
    </w:rPr>
  </w:style>
  <w:style w:type="paragraph" w:styleId="Header">
    <w:name w:val="header"/>
    <w:basedOn w:val="Normal"/>
    <w:link w:val="HeaderChar"/>
    <w:uiPriority w:val="99"/>
    <w:unhideWhenUsed/>
    <w:rsid w:val="00155F9C"/>
    <w:pPr>
      <w:tabs>
        <w:tab w:val="center" w:pos="4536"/>
        <w:tab w:val="right" w:pos="9072"/>
      </w:tabs>
      <w:suppressAutoHyphens w:val="0"/>
      <w:autoSpaceDN/>
      <w:textAlignment w:val="auto"/>
    </w:pPr>
    <w:rPr>
      <w:rFonts w:asciiTheme="minorHAnsi" w:eastAsiaTheme="minorEastAsia" w:hAnsiTheme="minorHAnsi" w:cstheme="minorBidi"/>
      <w:lang w:eastAsia="hr-HR"/>
    </w:rPr>
  </w:style>
  <w:style w:type="character" w:customStyle="1" w:styleId="HeaderChar">
    <w:name w:val="Header Char"/>
    <w:basedOn w:val="DefaultParagraphFont"/>
    <w:link w:val="Header"/>
    <w:uiPriority w:val="99"/>
    <w:rsid w:val="00155F9C"/>
    <w:rPr>
      <w:rFonts w:eastAsiaTheme="minorEastAsia"/>
      <w:lang w:eastAsia="hr-HR"/>
    </w:rPr>
  </w:style>
  <w:style w:type="table" w:styleId="TableGrid">
    <w:name w:val="Table Grid"/>
    <w:basedOn w:val="TableNormal"/>
    <w:uiPriority w:val="59"/>
    <w:rsid w:val="00155F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54466">
    <w:name w:val="box_454466"/>
    <w:basedOn w:val="Normal"/>
    <w:rsid w:val="00155F9C"/>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34</Pages>
  <Words>9709</Words>
  <Characters>55344</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55</cp:revision>
  <cp:lastPrinted>2020-12-23T07:12:00Z</cp:lastPrinted>
  <dcterms:created xsi:type="dcterms:W3CDTF">2020-12-08T10:03:00Z</dcterms:created>
  <dcterms:modified xsi:type="dcterms:W3CDTF">2020-12-23T07:26:00Z</dcterms:modified>
</cp:coreProperties>
</file>